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40BBC984" w:rsidR="00951959" w:rsidRPr="00616259" w:rsidRDefault="003800B5"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Durango, Durango a [</w:t>
      </w:r>
      <w:r w:rsidR="00951959" w:rsidRPr="00616259">
        <w:rPr>
          <w:rFonts w:ascii="Arial" w:hAnsi="Arial" w:cs="Arial"/>
          <w:spacing w:val="6"/>
          <w:sz w:val="20"/>
          <w:szCs w:val="20"/>
        </w:rPr>
        <w:t>●</w:t>
      </w:r>
      <w:r w:rsidR="00951959" w:rsidRPr="00616259">
        <w:rPr>
          <w:rFonts w:ascii="Leelawadee" w:hAnsi="Leelawadee" w:cs="Leelawadee" w:hint="cs"/>
          <w:spacing w:val="6"/>
          <w:sz w:val="20"/>
          <w:szCs w:val="20"/>
        </w:rPr>
        <w:t>] de mayo de 202</w:t>
      </w:r>
      <w:r>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7C24721C"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3800B5">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587D259B" w:rsidR="00951959" w:rsidRPr="00616259" w:rsidRDefault="003800B5"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7A44B6E7" w14:textId="0B5186CE" w:rsidR="00951959" w:rsidRPr="00616259" w:rsidRDefault="00951959" w:rsidP="003800B5">
      <w:pPr>
        <w:spacing w:line="240" w:lineRule="auto"/>
        <w:ind w:left="2977" w:hanging="709"/>
        <w:jc w:val="right"/>
        <w:rPr>
          <w:rFonts w:ascii="Leelawadee" w:hAnsi="Leelawadee" w:cs="Leelawadee"/>
          <w:spacing w:val="6"/>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4549AA" w:rsidRPr="00764417">
        <w:rPr>
          <w:rFonts w:ascii="Leelawadee" w:hAnsi="Leelawadee" w:cs="Leelawadee" w:hint="cs"/>
          <w:b/>
          <w:bCs/>
          <w:spacing w:val="6"/>
          <w:sz w:val="20"/>
          <w:szCs w:val="20"/>
        </w:rPr>
        <w:t>No.</w:t>
      </w:r>
      <w:r w:rsidR="004549AA" w:rsidRPr="00764417">
        <w:rPr>
          <w:rFonts w:ascii="Leelawadee" w:hAnsi="Leelawadee" w:cs="Leelawadee" w:hint="cs"/>
          <w:b/>
          <w:bCs/>
          <w:sz w:val="20"/>
          <w:szCs w:val="20"/>
        </w:rPr>
        <w:t xml:space="preserve"> </w:t>
      </w:r>
      <w:r w:rsidR="004549AA" w:rsidRPr="00E50B30">
        <w:rPr>
          <w:rFonts w:ascii="Leelawadee" w:hAnsi="Leelawadee" w:cs="Leelawadee"/>
          <w:b/>
          <w:bCs/>
          <w:sz w:val="20"/>
          <w:szCs w:val="20"/>
        </w:rPr>
        <w:t>EA-910002998-N14-2023</w:t>
      </w: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48D45AAB"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6A47F9">
        <w:rPr>
          <w:rFonts w:ascii="Leelawadee" w:hAnsi="Leelawadee" w:cs="Leelawadee"/>
          <w:b/>
          <w:bCs/>
          <w:sz w:val="20"/>
          <w:szCs w:val="20"/>
        </w:rPr>
        <w:t>Santander</w:t>
      </w:r>
    </w:p>
    <w:p w14:paraId="44A85980" w14:textId="77777777" w:rsidR="00951959" w:rsidRPr="00616259" w:rsidRDefault="00951959" w:rsidP="00951959">
      <w:pPr>
        <w:spacing w:line="240" w:lineRule="auto"/>
        <w:jc w:val="both"/>
        <w:rPr>
          <w:rFonts w:ascii="Leelawadee" w:hAnsi="Leelawadee" w:cs="Leelawadee"/>
          <w:spacing w:val="6"/>
          <w:sz w:val="20"/>
          <w:szCs w:val="20"/>
        </w:rPr>
      </w:pPr>
    </w:p>
    <w:p w14:paraId="097E5600" w14:textId="447C6B9C" w:rsidR="00951959" w:rsidRPr="00616259" w:rsidRDefault="00951959" w:rsidP="00951959">
      <w:pPr>
        <w:spacing w:line="240" w:lineRule="auto"/>
        <w:ind w:firstLine="708"/>
        <w:jc w:val="both"/>
        <w:rPr>
          <w:rFonts w:ascii="Leelawadee" w:hAnsi="Leelawadee" w:cs="Leelawadee"/>
          <w:spacing w:val="6"/>
          <w:sz w:val="20"/>
          <w:szCs w:val="20"/>
        </w:rPr>
      </w:pPr>
      <w:r w:rsidRPr="00616259">
        <w:rPr>
          <w:rFonts w:ascii="Leelawadee" w:hAnsi="Leelawadee" w:cs="Leelawadee" w:hint="cs"/>
          <w:spacing w:val="6"/>
          <w:sz w:val="20"/>
          <w:szCs w:val="20"/>
        </w:rPr>
        <w:t>[</w:t>
      </w:r>
      <w:r w:rsidRPr="00616259">
        <w:rPr>
          <w:rFonts w:ascii="Leelawadee" w:hAnsi="Leelawadee" w:cs="Leelawadee" w:hint="cs"/>
          <w:i/>
          <w:iCs/>
          <w:spacing w:val="6"/>
          <w:sz w:val="20"/>
          <w:szCs w:val="20"/>
        </w:rPr>
        <w:t>Nombre del</w:t>
      </w:r>
      <w:r w:rsidRPr="00616259">
        <w:rPr>
          <w:rFonts w:ascii="Leelawadee" w:hAnsi="Leelawadee" w:cs="Leelawadee" w:hint="cs"/>
          <w:spacing w:val="6"/>
          <w:sz w:val="20"/>
          <w:szCs w:val="20"/>
        </w:rPr>
        <w:t xml:space="preserve"> </w:t>
      </w:r>
      <w:r w:rsidRPr="00616259">
        <w:rPr>
          <w:rFonts w:ascii="Leelawadee" w:hAnsi="Leelawadee" w:cs="Leelawadee" w:hint="cs"/>
          <w:i/>
          <w:iCs/>
          <w:spacing w:val="6"/>
          <w:sz w:val="20"/>
          <w:szCs w:val="20"/>
        </w:rPr>
        <w:t>Licitante</w:t>
      </w:r>
      <w:r w:rsidRPr="00616259">
        <w:rPr>
          <w:rFonts w:ascii="Leelawadee" w:hAnsi="Leelawadee" w:cs="Leelawadee" w:hint="cs"/>
          <w:spacing w:val="6"/>
          <w:sz w:val="20"/>
          <w:szCs w:val="20"/>
        </w:rPr>
        <w:t xml:space="preserve">] </w:t>
      </w:r>
      <w:r w:rsidRPr="003800B5">
        <w:rPr>
          <w:rFonts w:ascii="Leelawadee" w:hAnsi="Leelawadee" w:cs="Leelawadee" w:hint="cs"/>
          <w:spacing w:val="6"/>
          <w:sz w:val="20"/>
          <w:szCs w:val="20"/>
        </w:rPr>
        <w:t>(</w:t>
      </w:r>
      <w:r w:rsidR="00CF4EE2">
        <w:rPr>
          <w:rFonts w:ascii="Leelawadee" w:hAnsi="Leelawadee" w:cs="Leelawadee"/>
          <w:spacing w:val="6"/>
          <w:sz w:val="20"/>
          <w:szCs w:val="20"/>
        </w:rPr>
        <w:t>la</w:t>
      </w:r>
      <w:r w:rsidRPr="003800B5">
        <w:rPr>
          <w:rFonts w:ascii="Leelawadee" w:hAnsi="Leelawadee" w:cs="Leelawadee" w:hint="cs"/>
          <w:spacing w:val="6"/>
          <w:sz w:val="20"/>
          <w:szCs w:val="20"/>
        </w:rPr>
        <w:t xml:space="preserve"> “</w:t>
      </w:r>
      <w:r w:rsidR="00CF4EE2">
        <w:rPr>
          <w:rFonts w:ascii="Leelawadee" w:hAnsi="Leelawadee" w:cs="Leelawadee"/>
          <w:spacing w:val="6"/>
          <w:sz w:val="20"/>
          <w:szCs w:val="20"/>
          <w:u w:val="single"/>
        </w:rPr>
        <w:t>Institución Financiera</w:t>
      </w:r>
      <w:r w:rsidRPr="003800B5">
        <w:rPr>
          <w:rFonts w:ascii="Leelawadee" w:hAnsi="Leelawadee" w:cs="Leelawadee" w:hint="cs"/>
          <w:spacing w:val="6"/>
          <w:sz w:val="20"/>
          <w:szCs w:val="20"/>
        </w:rPr>
        <w:t>”), representada por [</w:t>
      </w:r>
      <w:r w:rsidRPr="00CF4EE2">
        <w:rPr>
          <w:rFonts w:ascii="Leelawadee" w:hAnsi="Leelawadee" w:cs="Leelawadee" w:hint="cs"/>
          <w:i/>
          <w:iCs/>
          <w:spacing w:val="6"/>
          <w:sz w:val="20"/>
          <w:szCs w:val="20"/>
        </w:rPr>
        <w:t>Nombre del Representante</w:t>
      </w:r>
      <w:r w:rsidRPr="003800B5">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CF4EE2">
        <w:rPr>
          <w:rFonts w:ascii="Leelawadee" w:hAnsi="Leelawadee" w:cs="Leelawadee"/>
          <w:spacing w:val="6"/>
          <w:sz w:val="20"/>
          <w:szCs w:val="20"/>
        </w:rPr>
        <w:t xml:space="preserve">de </w:t>
      </w:r>
      <w:r w:rsidRPr="003800B5">
        <w:rPr>
          <w:rFonts w:ascii="Leelawadee" w:hAnsi="Leelawadee" w:cs="Leelawadee" w:hint="cs"/>
          <w:spacing w:val="6"/>
          <w:sz w:val="20"/>
          <w:szCs w:val="20"/>
        </w:rPr>
        <w:t>Administración (la “</w:t>
      </w:r>
      <w:r w:rsidRPr="003800B5">
        <w:rPr>
          <w:rFonts w:ascii="Leelawadee" w:hAnsi="Leelawadee" w:cs="Leelawadee" w:hint="cs"/>
          <w:spacing w:val="6"/>
          <w:sz w:val="20"/>
          <w:szCs w:val="20"/>
          <w:u w:val="single"/>
        </w:rPr>
        <w:t>Secretaría</w:t>
      </w:r>
      <w:r w:rsidRPr="003800B5">
        <w:rPr>
          <w:rFonts w:ascii="Leelawadee" w:hAnsi="Leelawadee" w:cs="Leelawadee" w:hint="cs"/>
          <w:spacing w:val="6"/>
          <w:sz w:val="20"/>
          <w:szCs w:val="20"/>
        </w:rPr>
        <w:t xml:space="preserve">”), presenta la siguiente Oferta, en el marco de la </w:t>
      </w:r>
      <w:bookmarkStart w:id="1" w:name="_Hlk70443420"/>
      <w:r w:rsidRPr="003800B5">
        <w:rPr>
          <w:rFonts w:ascii="Leelawadee" w:hAnsi="Leelawadee" w:cs="Leelawadee" w:hint="cs"/>
          <w:spacing w:val="6"/>
          <w:sz w:val="20"/>
          <w:szCs w:val="20"/>
        </w:rPr>
        <w:t xml:space="preserve">Licitación Pública </w:t>
      </w:r>
      <w:r w:rsidR="004549AA" w:rsidRPr="004549AA">
        <w:rPr>
          <w:rFonts w:ascii="Leelawadee" w:hAnsi="Leelawadee" w:cs="Leelawadee"/>
          <w:sz w:val="20"/>
          <w:szCs w:val="20"/>
        </w:rPr>
        <w:t>No. EA-910002998-N14-2023</w:t>
      </w:r>
      <w:r w:rsidRPr="003800B5">
        <w:rPr>
          <w:rFonts w:ascii="Leelawadee" w:hAnsi="Leelawadee" w:cs="Leelawadee" w:hint="cs"/>
          <w:spacing w:val="6"/>
          <w:sz w:val="20"/>
          <w:szCs w:val="20"/>
        </w:rPr>
        <w:t xml:space="preserve"> </w:t>
      </w:r>
      <w:bookmarkEnd w:id="1"/>
      <w:r w:rsidRPr="003800B5">
        <w:rPr>
          <w:rFonts w:ascii="Leelawadee" w:hAnsi="Leelawadee" w:cs="Leelawadee" w:hint="cs"/>
          <w:spacing w:val="6"/>
          <w:sz w:val="20"/>
          <w:szCs w:val="20"/>
        </w:rPr>
        <w:t xml:space="preserve">convocada el </w:t>
      </w:r>
      <w:r w:rsidR="003800B5">
        <w:rPr>
          <w:rFonts w:ascii="Leelawadee" w:hAnsi="Leelawadee" w:cs="Leelawadee"/>
          <w:spacing w:val="6"/>
          <w:sz w:val="20"/>
          <w:szCs w:val="20"/>
        </w:rPr>
        <w:t>1</w:t>
      </w:r>
      <w:r w:rsidRPr="003800B5">
        <w:rPr>
          <w:rFonts w:ascii="Leelawadee" w:hAnsi="Leelawadee" w:cs="Leelawadee" w:hint="cs"/>
          <w:spacing w:val="6"/>
          <w:sz w:val="20"/>
          <w:szCs w:val="20"/>
        </w:rPr>
        <w:t xml:space="preserve">4 de abril de 2023 por </w:t>
      </w:r>
      <w:r w:rsidR="00A673CD">
        <w:rPr>
          <w:rFonts w:ascii="Leelawadee" w:hAnsi="Leelawadee" w:cs="Leelawadee"/>
          <w:spacing w:val="6"/>
          <w:sz w:val="20"/>
          <w:szCs w:val="20"/>
        </w:rPr>
        <w:t>el Estado Libre y Soberano de Durango (el “</w:t>
      </w:r>
      <w:r w:rsidR="00A673CD" w:rsidRPr="009B265C">
        <w:rPr>
          <w:rFonts w:ascii="Leelawadee" w:hAnsi="Leelawadee" w:cs="Leelawadee"/>
          <w:spacing w:val="6"/>
          <w:sz w:val="20"/>
          <w:szCs w:val="20"/>
          <w:u w:val="single"/>
        </w:rPr>
        <w:t>Estado</w:t>
      </w:r>
      <w:r w:rsidR="00A673CD">
        <w:rPr>
          <w:rFonts w:ascii="Leelawadee" w:hAnsi="Leelawadee" w:cs="Leelawadee"/>
          <w:spacing w:val="6"/>
          <w:sz w:val="20"/>
          <w:szCs w:val="20"/>
        </w:rPr>
        <w:t xml:space="preserve">”), a través de </w:t>
      </w:r>
      <w:r w:rsidRPr="003800B5">
        <w:rPr>
          <w:rFonts w:ascii="Leelawadee" w:hAnsi="Leelawadee" w:cs="Leelawadee" w:hint="cs"/>
          <w:spacing w:val="6"/>
          <w:sz w:val="20"/>
          <w:szCs w:val="20"/>
        </w:rPr>
        <w:t>la Secretaría (la “</w:t>
      </w:r>
      <w:r w:rsidRPr="003800B5">
        <w:rPr>
          <w:rFonts w:ascii="Leelawadee" w:hAnsi="Leelawadee" w:cs="Leelawadee" w:hint="cs"/>
          <w:spacing w:val="6"/>
          <w:sz w:val="20"/>
          <w:szCs w:val="20"/>
          <w:u w:val="single"/>
        </w:rPr>
        <w:t>Convocatoria</w:t>
      </w:r>
      <w:r w:rsidRPr="003800B5">
        <w:rPr>
          <w:rFonts w:ascii="Leelawadee" w:hAnsi="Leelawadee" w:cs="Leelawadee" w:hint="cs"/>
          <w:spacing w:val="6"/>
          <w:sz w:val="20"/>
          <w:szCs w:val="20"/>
        </w:rPr>
        <w:t>”), para la contratació</w:t>
      </w:r>
      <w:r w:rsidRPr="00616259">
        <w:rPr>
          <w:rFonts w:ascii="Leelawadee" w:hAnsi="Leelawadee" w:cs="Leelawadee" w:hint="cs"/>
          <w:spacing w:val="6"/>
          <w:sz w:val="20"/>
          <w:szCs w:val="20"/>
        </w:rPr>
        <w:t xml:space="preserve">n del instrumento derivado de intercambio de tasas de interés, de tasa variable a tasa fija del tipo swap, con la finalidad de darle cobertura al Financiamiento </w:t>
      </w:r>
      <w:r w:rsidR="00D7712E">
        <w:rPr>
          <w:rFonts w:ascii="Leelawadee" w:hAnsi="Leelawadee" w:cs="Leelawadee"/>
          <w:sz w:val="20"/>
          <w:szCs w:val="20"/>
        </w:rPr>
        <w:t>Santander</w:t>
      </w:r>
      <w:r w:rsidRPr="00616259">
        <w:rPr>
          <w:rFonts w:ascii="Leelawadee" w:hAnsi="Leelawadee" w:cs="Leelawadee" w:hint="cs"/>
          <w:spacing w:val="6"/>
          <w:sz w:val="20"/>
          <w:szCs w:val="20"/>
        </w:rPr>
        <w:t xml:space="preserve"> que se describe en la presente. </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58B0E269" w:rsidR="00951959" w:rsidRPr="00616259" w:rsidRDefault="00FB159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616259">
        <w:rPr>
          <w:rFonts w:ascii="Leelawadee" w:hAnsi="Leelawadee" w:cs="Leelawadee" w:hint="cs"/>
          <w:b/>
          <w:bCs/>
          <w:spacing w:val="6"/>
          <w:sz w:val="20"/>
          <w:szCs w:val="20"/>
        </w:rPr>
        <w:t>Aspectos a Ofertar</w:t>
      </w:r>
      <w:proofErr w:type="gramEnd"/>
      <w:r w:rsidRPr="00616259">
        <w:rPr>
          <w:rFonts w:ascii="Leelawadee" w:hAnsi="Leelawadee" w:cs="Leelawadee" w:hint="cs"/>
          <w:b/>
          <w:bCs/>
          <w:spacing w:val="6"/>
          <w:sz w:val="20"/>
          <w:szCs w:val="20"/>
        </w:rPr>
        <w:t>:</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4FA65D48"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w:t>
      </w:r>
      <w:r w:rsidR="00A673CD"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1706690A" w:rsidR="00951959" w:rsidRPr="003800B5"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103AC7F3" w:rsidR="00951959" w:rsidRPr="00616259" w:rsidRDefault="00D7712E" w:rsidP="006D10C3">
            <w:pPr>
              <w:jc w:val="both"/>
              <w:rPr>
                <w:rFonts w:ascii="Leelawadee" w:eastAsia="Arial" w:hAnsi="Leelawadee" w:cs="Leelawadee"/>
                <w:bCs/>
                <w:spacing w:val="6"/>
                <w:sz w:val="20"/>
                <w:szCs w:val="20"/>
              </w:rPr>
            </w:pPr>
            <w:r w:rsidRPr="00D7712E">
              <w:rPr>
                <w:rFonts w:ascii="Leelawadee" w:eastAsia="Arial" w:hAnsi="Leelawadee" w:cs="Leelawadee"/>
                <w:bCs/>
                <w:sz w:val="20"/>
                <w:szCs w:val="20"/>
              </w:rPr>
              <w:t>Contrato de apertura de crédito simple, de fecha 28 de septiembre de 2017, con Banco Santander México, S.A., Institución de Banca Múltiple, Grupo Financiero Santander México, en calidad de acreditante, hasta por la cantidad de $3,200’000,000.00 (tres mil doscientos millones de pesos 00/100 M.N.) (el “</w:t>
            </w:r>
            <w:r w:rsidRPr="009B265C">
              <w:rPr>
                <w:rFonts w:ascii="Leelawadee" w:eastAsia="Arial" w:hAnsi="Leelawadee" w:cs="Leelawadee"/>
                <w:bCs/>
                <w:sz w:val="20"/>
                <w:szCs w:val="20"/>
                <w:u w:val="single"/>
              </w:rPr>
              <w:t>Financiamiento Santander</w:t>
            </w:r>
            <w:r w:rsidRPr="00D7712E">
              <w:rPr>
                <w:rFonts w:ascii="Leelawadee" w:eastAsia="Arial" w:hAnsi="Leelawadee" w:cs="Leelawadee"/>
                <w:bCs/>
                <w:sz w:val="20"/>
                <w:szCs w:val="20"/>
              </w:rPr>
              <w:t>”)</w:t>
            </w:r>
            <w:r w:rsidR="002B473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proofErr w:type="gramStart"/>
            <w:r w:rsidRPr="00616259">
              <w:rPr>
                <w:rFonts w:ascii="Leelawadee" w:hAnsi="Leelawadee" w:cs="Leelawadee" w:hint="cs"/>
                <w:b/>
                <w:spacing w:val="6"/>
                <w:sz w:val="20"/>
                <w:szCs w:val="20"/>
              </w:rPr>
              <w:t>Monto a asegurar</w:t>
            </w:r>
            <w:proofErr w:type="gramEnd"/>
            <w:r w:rsidRPr="00616259">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3A156DA0" w:rsidR="00951959" w:rsidRPr="00616259" w:rsidRDefault="003800B5"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Pr="003800B5">
              <w:rPr>
                <w:rFonts w:ascii="Leelawadee" w:eastAsia="Arial" w:hAnsi="Leelawadee" w:cs="Leelawadee"/>
                <w:bCs/>
                <w:sz w:val="20"/>
                <w:szCs w:val="20"/>
                <w:lang w:val="es-ES"/>
              </w:rPr>
              <w:t>a cantidad de $1,494’309,204.4</w:t>
            </w:r>
            <w:r w:rsidR="00A673CD">
              <w:rPr>
                <w:rFonts w:ascii="Leelawadee" w:eastAsia="Arial" w:hAnsi="Leelawadee" w:cs="Leelawadee"/>
                <w:bCs/>
                <w:sz w:val="20"/>
                <w:szCs w:val="20"/>
                <w:lang w:val="es-ES"/>
              </w:rPr>
              <w:t>7</w:t>
            </w:r>
            <w:r w:rsidRPr="003800B5">
              <w:rPr>
                <w:rFonts w:ascii="Leelawadee" w:eastAsia="Arial" w:hAnsi="Leelawadee" w:cs="Leelawadee"/>
                <w:bCs/>
                <w:sz w:val="20"/>
                <w:szCs w:val="20"/>
                <w:lang w:val="es-ES"/>
              </w:rPr>
              <w:t xml:space="preserve"> (mil cuatrocientos noventa y cuatro millones trescientos nueve mil doscientos cuatro pesos 4</w:t>
            </w:r>
            <w:r w:rsidR="00A673CD">
              <w:rPr>
                <w:rFonts w:ascii="Leelawadee" w:eastAsia="Arial" w:hAnsi="Leelawadee" w:cs="Leelawadee"/>
                <w:bCs/>
                <w:sz w:val="20"/>
                <w:szCs w:val="20"/>
                <w:lang w:val="es-ES"/>
              </w:rPr>
              <w:t>7</w:t>
            </w:r>
            <w:r w:rsidRPr="003800B5">
              <w:rPr>
                <w:rFonts w:ascii="Leelawadee" w:eastAsia="Arial" w:hAnsi="Leelawadee" w:cs="Leelawadee"/>
                <w:bCs/>
                <w:sz w:val="20"/>
                <w:szCs w:val="20"/>
                <w:lang w:val="es-ES"/>
              </w:rPr>
              <w:t>/100 M.N.), que corresponde al 50% (cincuenta por ciento) del saldo insoluto del crédito estimado al 28 de mayo de 2023</w:t>
            </w:r>
            <w:r w:rsidR="002B473E">
              <w:rPr>
                <w:rFonts w:ascii="Leelawadee" w:eastAsia="Arial" w:hAnsi="Leelawadee" w:cs="Leelawadee"/>
                <w:bCs/>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39167A22" w:rsidR="00951959" w:rsidRPr="00616259" w:rsidRDefault="003800B5"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3800B5">
              <w:rPr>
                <w:rFonts w:ascii="Leelawadee" w:hAnsi="Leelawadee" w:cs="Leelawadee"/>
                <w:sz w:val="20"/>
                <w:szCs w:val="20"/>
                <w:lang w:val="es-ES"/>
              </w:rPr>
              <w:t>asta 1,097 (mil noventa y siete) días naturales, contados a partir de la Fecha de Inicio de la cobertura, sin rebasar el 28 de mayo de 2026 (incluyéndolo)</w:t>
            </w:r>
            <w:r>
              <w:rPr>
                <w:rFonts w:ascii="Leelawadee" w:hAnsi="Leelawadee" w:cs="Leelawadee"/>
                <w:sz w:val="20"/>
                <w:szCs w:val="20"/>
                <w:lang w:val="es-ES"/>
              </w:rPr>
              <w:t>.</w:t>
            </w:r>
          </w:p>
        </w:tc>
      </w:tr>
      <w:tr w:rsidR="00951959"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50C681F9" w:rsidR="00951959" w:rsidRPr="003800B5" w:rsidRDefault="003800B5" w:rsidP="006D10C3">
            <w:pPr>
              <w:jc w:val="both"/>
              <w:rPr>
                <w:rFonts w:ascii="Leelawadee" w:eastAsia="Arial" w:hAnsi="Leelawadee" w:cs="Leelawadee"/>
                <w:bCs/>
                <w:sz w:val="20"/>
                <w:szCs w:val="20"/>
              </w:rPr>
            </w:pPr>
            <w:r w:rsidRPr="003800B5">
              <w:rPr>
                <w:rFonts w:ascii="Leelawadee" w:eastAsia="Arial" w:hAnsi="Leelawadee" w:cs="Leelawadee"/>
                <w:bCs/>
                <w:sz w:val="20"/>
                <w:szCs w:val="20"/>
              </w:rPr>
              <w:t>1</w:t>
            </w:r>
            <w:r w:rsidR="00E4015B">
              <w:rPr>
                <w:rFonts w:ascii="Leelawadee" w:eastAsia="Arial" w:hAnsi="Leelawadee" w:cs="Leelawadee"/>
                <w:bCs/>
                <w:sz w:val="20"/>
                <w:szCs w:val="20"/>
              </w:rPr>
              <w:t xml:space="preserve">1 </w:t>
            </w:r>
            <w:r w:rsidRPr="003800B5">
              <w:rPr>
                <w:rFonts w:ascii="Leelawadee" w:eastAsia="Arial" w:hAnsi="Leelawadee" w:cs="Leelawadee"/>
                <w:bCs/>
                <w:sz w:val="20"/>
                <w:szCs w:val="20"/>
              </w:rPr>
              <w:t xml:space="preserve">de mayo </w:t>
            </w:r>
            <w:r w:rsidR="00D7712E" w:rsidRPr="003800B5">
              <w:rPr>
                <w:rFonts w:ascii="Leelawadee" w:eastAsia="Arial" w:hAnsi="Leelawadee" w:cs="Leelawadee"/>
                <w:bCs/>
                <w:sz w:val="20"/>
                <w:szCs w:val="20"/>
              </w:rPr>
              <w:t>de 2023</w:t>
            </w:r>
          </w:p>
        </w:tc>
      </w:tr>
      <w:tr w:rsidR="00951959"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Fecha de Inicio del </w:t>
            </w:r>
          </w:p>
          <w:p w14:paraId="095AC95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Instrumento Derivado:</w:t>
            </w:r>
          </w:p>
          <w:p w14:paraId="7AEAA767" w14:textId="77777777" w:rsidR="00951959" w:rsidRPr="00616259"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2A81C683" w:rsidR="00951959" w:rsidRPr="003800B5" w:rsidRDefault="003800B5" w:rsidP="006D10C3">
            <w:pPr>
              <w:jc w:val="both"/>
              <w:rPr>
                <w:rFonts w:ascii="Leelawadee" w:hAnsi="Leelawadee" w:cs="Leelawadee"/>
                <w:spacing w:val="6"/>
                <w:sz w:val="20"/>
                <w:szCs w:val="20"/>
              </w:rPr>
            </w:pPr>
            <w:r w:rsidRPr="003800B5">
              <w:rPr>
                <w:rFonts w:ascii="Leelawadee" w:eastAsia="Arial" w:hAnsi="Leelawadee" w:cs="Leelawadee"/>
                <w:bCs/>
                <w:sz w:val="20"/>
                <w:szCs w:val="20"/>
              </w:rPr>
              <w:t xml:space="preserve">28 de mayo </w:t>
            </w:r>
            <w:r w:rsidR="00D7712E" w:rsidRPr="003800B5">
              <w:rPr>
                <w:rFonts w:ascii="Leelawadee" w:eastAsia="Arial" w:hAnsi="Leelawadee" w:cs="Leelawadee"/>
                <w:bCs/>
                <w:sz w:val="20"/>
                <w:szCs w:val="20"/>
              </w:rPr>
              <w:t>de 2023</w:t>
            </w:r>
          </w:p>
        </w:tc>
      </w:tr>
      <w:tr w:rsidR="00951959"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lastRenderedPageBreak/>
              <w:t>Fecha de Terminación del Instrumento Derivado:</w:t>
            </w:r>
          </w:p>
          <w:p w14:paraId="58148943" w14:textId="77777777" w:rsidR="00951959" w:rsidRPr="00616259"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0482107" w:rsidR="00951959" w:rsidRPr="003800B5" w:rsidRDefault="00466B17" w:rsidP="006D10C3">
            <w:pPr>
              <w:jc w:val="both"/>
              <w:rPr>
                <w:rFonts w:ascii="Leelawadee" w:hAnsi="Leelawadee" w:cs="Leelawadee"/>
                <w:spacing w:val="6"/>
                <w:sz w:val="20"/>
                <w:szCs w:val="20"/>
              </w:rPr>
            </w:pPr>
            <w:r w:rsidRPr="003800B5">
              <w:rPr>
                <w:rFonts w:ascii="Leelawadee" w:hAnsi="Leelawadee" w:cs="Leelawadee"/>
                <w:sz w:val="20"/>
                <w:szCs w:val="20"/>
              </w:rPr>
              <w:t xml:space="preserve">28 de </w:t>
            </w:r>
            <w:r w:rsidR="003800B5" w:rsidRPr="003800B5">
              <w:rPr>
                <w:rFonts w:ascii="Leelawadee" w:hAnsi="Leelawadee" w:cs="Leelawadee"/>
                <w:sz w:val="20"/>
                <w:szCs w:val="20"/>
              </w:rPr>
              <w:t xml:space="preserve">mayo </w:t>
            </w:r>
            <w:r w:rsidRPr="003800B5">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1C4B14B7" w:rsidR="00951959" w:rsidRPr="00616259" w:rsidRDefault="00951959" w:rsidP="006D10C3">
            <w:pPr>
              <w:jc w:val="both"/>
              <w:rPr>
                <w:rFonts w:ascii="Leelawadee" w:eastAsia="Arial" w:hAnsi="Leelawadee" w:cs="Leelawadee"/>
                <w:b/>
                <w:bCs/>
                <w:spacing w:val="6"/>
                <w:sz w:val="20"/>
                <w:szCs w:val="20"/>
              </w:rPr>
            </w:pPr>
            <w:r w:rsidRPr="00616259">
              <w:rPr>
                <w:rFonts w:ascii="Leelawadee" w:eastAsia="Arial" w:hAnsi="Leelawadee" w:cs="Leelawadee" w:hint="cs"/>
                <w:bCs/>
                <w:spacing w:val="6"/>
                <w:sz w:val="20"/>
                <w:szCs w:val="20"/>
              </w:rPr>
              <w:t>Mensual, en la misma fecha que la Fecha de Pago (según dicho término se define en el contrato de crédito del Financiamiento</w:t>
            </w:r>
            <w:r w:rsidR="00D7712E">
              <w:rPr>
                <w:rFonts w:ascii="Leelawadee" w:eastAsia="Arial" w:hAnsi="Leelawadee" w:cs="Leelawadee"/>
                <w:bCs/>
                <w:spacing w:val="6"/>
                <w:sz w:val="20"/>
                <w:szCs w:val="20"/>
              </w:rPr>
              <w:t xml:space="preserve"> Santander</w:t>
            </w:r>
            <w:r w:rsidRPr="00616259">
              <w:rPr>
                <w:rFonts w:ascii="Leelawadee" w:eastAsia="Arial" w:hAnsi="Leelawadee" w:cs="Leelawadee" w:hint="cs"/>
                <w:bCs/>
                <w:spacing w:val="6"/>
                <w:sz w:val="20"/>
                <w:szCs w:val="20"/>
              </w:rPr>
              <w:t>).</w:t>
            </w:r>
          </w:p>
          <w:p w14:paraId="198D73DC" w14:textId="77777777" w:rsidR="00951959" w:rsidRPr="00616259" w:rsidRDefault="00951959" w:rsidP="006D10C3">
            <w:pPr>
              <w:jc w:val="both"/>
              <w:rPr>
                <w:rFonts w:ascii="Leelawadee" w:hAnsi="Leelawadee" w:cs="Leelawadee"/>
                <w:spacing w:val="6"/>
                <w:sz w:val="20"/>
                <w:szCs w:val="20"/>
              </w:rPr>
            </w:pP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31B5D61" w:rsidR="00951959" w:rsidRPr="00616259" w:rsidRDefault="00A673CD"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Santander, en el entendido que e</w:t>
            </w:r>
            <w:r w:rsidR="00466B17"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Pr>
                <w:rFonts w:ascii="Leelawadee" w:hAnsi="Leelawadee" w:cs="Leelawadee"/>
                <w:spacing w:val="6"/>
                <w:sz w:val="20"/>
                <w:szCs w:val="20"/>
              </w:rPr>
              <w:t>Financiamiento</w:t>
            </w:r>
            <w:r w:rsidRPr="00466B17">
              <w:rPr>
                <w:rFonts w:ascii="Leelawadee" w:hAnsi="Leelawadee" w:cs="Leelawadee"/>
                <w:spacing w:val="6"/>
                <w:sz w:val="20"/>
                <w:szCs w:val="20"/>
              </w:rPr>
              <w:t xml:space="preserve"> </w:t>
            </w:r>
            <w:r w:rsidR="00466B17">
              <w:rPr>
                <w:rFonts w:ascii="Leelawadee" w:hAnsi="Leelawadee" w:cs="Leelawadee"/>
                <w:spacing w:val="6"/>
                <w:sz w:val="20"/>
                <w:szCs w:val="20"/>
              </w:rPr>
              <w:t>Santander</w:t>
            </w:r>
            <w:r w:rsidR="002B473E">
              <w:rPr>
                <w:rFonts w:ascii="Leelawadee" w:hAnsi="Leelawadee" w:cs="Leelawadee"/>
                <w:spacing w:val="6"/>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715E9B73"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54496F">
        <w:rPr>
          <w:rFonts w:ascii="Leelawadee" w:hAnsi="Leelawadee" w:cs="Leelawadee"/>
          <w:b/>
          <w:bCs/>
          <w:spacing w:val="6"/>
          <w:sz w:val="20"/>
          <w:szCs w:val="20"/>
        </w:rPr>
        <w:t>Financiamiento</w:t>
      </w:r>
      <w:r w:rsidR="00D7712E">
        <w:rPr>
          <w:rFonts w:ascii="Leelawadee" w:hAnsi="Leelawadee" w:cs="Leelawadee"/>
          <w:b/>
          <w:bCs/>
          <w:spacing w:val="6"/>
          <w:sz w:val="20"/>
          <w:szCs w:val="20"/>
        </w:rPr>
        <w:t xml:space="preserve"> Santander</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0D5FE7E" w:rsidR="00951959" w:rsidRPr="00616259" w:rsidRDefault="00D7712E" w:rsidP="006D10C3">
            <w:pPr>
              <w:rPr>
                <w:rFonts w:ascii="Leelawadee" w:eastAsia="Arial" w:hAnsi="Leelawadee" w:cs="Leelawadee"/>
                <w:bCs/>
                <w:spacing w:val="6"/>
                <w:sz w:val="20"/>
                <w:szCs w:val="20"/>
              </w:rPr>
            </w:pPr>
            <w:r w:rsidRPr="00D7712E">
              <w:rPr>
                <w:rFonts w:ascii="Leelawadee" w:eastAsia="Arial" w:hAnsi="Leelawadee" w:cs="Leelawadee"/>
                <w:bCs/>
                <w:sz w:val="20"/>
                <w:szCs w:val="20"/>
              </w:rPr>
              <w:t>28 de septiembre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787EFCBD" w:rsidR="00951959" w:rsidRPr="00616259" w:rsidRDefault="003800B5" w:rsidP="006D10C3">
            <w:pPr>
              <w:rPr>
                <w:rFonts w:ascii="Leelawadee" w:eastAsia="Arial" w:hAnsi="Leelawadee" w:cs="Leelawadee"/>
                <w:bCs/>
                <w:spacing w:val="6"/>
                <w:sz w:val="20"/>
                <w:szCs w:val="20"/>
              </w:rPr>
            </w:pPr>
            <w:r>
              <w:rPr>
                <w:rFonts w:ascii="Leelawadee" w:eastAsia="Arial" w:hAnsi="Leelawadee" w:cs="Leelawadee"/>
                <w:bCs/>
                <w:sz w:val="20"/>
                <w:szCs w:val="20"/>
              </w:rPr>
              <w:t xml:space="preserve">Hasta </w:t>
            </w:r>
            <w:r w:rsidR="00A673CD">
              <w:rPr>
                <w:rFonts w:ascii="Leelawadee" w:eastAsia="Arial" w:hAnsi="Leelawadee" w:cs="Leelawadee"/>
                <w:bCs/>
                <w:sz w:val="20"/>
                <w:szCs w:val="20"/>
              </w:rPr>
              <w:t>l</w:t>
            </w:r>
            <w:r>
              <w:rPr>
                <w:rFonts w:ascii="Leelawadee" w:eastAsia="Arial" w:hAnsi="Leelawadee" w:cs="Leelawadee"/>
                <w:bCs/>
                <w:sz w:val="20"/>
                <w:szCs w:val="20"/>
              </w:rPr>
              <w:t>a cantidad de $</w:t>
            </w:r>
            <w:r w:rsidR="00365129" w:rsidRPr="00D7712E">
              <w:rPr>
                <w:rFonts w:ascii="Leelawadee" w:eastAsia="Arial" w:hAnsi="Leelawadee" w:cs="Leelawadee"/>
                <w:bCs/>
                <w:sz w:val="20"/>
                <w:szCs w:val="20"/>
              </w:rPr>
              <w:t>3,200’000,000.00 (tres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3E641B25"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54496F">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54496F">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466B17" w:rsidRDefault="00951959" w:rsidP="006D10C3">
            <w:pPr>
              <w:rPr>
                <w:rFonts w:ascii="Leelawadee" w:hAnsi="Leelawadee" w:cs="Leelawadee"/>
                <w:b/>
                <w:bCs/>
                <w:spacing w:val="6"/>
                <w:sz w:val="20"/>
                <w:szCs w:val="20"/>
              </w:rPr>
            </w:pPr>
            <w:r w:rsidRPr="00466B17">
              <w:rPr>
                <w:rFonts w:ascii="Leelawadee" w:hAnsi="Leelawadee" w:cs="Leelawadee" w:hint="cs"/>
                <w:b/>
                <w:bCs/>
                <w:spacing w:val="6"/>
                <w:sz w:val="20"/>
                <w:szCs w:val="20"/>
              </w:rPr>
              <w:t>Fuente de Pago:</w:t>
            </w:r>
          </w:p>
        </w:tc>
        <w:tc>
          <w:tcPr>
            <w:tcW w:w="6139" w:type="dxa"/>
          </w:tcPr>
          <w:p w14:paraId="5DC8F562" w14:textId="42E01159" w:rsidR="00466B17" w:rsidRPr="00466B17" w:rsidRDefault="003800B5" w:rsidP="00466B17">
            <w:pPr>
              <w:spacing w:line="276" w:lineRule="auto"/>
              <w:jc w:val="both"/>
              <w:rPr>
                <w:rFonts w:ascii="Leelawadee" w:eastAsia="Yu Gothic" w:hAnsi="Leelawadee" w:cs="Leelawadee"/>
                <w:sz w:val="20"/>
                <w:szCs w:val="20"/>
                <w:lang w:val="es-ES"/>
              </w:rPr>
            </w:pPr>
            <w:r w:rsidRPr="003800B5">
              <w:rPr>
                <w:rFonts w:ascii="Leelawadee" w:eastAsia="Yu Gothic" w:hAnsi="Leelawadee" w:cs="Leelawadee"/>
                <w:sz w:val="20"/>
                <w:szCs w:val="20"/>
                <w:lang w:val="es-ES"/>
              </w:rPr>
              <w:t xml:space="preserve">El </w:t>
            </w:r>
            <w:r w:rsidR="00466B17" w:rsidRPr="003800B5">
              <w:rPr>
                <w:rFonts w:ascii="Leelawadee" w:eastAsia="Yu Gothic" w:hAnsi="Leelawadee" w:cs="Leelawadee"/>
                <w:sz w:val="20"/>
                <w:szCs w:val="20"/>
                <w:lang w:val="es-ES"/>
              </w:rPr>
              <w:t>18.20% (</w:t>
            </w:r>
            <w:proofErr w:type="gramStart"/>
            <w:r w:rsidR="00466B17" w:rsidRPr="003800B5">
              <w:rPr>
                <w:rFonts w:ascii="Leelawadee" w:eastAsia="Yu Gothic" w:hAnsi="Leelawadee" w:cs="Leelawadee"/>
                <w:sz w:val="20"/>
                <w:szCs w:val="20"/>
                <w:lang w:val="es-ES"/>
              </w:rPr>
              <w:t>dieciocho punto</w:t>
            </w:r>
            <w:proofErr w:type="gramEnd"/>
            <w:r w:rsidR="00466B17" w:rsidRPr="003800B5">
              <w:rPr>
                <w:rFonts w:ascii="Leelawadee" w:eastAsia="Yu Gothic" w:hAnsi="Leelawadee" w:cs="Leelawadee"/>
                <w:sz w:val="20"/>
                <w:szCs w:val="20"/>
                <w:lang w:val="es-ES"/>
              </w:rPr>
              <w:t xml:space="preserve"> veinte por ciento) del Fondo General de</w:t>
            </w:r>
            <w:r w:rsidR="00466B17" w:rsidRPr="00466B17">
              <w:rPr>
                <w:rFonts w:ascii="Leelawadee" w:eastAsia="Yu Gothic" w:hAnsi="Leelawadee" w:cs="Leelawadee"/>
                <w:sz w:val="20"/>
                <w:szCs w:val="20"/>
                <w:lang w:val="es-ES"/>
              </w:rPr>
              <w:t xml:space="preserve"> Participaciones </w:t>
            </w:r>
            <w:r w:rsidR="0054496F">
              <w:rPr>
                <w:rFonts w:ascii="Leelawadee" w:eastAsia="Yu Gothic" w:hAnsi="Leelawadee" w:cs="Leelawadee"/>
                <w:sz w:val="20"/>
                <w:szCs w:val="20"/>
                <w:lang w:val="es-ES"/>
              </w:rPr>
              <w:t>que corresponde al</w:t>
            </w:r>
            <w:r w:rsidR="00466B17" w:rsidRPr="00466B17">
              <w:rPr>
                <w:rFonts w:ascii="Leelawadee" w:eastAsia="Yu Gothic" w:hAnsi="Leelawadee" w:cs="Leelawadee"/>
                <w:sz w:val="20"/>
                <w:szCs w:val="20"/>
                <w:lang w:val="es-ES"/>
              </w:rPr>
              <w:t xml:space="preserve"> Estado.</w:t>
            </w:r>
          </w:p>
          <w:p w14:paraId="52C6A57B" w14:textId="6E4A8D61" w:rsidR="00951959" w:rsidRPr="00466B17" w:rsidRDefault="00951959" w:rsidP="006D10C3">
            <w:pPr>
              <w:jc w:val="both"/>
              <w:rPr>
                <w:rFonts w:ascii="Leelawadee" w:hAnsi="Leelawadee" w:cs="Leelawadee"/>
                <w:spacing w:val="6"/>
                <w:sz w:val="20"/>
                <w:szCs w:val="20"/>
              </w:rPr>
            </w:pP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1808ECCB"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616259" w14:paraId="2EC116A7" w14:textId="77777777" w:rsidTr="006D10C3">
        <w:tc>
          <w:tcPr>
            <w:tcW w:w="2689" w:type="dxa"/>
          </w:tcPr>
          <w:p w14:paraId="5F9468D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Clave de Inscripción el Registro Estatal:</w:t>
            </w:r>
          </w:p>
          <w:p w14:paraId="5B865B50" w14:textId="77777777" w:rsidR="00951959" w:rsidRPr="00616259" w:rsidRDefault="00951959" w:rsidP="006D10C3">
            <w:pPr>
              <w:rPr>
                <w:rFonts w:ascii="Leelawadee" w:hAnsi="Leelawadee" w:cs="Leelawadee"/>
                <w:b/>
                <w:bCs/>
                <w:spacing w:val="6"/>
                <w:sz w:val="20"/>
                <w:szCs w:val="20"/>
              </w:rPr>
            </w:pPr>
          </w:p>
        </w:tc>
        <w:tc>
          <w:tcPr>
            <w:tcW w:w="6139" w:type="dxa"/>
          </w:tcPr>
          <w:p w14:paraId="1A544AAA" w14:textId="5F31914D" w:rsidR="00951959" w:rsidRPr="00616259" w:rsidRDefault="00466B17" w:rsidP="006D10C3">
            <w:pPr>
              <w:jc w:val="both"/>
              <w:rPr>
                <w:rFonts w:ascii="Leelawadee" w:eastAsia="Arial" w:hAnsi="Leelawadee" w:cs="Leelawadee"/>
                <w:bCs/>
                <w:spacing w:val="6"/>
                <w:sz w:val="20"/>
                <w:szCs w:val="20"/>
                <w:lang w:val="en-US"/>
              </w:rPr>
            </w:pPr>
            <w:r w:rsidRPr="00466B17">
              <w:rPr>
                <w:rFonts w:ascii="Leelawadee" w:eastAsia="Arial" w:hAnsi="Leelawadee" w:cs="Leelawadee"/>
                <w:bCs/>
                <w:spacing w:val="6"/>
                <w:sz w:val="20"/>
                <w:szCs w:val="20"/>
                <w:lang w:val="en-US"/>
              </w:rPr>
              <w:t>001/2017</w:t>
            </w:r>
          </w:p>
        </w:tc>
      </w:tr>
      <w:tr w:rsidR="00951959" w:rsidRPr="00616259" w14:paraId="2EC62C37" w14:textId="77777777" w:rsidTr="006D10C3">
        <w:tc>
          <w:tcPr>
            <w:tcW w:w="2689" w:type="dxa"/>
          </w:tcPr>
          <w:p w14:paraId="408ED5AA"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Clave de Inscripción en el Registro Público Único:</w:t>
            </w:r>
          </w:p>
          <w:p w14:paraId="42A7C229" w14:textId="77777777" w:rsidR="00951959" w:rsidRPr="00616259" w:rsidRDefault="00951959" w:rsidP="006D10C3">
            <w:pPr>
              <w:rPr>
                <w:rFonts w:ascii="Leelawadee" w:hAnsi="Leelawadee" w:cs="Leelawadee"/>
                <w:b/>
                <w:bCs/>
                <w:spacing w:val="6"/>
                <w:sz w:val="20"/>
                <w:szCs w:val="20"/>
              </w:rPr>
            </w:pPr>
          </w:p>
        </w:tc>
        <w:tc>
          <w:tcPr>
            <w:tcW w:w="6139" w:type="dxa"/>
          </w:tcPr>
          <w:p w14:paraId="38D06BD9" w14:textId="3370C26B" w:rsidR="00951959" w:rsidRPr="00616259" w:rsidRDefault="00466B17" w:rsidP="006D10C3">
            <w:pPr>
              <w:rPr>
                <w:rFonts w:ascii="Leelawadee" w:hAnsi="Leelawadee" w:cs="Leelawadee"/>
                <w:spacing w:val="6"/>
                <w:sz w:val="20"/>
                <w:szCs w:val="20"/>
              </w:rPr>
            </w:pPr>
            <w:r>
              <w:rPr>
                <w:rFonts w:ascii="Leelawadee" w:hAnsi="Leelawadee" w:cs="Leelawadee"/>
                <w:spacing w:val="6"/>
                <w:sz w:val="20"/>
                <w:szCs w:val="20"/>
              </w:rPr>
              <w:t>P10-1117068</w:t>
            </w:r>
          </w:p>
        </w:tc>
      </w:tr>
      <w:tr w:rsidR="00951959" w:rsidRPr="00616259" w14:paraId="0489D0B8" w14:textId="77777777" w:rsidTr="006D10C3">
        <w:tc>
          <w:tcPr>
            <w:tcW w:w="2689" w:type="dxa"/>
          </w:tcPr>
          <w:p w14:paraId="039AFF4B" w14:textId="030936E5"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Registro del Fideicomiso:</w:t>
            </w:r>
          </w:p>
        </w:tc>
        <w:tc>
          <w:tcPr>
            <w:tcW w:w="6139" w:type="dxa"/>
          </w:tcPr>
          <w:p w14:paraId="6C409465" w14:textId="00858F6A" w:rsidR="00951959" w:rsidRPr="00616259" w:rsidRDefault="003800B5"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/2</w:t>
            </w:r>
          </w:p>
        </w:tc>
      </w:tr>
    </w:tbl>
    <w:p w14:paraId="3618D738" w14:textId="77777777" w:rsidR="00951959" w:rsidRPr="00616259" w:rsidRDefault="00951959" w:rsidP="00951959">
      <w:pPr>
        <w:spacing w:line="240" w:lineRule="auto"/>
        <w:rPr>
          <w:rFonts w:ascii="Leelawadee" w:hAnsi="Leelawadee" w:cs="Leelawadee"/>
          <w:spacing w:val="6"/>
          <w:sz w:val="20"/>
          <w:szCs w:val="20"/>
        </w:rPr>
      </w:pPr>
    </w:p>
    <w:p w14:paraId="720557E8" w14:textId="0FBAC24B" w:rsidR="00951959" w:rsidRPr="00616259" w:rsidRDefault="003800B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616259">
        <w:rPr>
          <w:rFonts w:ascii="Leelawadee" w:hAnsi="Leelawadee" w:cs="Leelawadee" w:hint="cs"/>
          <w:spacing w:val="6"/>
          <w:sz w:val="20"/>
          <w:szCs w:val="20"/>
        </w:rPr>
        <w:t>, a través de su representante, manifiesta bajo protesta de decir verdad, que:</w:t>
      </w:r>
    </w:p>
    <w:p w14:paraId="520A53F2" w14:textId="77777777" w:rsidR="00951959" w:rsidRPr="00616259" w:rsidRDefault="00951959" w:rsidP="00951959">
      <w:pPr>
        <w:spacing w:line="240" w:lineRule="auto"/>
        <w:jc w:val="both"/>
        <w:rPr>
          <w:rFonts w:ascii="Leelawadee" w:hAnsi="Leelawadee" w:cs="Leelawadee"/>
          <w:spacing w:val="6"/>
          <w:sz w:val="20"/>
          <w:szCs w:val="20"/>
        </w:rPr>
      </w:pPr>
    </w:p>
    <w:p w14:paraId="71433DB5" w14:textId="28DA1546"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3800B5">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3800B5">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27A7DCEB"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3800B5">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174595">
        <w:rPr>
          <w:rFonts w:ascii="Leelawadee" w:eastAsia="Arial" w:hAnsi="Leelawadee" w:cs="Leelawadee"/>
          <w:bCs/>
          <w:spacing w:val="6"/>
          <w:sz w:val="20"/>
          <w:szCs w:val="20"/>
        </w:rPr>
        <w:t xml:space="preserve">, </w:t>
      </w:r>
      <w:r w:rsidR="00174595"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656860AE"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54496F">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3D06B96A"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174595">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4A831679"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466B17">
        <w:rPr>
          <w:rFonts w:ascii="Leelawadee" w:hAnsi="Leelawadee" w:cs="Leelawadee"/>
          <w:sz w:val="20"/>
          <w:szCs w:val="20"/>
        </w:rPr>
        <w:t>Santander</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1D2B2F13"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72564">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2" w:name="_Hlk65171658"/>
      <w:r w:rsidRPr="00616259">
        <w:rPr>
          <w:rFonts w:ascii="Leelawadee" w:hAnsi="Leelawadee" w:cs="Leelawadee" w:hint="cs"/>
          <w:spacing w:val="6"/>
          <w:sz w:val="20"/>
          <w:szCs w:val="20"/>
        </w:rPr>
        <w:t>y, en caso de ser diferente, de quien confirmará el Instrumento Derivado</w:t>
      </w:r>
      <w:bookmarkEnd w:id="2"/>
      <w:r w:rsidRPr="00616259">
        <w:rPr>
          <w:rFonts w:ascii="Leelawadee" w:hAnsi="Leelawadee" w:cs="Leelawadee" w:hint="cs"/>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52623C55"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72564">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6E0B66AF" w:rsidR="00951959" w:rsidRPr="00616259" w:rsidRDefault="00F72564"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55EBCAA0" w14:textId="77777777" w:rsidR="00951959" w:rsidRPr="00616259" w:rsidRDefault="00951959" w:rsidP="00951959">
      <w:pPr>
        <w:spacing w:line="240" w:lineRule="auto"/>
        <w:ind w:firstLine="284"/>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A t e n t a m e n t e,</w:t>
      </w:r>
    </w:p>
    <w:p w14:paraId="416C0997" w14:textId="1912BE0D"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72564">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[Nombre del representante]</w:t>
      </w:r>
    </w:p>
    <w:p w14:paraId="208C8126" w14:textId="7F11C033" w:rsidR="00D42679" w:rsidRPr="00F72564" w:rsidRDefault="00951959" w:rsidP="00F72564">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sectPr w:rsidR="00D42679" w:rsidRPr="00F72564">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DD7CC" w14:textId="77777777" w:rsidR="00140285" w:rsidRDefault="00140285" w:rsidP="00951959">
      <w:pPr>
        <w:spacing w:line="240" w:lineRule="auto"/>
      </w:pPr>
      <w:r>
        <w:separator/>
      </w:r>
    </w:p>
  </w:endnote>
  <w:endnote w:type="continuationSeparator" w:id="0">
    <w:p w14:paraId="0EE4F555" w14:textId="77777777" w:rsidR="00140285" w:rsidRDefault="00140285"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706676"/>
      <w:docPartObj>
        <w:docPartGallery w:val="Page Numbers (Bottom of Page)"/>
        <w:docPartUnique/>
      </w:docPartObj>
    </w:sdtPr>
    <w:sdtEndPr>
      <w:rPr>
        <w:rFonts w:ascii="Leelawadee" w:hAnsi="Leelawadee" w:cs="Leelawadee"/>
        <w:sz w:val="22"/>
        <w:szCs w:val="24"/>
      </w:rPr>
    </w:sdtEndPr>
    <w:sdtContent>
      <w:p w14:paraId="356F13F3" w14:textId="4970DA89" w:rsidR="00A673CD" w:rsidRPr="00A673CD" w:rsidRDefault="00A673CD" w:rsidP="00A673CD">
        <w:pPr>
          <w:pStyle w:val="Piedepgina"/>
          <w:jc w:val="right"/>
          <w:rPr>
            <w:rFonts w:ascii="Leelawadee" w:hAnsi="Leelawadee" w:cs="Leelawadee"/>
            <w:sz w:val="22"/>
            <w:szCs w:val="24"/>
          </w:rPr>
        </w:pPr>
        <w:r w:rsidRPr="00A673CD">
          <w:rPr>
            <w:rFonts w:ascii="Leelawadee" w:hAnsi="Leelawadee" w:cs="Leelawadee"/>
            <w:sz w:val="22"/>
            <w:szCs w:val="24"/>
          </w:rPr>
          <w:fldChar w:fldCharType="begin"/>
        </w:r>
        <w:r w:rsidRPr="00A673CD">
          <w:rPr>
            <w:rFonts w:ascii="Leelawadee" w:hAnsi="Leelawadee" w:cs="Leelawadee"/>
            <w:sz w:val="22"/>
            <w:szCs w:val="24"/>
          </w:rPr>
          <w:instrText>PAGE   \* MERGEFORMAT</w:instrText>
        </w:r>
        <w:r w:rsidRPr="00A673CD">
          <w:rPr>
            <w:rFonts w:ascii="Leelawadee" w:hAnsi="Leelawadee" w:cs="Leelawadee"/>
            <w:sz w:val="22"/>
            <w:szCs w:val="24"/>
          </w:rPr>
          <w:fldChar w:fldCharType="separate"/>
        </w:r>
        <w:r w:rsidRPr="00A673CD">
          <w:rPr>
            <w:rFonts w:ascii="Leelawadee" w:hAnsi="Leelawadee" w:cs="Leelawadee"/>
            <w:sz w:val="22"/>
            <w:szCs w:val="24"/>
            <w:lang w:val="es-ES"/>
          </w:rPr>
          <w:t>2</w:t>
        </w:r>
        <w:r w:rsidRPr="00A673CD">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355C3" w14:textId="77777777" w:rsidR="00140285" w:rsidRDefault="00140285" w:rsidP="00951959">
      <w:pPr>
        <w:spacing w:line="240" w:lineRule="auto"/>
      </w:pPr>
      <w:r>
        <w:separator/>
      </w:r>
    </w:p>
  </w:footnote>
  <w:footnote w:type="continuationSeparator" w:id="0">
    <w:p w14:paraId="04D4E492" w14:textId="77777777" w:rsidR="00140285" w:rsidRDefault="00140285" w:rsidP="00951959">
      <w:pPr>
        <w:spacing w:line="240" w:lineRule="auto"/>
      </w:pPr>
      <w:r>
        <w:continuationSeparator/>
      </w:r>
    </w:p>
  </w:footnote>
  <w:footnote w:id="1">
    <w:p w14:paraId="2005F104" w14:textId="77777777" w:rsidR="00951959" w:rsidRDefault="00951959" w:rsidP="00DB5A26">
      <w:pPr>
        <w:pStyle w:val="Textonotapie"/>
        <w:jc w:val="both"/>
      </w:pPr>
      <w:r>
        <w:rPr>
          <w:rStyle w:val="Refdenotaalpie"/>
        </w:rPr>
        <w:footnoteRef/>
      </w:r>
      <w:r>
        <w:t xml:space="preserve"> </w:t>
      </w:r>
      <w:r w:rsidRPr="00DB5A2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782204">
    <w:abstractNumId w:val="0"/>
  </w:num>
  <w:num w:numId="2" w16cid:durableId="1297296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E5C78"/>
    <w:rsid w:val="00140285"/>
    <w:rsid w:val="00174595"/>
    <w:rsid w:val="001C766B"/>
    <w:rsid w:val="001F0E2F"/>
    <w:rsid w:val="002970C8"/>
    <w:rsid w:val="002B473E"/>
    <w:rsid w:val="002B7C5A"/>
    <w:rsid w:val="00346E56"/>
    <w:rsid w:val="00355942"/>
    <w:rsid w:val="00365129"/>
    <w:rsid w:val="003800B5"/>
    <w:rsid w:val="003F4A5D"/>
    <w:rsid w:val="0044616A"/>
    <w:rsid w:val="004549AA"/>
    <w:rsid w:val="00466B17"/>
    <w:rsid w:val="00525732"/>
    <w:rsid w:val="0054496F"/>
    <w:rsid w:val="00616259"/>
    <w:rsid w:val="006A47F9"/>
    <w:rsid w:val="0079538A"/>
    <w:rsid w:val="00874AA1"/>
    <w:rsid w:val="00951959"/>
    <w:rsid w:val="00956E3C"/>
    <w:rsid w:val="009B265C"/>
    <w:rsid w:val="00A06373"/>
    <w:rsid w:val="00A673CD"/>
    <w:rsid w:val="00B055F0"/>
    <w:rsid w:val="00B22C19"/>
    <w:rsid w:val="00CF4EE2"/>
    <w:rsid w:val="00D42679"/>
    <w:rsid w:val="00D6162E"/>
    <w:rsid w:val="00D70ED0"/>
    <w:rsid w:val="00D7712E"/>
    <w:rsid w:val="00DB5A26"/>
    <w:rsid w:val="00DE2240"/>
    <w:rsid w:val="00DF4F6E"/>
    <w:rsid w:val="00E4015B"/>
    <w:rsid w:val="00E77D8E"/>
    <w:rsid w:val="00EB20F3"/>
    <w:rsid w:val="00EE2065"/>
    <w:rsid w:val="00F1667C"/>
    <w:rsid w:val="00F43C78"/>
    <w:rsid w:val="00F72564"/>
    <w:rsid w:val="00FB15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466B17"/>
    <w:rPr>
      <w:sz w:val="16"/>
      <w:szCs w:val="16"/>
    </w:rPr>
  </w:style>
  <w:style w:type="paragraph" w:styleId="Textocomentario">
    <w:name w:val="annotation text"/>
    <w:basedOn w:val="Normal"/>
    <w:link w:val="TextocomentarioCar"/>
    <w:uiPriority w:val="99"/>
    <w:unhideWhenUsed/>
    <w:rsid w:val="00466B17"/>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466B17"/>
    <w:rPr>
      <w:kern w:val="0"/>
      <w:sz w:val="20"/>
      <w:szCs w:val="20"/>
      <w14:ligatures w14:val="none"/>
    </w:rPr>
  </w:style>
  <w:style w:type="paragraph" w:styleId="Encabezado">
    <w:name w:val="header"/>
    <w:basedOn w:val="Normal"/>
    <w:link w:val="EncabezadoCar"/>
    <w:uiPriority w:val="99"/>
    <w:unhideWhenUsed/>
    <w:rsid w:val="00A673C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673CD"/>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A673C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673CD"/>
    <w:rPr>
      <w:rFonts w:ascii="Times New Roman" w:hAnsi="Times New Roman" w:cs="Times New Roman"/>
      <w:kern w:val="0"/>
      <w:sz w:val="24"/>
      <w:szCs w:val="28"/>
      <w14:ligatures w14:val="none"/>
    </w:rPr>
  </w:style>
  <w:style w:type="paragraph" w:styleId="Revisin">
    <w:name w:val="Revision"/>
    <w:hidden/>
    <w:uiPriority w:val="99"/>
    <w:semiHidden/>
    <w:rsid w:val="00A673CD"/>
    <w:pPr>
      <w:spacing w:after="0" w:line="240" w:lineRule="auto"/>
    </w:pPr>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1021</Words>
  <Characters>5618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Alejandra Alvarado</cp:lastModifiedBy>
  <cp:revision>4</cp:revision>
  <dcterms:created xsi:type="dcterms:W3CDTF">2023-04-18T00:09:00Z</dcterms:created>
  <dcterms:modified xsi:type="dcterms:W3CDTF">2023-04-18T17:42:00Z</dcterms:modified>
</cp:coreProperties>
</file>