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05F95C" w14:textId="77777777" w:rsidR="00361084" w:rsidRPr="00E25541" w:rsidRDefault="00361084" w:rsidP="00E25541">
      <w:pPr>
        <w:spacing w:after="0" w:line="264" w:lineRule="auto"/>
        <w:rPr>
          <w:rFonts w:asciiTheme="majorHAnsi" w:hAnsiTheme="majorHAnsi"/>
          <w:lang w:val="es-ES"/>
        </w:rPr>
      </w:pPr>
    </w:p>
    <w:p w14:paraId="6364D8BB" w14:textId="43D5ADC1" w:rsidR="00E25541" w:rsidRPr="000B633E" w:rsidRDefault="00EF607E" w:rsidP="000B633E">
      <w:pPr>
        <w:spacing w:after="0" w:line="240" w:lineRule="auto"/>
        <w:jc w:val="right"/>
        <w:rPr>
          <w:rFonts w:asciiTheme="majorHAnsi" w:hAnsiTheme="majorHAnsi" w:cs="Leelawadee"/>
        </w:rPr>
      </w:pPr>
      <w:r>
        <w:rPr>
          <w:rFonts w:asciiTheme="majorHAnsi" w:hAnsiTheme="majorHAnsi" w:cs="Leelawadee"/>
        </w:rPr>
        <w:t>V</w:t>
      </w:r>
      <w:r w:rsidR="00E25541" w:rsidRPr="000B633E">
        <w:rPr>
          <w:rFonts w:asciiTheme="majorHAnsi" w:hAnsiTheme="majorHAnsi" w:cs="Leelawadee"/>
        </w:rPr>
        <w:t xml:space="preserve">ictoria de Durango, Durango, a </w:t>
      </w:r>
      <w:bookmarkStart w:id="0" w:name="_Hlk196302347"/>
      <w:r w:rsidR="003728B9" w:rsidRPr="000B633E">
        <w:rPr>
          <w:rFonts w:asciiTheme="majorHAnsi" w:hAnsiTheme="majorHAnsi" w:cs="Leelawadee"/>
        </w:rPr>
        <w:t>[•]</w:t>
      </w:r>
      <w:bookmarkEnd w:id="0"/>
      <w:r w:rsidR="00E25541" w:rsidRPr="000B633E">
        <w:rPr>
          <w:rFonts w:asciiTheme="majorHAnsi" w:hAnsiTheme="majorHAnsi" w:cs="Leelawadee"/>
        </w:rPr>
        <w:t xml:space="preserve"> de </w:t>
      </w:r>
      <w:r w:rsidR="003728B9" w:rsidRPr="000B633E">
        <w:rPr>
          <w:rFonts w:asciiTheme="majorHAnsi" w:hAnsiTheme="majorHAnsi" w:cs="Leelawadee"/>
        </w:rPr>
        <w:t>[•]</w:t>
      </w:r>
      <w:r w:rsidR="00E25541" w:rsidRPr="000B633E">
        <w:rPr>
          <w:rFonts w:asciiTheme="majorHAnsi" w:hAnsiTheme="majorHAnsi" w:cs="Leelawadee"/>
        </w:rPr>
        <w:t xml:space="preserve"> de 202</w:t>
      </w:r>
      <w:r w:rsidR="003728B9" w:rsidRPr="000B633E">
        <w:rPr>
          <w:rFonts w:asciiTheme="majorHAnsi" w:hAnsiTheme="majorHAnsi" w:cs="Leelawadee"/>
        </w:rPr>
        <w:t>5</w:t>
      </w:r>
      <w:r w:rsidR="00E25541" w:rsidRPr="000B633E">
        <w:rPr>
          <w:rFonts w:asciiTheme="majorHAnsi" w:hAnsiTheme="majorHAnsi" w:cs="Leelawadee"/>
        </w:rPr>
        <w:t>.</w:t>
      </w:r>
    </w:p>
    <w:p w14:paraId="2EDB5C1F" w14:textId="77777777" w:rsidR="00E25541" w:rsidRPr="000B633E" w:rsidRDefault="00E25541" w:rsidP="000B633E">
      <w:pPr>
        <w:spacing w:after="0" w:line="240" w:lineRule="auto"/>
        <w:jc w:val="right"/>
        <w:rPr>
          <w:rFonts w:asciiTheme="majorHAnsi" w:hAnsiTheme="majorHAnsi" w:cs="Leelawadee"/>
        </w:rPr>
      </w:pPr>
    </w:p>
    <w:p w14:paraId="3069D11A" w14:textId="77777777" w:rsidR="00E25541" w:rsidRPr="000B633E" w:rsidRDefault="00E25541" w:rsidP="000B633E">
      <w:pPr>
        <w:spacing w:after="0" w:line="240" w:lineRule="auto"/>
        <w:rPr>
          <w:rFonts w:asciiTheme="majorHAnsi" w:hAnsiTheme="majorHAnsi" w:cs="Leelawadee"/>
          <w:b/>
          <w:bCs/>
        </w:rPr>
      </w:pPr>
      <w:r w:rsidRPr="000B633E">
        <w:rPr>
          <w:rFonts w:asciiTheme="majorHAnsi" w:hAnsiTheme="majorHAnsi" w:cs="Leelawadee"/>
          <w:b/>
          <w:bCs/>
        </w:rPr>
        <w:t>Secretaría de Finanzas y de Administración del</w:t>
      </w:r>
    </w:p>
    <w:p w14:paraId="6687A2FE" w14:textId="77777777" w:rsidR="00E25541" w:rsidRPr="000B633E" w:rsidRDefault="00E25541" w:rsidP="000B633E">
      <w:pPr>
        <w:spacing w:after="0" w:line="240" w:lineRule="auto"/>
        <w:rPr>
          <w:rFonts w:asciiTheme="majorHAnsi" w:hAnsiTheme="majorHAnsi" w:cs="Leelawadee"/>
          <w:b/>
          <w:bCs/>
        </w:rPr>
      </w:pPr>
      <w:r w:rsidRPr="000B633E">
        <w:rPr>
          <w:rFonts w:asciiTheme="majorHAnsi" w:hAnsiTheme="majorHAnsi" w:cs="Leelawadee"/>
          <w:b/>
          <w:bCs/>
        </w:rPr>
        <w:t>Poder Ejecutivo del Estado de Durango</w:t>
      </w:r>
    </w:p>
    <w:p w14:paraId="7C84CE39" w14:textId="77777777" w:rsidR="00E25541" w:rsidRPr="000B633E" w:rsidRDefault="00E25541" w:rsidP="000B633E">
      <w:pPr>
        <w:spacing w:after="0" w:line="240" w:lineRule="auto"/>
        <w:rPr>
          <w:rFonts w:asciiTheme="majorHAnsi" w:hAnsiTheme="majorHAnsi" w:cs="Leelawadee"/>
          <w:b/>
        </w:rPr>
      </w:pPr>
      <w:r w:rsidRPr="000B633E">
        <w:rPr>
          <w:rFonts w:asciiTheme="majorHAnsi" w:hAnsiTheme="majorHAnsi" w:cs="Leelawadee"/>
          <w:b/>
        </w:rPr>
        <w:t>P r e s e n t e</w:t>
      </w:r>
    </w:p>
    <w:p w14:paraId="0DE86CC0" w14:textId="77777777" w:rsidR="00E25541" w:rsidRPr="000B633E" w:rsidRDefault="00E25541" w:rsidP="000B633E">
      <w:pPr>
        <w:spacing w:after="0" w:line="240" w:lineRule="auto"/>
        <w:ind w:firstLine="708"/>
        <w:rPr>
          <w:rFonts w:asciiTheme="majorHAnsi" w:hAnsiTheme="majorHAnsi" w:cs="Leelawadee"/>
        </w:rPr>
      </w:pPr>
    </w:p>
    <w:p w14:paraId="28A0C7F6" w14:textId="30164EED" w:rsidR="00E25541" w:rsidRPr="000B633E" w:rsidRDefault="00E25541" w:rsidP="000B633E">
      <w:pPr>
        <w:spacing w:after="0" w:line="240" w:lineRule="auto"/>
        <w:ind w:left="2835"/>
        <w:rPr>
          <w:rFonts w:asciiTheme="majorHAnsi" w:hAnsiTheme="majorHAnsi" w:cs="Leelawadee"/>
        </w:rPr>
      </w:pPr>
      <w:r w:rsidRPr="000B633E">
        <w:rPr>
          <w:rFonts w:asciiTheme="majorHAnsi" w:hAnsiTheme="majorHAnsi" w:cs="Leelawadee"/>
          <w:b/>
          <w:bCs/>
        </w:rPr>
        <w:t>Atención:</w:t>
      </w:r>
      <w:r w:rsidRPr="000B633E">
        <w:rPr>
          <w:rFonts w:asciiTheme="majorHAnsi" w:hAnsiTheme="majorHAnsi" w:cs="Leelawadee"/>
        </w:rPr>
        <w:tab/>
        <w:t xml:space="preserve">Lic. </w:t>
      </w:r>
      <w:r w:rsidR="003728B9" w:rsidRPr="000B633E">
        <w:rPr>
          <w:rFonts w:asciiTheme="majorHAnsi" w:hAnsiTheme="majorHAnsi" w:cs="Leelawadee"/>
        </w:rPr>
        <w:t xml:space="preserve">Franklin </w:t>
      </w:r>
      <w:proofErr w:type="spellStart"/>
      <w:r w:rsidR="003728B9" w:rsidRPr="000B633E">
        <w:rPr>
          <w:rFonts w:asciiTheme="majorHAnsi" w:hAnsiTheme="majorHAnsi" w:cs="Leelawadee"/>
        </w:rPr>
        <w:t>Corlay</w:t>
      </w:r>
      <w:proofErr w:type="spellEnd"/>
      <w:r w:rsidR="003728B9" w:rsidRPr="000B633E">
        <w:rPr>
          <w:rFonts w:asciiTheme="majorHAnsi" w:hAnsiTheme="majorHAnsi" w:cs="Leelawadee"/>
        </w:rPr>
        <w:t xml:space="preserve"> Aguilar</w:t>
      </w:r>
      <w:r w:rsidRPr="000B633E">
        <w:rPr>
          <w:rFonts w:asciiTheme="majorHAnsi" w:hAnsiTheme="majorHAnsi" w:cs="Leelawadee"/>
        </w:rPr>
        <w:t>.</w:t>
      </w:r>
    </w:p>
    <w:p w14:paraId="3B23E369" w14:textId="3288580A" w:rsidR="00E25541" w:rsidRPr="000B633E" w:rsidRDefault="00E25541" w:rsidP="000B633E">
      <w:pPr>
        <w:spacing w:after="0" w:line="240" w:lineRule="auto"/>
        <w:ind w:left="2835"/>
        <w:rPr>
          <w:rFonts w:asciiTheme="majorHAnsi" w:hAnsiTheme="majorHAnsi" w:cs="Leelawadee"/>
        </w:rPr>
      </w:pPr>
      <w:r w:rsidRPr="000B633E">
        <w:rPr>
          <w:rFonts w:asciiTheme="majorHAnsi" w:hAnsiTheme="majorHAnsi" w:cs="Leelawadee"/>
          <w:b/>
          <w:bCs/>
        </w:rPr>
        <w:tab/>
      </w:r>
      <w:r w:rsidRPr="000B633E">
        <w:rPr>
          <w:rFonts w:asciiTheme="majorHAnsi" w:hAnsiTheme="majorHAnsi" w:cs="Leelawadee"/>
          <w:b/>
          <w:bCs/>
        </w:rPr>
        <w:tab/>
      </w:r>
      <w:r w:rsidRPr="000B633E">
        <w:rPr>
          <w:rFonts w:asciiTheme="majorHAnsi" w:hAnsiTheme="majorHAnsi" w:cs="Leelawadee"/>
        </w:rPr>
        <w:t>Secretari</w:t>
      </w:r>
      <w:r w:rsidR="00BC7703">
        <w:rPr>
          <w:rFonts w:asciiTheme="majorHAnsi" w:hAnsiTheme="majorHAnsi" w:cs="Leelawadee"/>
        </w:rPr>
        <w:t>o</w:t>
      </w:r>
      <w:r w:rsidRPr="000B633E">
        <w:rPr>
          <w:rFonts w:asciiTheme="majorHAnsi" w:hAnsiTheme="majorHAnsi" w:cs="Leelawadee"/>
        </w:rPr>
        <w:t xml:space="preserve"> de Finanzas y de Administración.</w:t>
      </w:r>
    </w:p>
    <w:p w14:paraId="6AD81214" w14:textId="77777777" w:rsidR="00E25541" w:rsidRPr="000B633E" w:rsidRDefault="00E25541" w:rsidP="000B633E">
      <w:pPr>
        <w:spacing w:after="0" w:line="240" w:lineRule="auto"/>
        <w:rPr>
          <w:rFonts w:asciiTheme="majorHAnsi" w:hAnsiTheme="majorHAnsi" w:cs="Leelawadee"/>
          <w:b/>
          <w:bCs/>
        </w:rPr>
      </w:pPr>
    </w:p>
    <w:p w14:paraId="7E3A686C" w14:textId="47AFEC58" w:rsidR="00E25541" w:rsidRPr="000B633E" w:rsidRDefault="00E25541" w:rsidP="000B633E">
      <w:pPr>
        <w:spacing w:after="0" w:line="240" w:lineRule="auto"/>
        <w:ind w:firstLine="708"/>
        <w:jc w:val="both"/>
        <w:rPr>
          <w:rFonts w:asciiTheme="majorHAnsi" w:hAnsiTheme="majorHAnsi" w:cs="Leelawadee"/>
        </w:rPr>
      </w:pPr>
      <w:r w:rsidRPr="000B633E">
        <w:rPr>
          <w:rFonts w:asciiTheme="majorHAnsi" w:hAnsiTheme="majorHAnsi" w:cs="Leelawadee"/>
        </w:rPr>
        <w:t>[</w:t>
      </w:r>
      <w:r w:rsidRPr="000B633E">
        <w:rPr>
          <w:rFonts w:asciiTheme="majorHAnsi" w:hAnsiTheme="majorHAnsi" w:cs="Leelawadee"/>
          <w:i/>
          <w:iCs/>
        </w:rPr>
        <w:t>Nombre o denominación del Licitante</w:t>
      </w:r>
      <w:r w:rsidRPr="000B633E">
        <w:rPr>
          <w:rFonts w:asciiTheme="majorHAnsi" w:hAnsiTheme="majorHAnsi" w:cs="Leelawadee"/>
        </w:rPr>
        <w:t>], (el “</w:t>
      </w:r>
      <w:r w:rsidRPr="000B633E">
        <w:rPr>
          <w:rFonts w:asciiTheme="majorHAnsi" w:hAnsiTheme="majorHAnsi" w:cs="Leelawadee"/>
          <w:u w:val="single"/>
        </w:rPr>
        <w:t>Licitante</w:t>
      </w:r>
      <w:r w:rsidRPr="000B633E">
        <w:rPr>
          <w:rFonts w:asciiTheme="majorHAnsi" w:hAnsiTheme="majorHAnsi" w:cs="Leelawadee"/>
        </w:rPr>
        <w:t>”) representado por [</w:t>
      </w:r>
      <w:r w:rsidRPr="000B633E">
        <w:rPr>
          <w:rFonts w:asciiTheme="majorHAnsi" w:hAnsiTheme="majorHAnsi" w:cs="Leelawadee"/>
          <w:i/>
          <w:iCs/>
        </w:rPr>
        <w:t>nombre del o de los apoderados que suscriben la Oferta de Crédito</w:t>
      </w:r>
      <w:r w:rsidRPr="000B633E">
        <w:rPr>
          <w:rFonts w:asciiTheme="majorHAnsi" w:hAnsiTheme="majorHAnsi" w:cs="Leelawadee"/>
        </w:rPr>
        <w:t xml:space="preserve">], en la </w:t>
      </w:r>
      <w:r w:rsidRPr="000B633E">
        <w:rPr>
          <w:rFonts w:asciiTheme="majorHAnsi" w:eastAsia="Arial" w:hAnsiTheme="majorHAnsi" w:cs="Leelawadee"/>
          <w:b/>
          <w:color w:val="000000"/>
        </w:rPr>
        <w:t xml:space="preserve">LICITACIÓN PÚBLICA </w:t>
      </w:r>
      <w:proofErr w:type="spellStart"/>
      <w:r w:rsidRPr="000B633E">
        <w:rPr>
          <w:rFonts w:asciiTheme="majorHAnsi" w:eastAsia="Arial" w:hAnsiTheme="majorHAnsi" w:cs="Leelawadee"/>
          <w:b/>
          <w:color w:val="000000"/>
        </w:rPr>
        <w:t>N°</w:t>
      </w:r>
      <w:proofErr w:type="spellEnd"/>
      <w:r w:rsidRPr="000B633E">
        <w:rPr>
          <w:rFonts w:asciiTheme="majorHAnsi" w:eastAsia="Arial" w:hAnsiTheme="majorHAnsi" w:cs="Leelawadee"/>
          <w:b/>
          <w:color w:val="000000"/>
        </w:rPr>
        <w:t xml:space="preserve"> </w:t>
      </w:r>
      <w:r w:rsidR="00D44B62" w:rsidRPr="00D44B62">
        <w:rPr>
          <w:rFonts w:asciiTheme="majorHAnsi" w:hAnsiTheme="majorHAnsi" w:cs="Leelawadee"/>
          <w:b/>
          <w:bCs/>
          <w:lang w:val="es-ES"/>
        </w:rPr>
        <w:t>EA-910002998-N34-2025</w:t>
      </w:r>
      <w:r w:rsidRPr="000B633E">
        <w:rPr>
          <w:rFonts w:asciiTheme="majorHAnsi" w:hAnsiTheme="majorHAnsi" w:cs="Leelawadee"/>
        </w:rPr>
        <w:t>, convocada por el Estado Libre y Soberano de Durango (el “</w:t>
      </w:r>
      <w:r w:rsidRPr="000B633E">
        <w:rPr>
          <w:rFonts w:asciiTheme="majorHAnsi" w:hAnsiTheme="majorHAnsi" w:cs="Leelawadee"/>
          <w:u w:val="single"/>
        </w:rPr>
        <w:t>Estado</w:t>
      </w:r>
      <w:r w:rsidRPr="000B633E">
        <w:rPr>
          <w:rFonts w:asciiTheme="majorHAnsi" w:hAnsiTheme="majorHAnsi" w:cs="Leelawadee"/>
        </w:rPr>
        <w:t>”), a través del Poder Ejecutivo del Estado, por conducto de la Secretaría de Finanzas y de Administración (la “</w:t>
      </w:r>
      <w:r w:rsidRPr="000B633E">
        <w:rPr>
          <w:rFonts w:asciiTheme="majorHAnsi" w:hAnsiTheme="majorHAnsi" w:cs="Leelawadee"/>
          <w:u w:val="single"/>
        </w:rPr>
        <w:t>Secretaría</w:t>
      </w:r>
      <w:r w:rsidRPr="000B633E">
        <w:rPr>
          <w:rFonts w:asciiTheme="majorHAnsi" w:hAnsiTheme="majorHAnsi" w:cs="Leelawadee"/>
        </w:rPr>
        <w:t xml:space="preserve">”), a través de la Convocatoria de fecha </w:t>
      </w:r>
      <w:r w:rsidR="00D44B62">
        <w:rPr>
          <w:rFonts w:asciiTheme="majorHAnsi" w:hAnsiTheme="majorHAnsi" w:cs="Leelawadee"/>
        </w:rPr>
        <w:t>4</w:t>
      </w:r>
      <w:r w:rsidR="00990C55">
        <w:rPr>
          <w:rFonts w:asciiTheme="majorHAnsi" w:hAnsiTheme="majorHAnsi" w:cs="Leelawadee"/>
        </w:rPr>
        <w:t xml:space="preserve"> de </w:t>
      </w:r>
      <w:r w:rsidR="00D44B62">
        <w:rPr>
          <w:rFonts w:asciiTheme="majorHAnsi" w:hAnsiTheme="majorHAnsi" w:cs="Leelawadee"/>
        </w:rPr>
        <w:t>junio</w:t>
      </w:r>
      <w:r w:rsidR="00990C55">
        <w:rPr>
          <w:rFonts w:asciiTheme="majorHAnsi" w:hAnsiTheme="majorHAnsi" w:cs="Leelawadee"/>
        </w:rPr>
        <w:t xml:space="preserve"> de </w:t>
      </w:r>
      <w:r w:rsidR="00385C01">
        <w:rPr>
          <w:rFonts w:asciiTheme="majorHAnsi" w:hAnsiTheme="majorHAnsi" w:cs="Leelawadee"/>
        </w:rPr>
        <w:t>2025</w:t>
      </w:r>
      <w:r w:rsidRPr="000B633E">
        <w:rPr>
          <w:rFonts w:asciiTheme="majorHAnsi" w:hAnsiTheme="majorHAnsi" w:cs="Leelawadee"/>
        </w:rPr>
        <w:t>, publicada en el Periódico Oficial del Gobierno del Estado de Durango y en la Página Of</w:t>
      </w:r>
      <w:r w:rsidR="00005A9E">
        <w:rPr>
          <w:rFonts w:asciiTheme="majorHAnsi" w:hAnsiTheme="majorHAnsi" w:cs="Leelawadee"/>
        </w:rPr>
        <w:t>i</w:t>
      </w:r>
      <w:r w:rsidRPr="000B633E">
        <w:rPr>
          <w:rFonts w:asciiTheme="majorHAnsi" w:hAnsiTheme="majorHAnsi" w:cs="Leelawadee"/>
        </w:rPr>
        <w:t>cial de la Licitación</w:t>
      </w:r>
      <w:r w:rsidR="00450366">
        <w:rPr>
          <w:rFonts w:asciiTheme="majorHAnsi" w:hAnsiTheme="majorHAnsi" w:cs="Leelawadee"/>
        </w:rPr>
        <w:t xml:space="preserve"> el </w:t>
      </w:r>
      <w:r w:rsidR="00D44B62">
        <w:rPr>
          <w:rFonts w:asciiTheme="majorHAnsi" w:hAnsiTheme="majorHAnsi" w:cs="Leelawadee"/>
        </w:rPr>
        <w:t>5</w:t>
      </w:r>
      <w:r w:rsidR="00450366">
        <w:rPr>
          <w:rFonts w:asciiTheme="majorHAnsi" w:hAnsiTheme="majorHAnsi" w:cs="Leelawadee"/>
        </w:rPr>
        <w:t xml:space="preserve"> de </w:t>
      </w:r>
      <w:r w:rsidR="00D44B62">
        <w:rPr>
          <w:rFonts w:asciiTheme="majorHAnsi" w:hAnsiTheme="majorHAnsi" w:cs="Leelawadee"/>
        </w:rPr>
        <w:t>junio</w:t>
      </w:r>
      <w:r w:rsidR="00450366">
        <w:rPr>
          <w:rFonts w:asciiTheme="majorHAnsi" w:hAnsiTheme="majorHAnsi" w:cs="Leelawadee"/>
        </w:rPr>
        <w:t xml:space="preserve"> de 2025</w:t>
      </w:r>
      <w:r w:rsidRPr="000B633E">
        <w:rPr>
          <w:rFonts w:asciiTheme="majorHAnsi" w:hAnsiTheme="majorHAnsi" w:cs="Leelawadee"/>
        </w:rPr>
        <w:t>, presenta la siguiente Oferta de Crédito</w:t>
      </w:r>
      <w:r w:rsidR="003728B9" w:rsidRPr="000B633E">
        <w:rPr>
          <w:rFonts w:asciiTheme="majorHAnsi" w:hAnsiTheme="majorHAnsi" w:cs="Leelawadee"/>
        </w:rPr>
        <w:t xml:space="preserve"> para el Financiamiento</w:t>
      </w:r>
      <w:r w:rsidR="00022C77" w:rsidRPr="000B633E">
        <w:rPr>
          <w:rFonts w:asciiTheme="majorHAnsi" w:hAnsiTheme="majorHAnsi" w:cs="Leelawadee"/>
        </w:rPr>
        <w:t xml:space="preserve">, conforme al numeral 5 de las Bases de la </w:t>
      </w:r>
      <w:r w:rsidR="00022C77" w:rsidRPr="000B633E">
        <w:rPr>
          <w:rFonts w:asciiTheme="majorHAnsi" w:eastAsia="Arial" w:hAnsiTheme="majorHAnsi" w:cs="Leelawadee"/>
          <w:bCs/>
          <w:color w:val="000000"/>
        </w:rPr>
        <w:t xml:space="preserve">Licitación Pública </w:t>
      </w:r>
      <w:proofErr w:type="spellStart"/>
      <w:r w:rsidR="00022C77" w:rsidRPr="000B633E">
        <w:rPr>
          <w:rFonts w:asciiTheme="majorHAnsi" w:eastAsia="Arial" w:hAnsiTheme="majorHAnsi" w:cs="Leelawadee"/>
          <w:bCs/>
          <w:color w:val="000000"/>
        </w:rPr>
        <w:t>N°</w:t>
      </w:r>
      <w:proofErr w:type="spellEnd"/>
      <w:r w:rsidR="00022C77" w:rsidRPr="000B633E">
        <w:rPr>
          <w:rFonts w:asciiTheme="majorHAnsi" w:eastAsia="Arial" w:hAnsiTheme="majorHAnsi" w:cs="Leelawadee"/>
          <w:bCs/>
          <w:color w:val="000000"/>
        </w:rPr>
        <w:t xml:space="preserve"> </w:t>
      </w:r>
      <w:r w:rsidR="00D44B62" w:rsidRPr="00D44B62">
        <w:rPr>
          <w:rFonts w:asciiTheme="majorHAnsi" w:hAnsiTheme="majorHAnsi" w:cs="Leelawadee"/>
          <w:lang w:val="es-ES"/>
        </w:rPr>
        <w:t>EA-910002998-N34-2025</w:t>
      </w:r>
      <w:r w:rsidR="00022C77" w:rsidRPr="000B633E">
        <w:rPr>
          <w:rFonts w:asciiTheme="majorHAnsi" w:hAnsiTheme="majorHAnsi" w:cs="Leelawadee"/>
          <w:bCs/>
        </w:rPr>
        <w:t xml:space="preserve"> (las “</w:t>
      </w:r>
      <w:r w:rsidR="00022C77" w:rsidRPr="000B633E">
        <w:rPr>
          <w:rFonts w:asciiTheme="majorHAnsi" w:hAnsiTheme="majorHAnsi" w:cs="Leelawadee"/>
          <w:bCs/>
          <w:u w:val="single"/>
        </w:rPr>
        <w:t>Bases de la Licitación</w:t>
      </w:r>
      <w:r w:rsidR="00022C77" w:rsidRPr="000B633E">
        <w:rPr>
          <w:rFonts w:asciiTheme="majorHAnsi" w:hAnsiTheme="majorHAnsi" w:cs="Leelawadee"/>
          <w:bCs/>
        </w:rPr>
        <w:t>”)</w:t>
      </w:r>
      <w:r w:rsidRPr="000B633E">
        <w:rPr>
          <w:rFonts w:asciiTheme="majorHAnsi" w:hAnsiTheme="majorHAnsi" w:cs="Leelawadee"/>
        </w:rPr>
        <w:t>.</w:t>
      </w:r>
    </w:p>
    <w:p w14:paraId="21C4EB73" w14:textId="77777777" w:rsidR="00E25541" w:rsidRPr="000B633E" w:rsidRDefault="00E25541" w:rsidP="000B633E">
      <w:pPr>
        <w:spacing w:after="0" w:line="240" w:lineRule="auto"/>
        <w:ind w:firstLine="708"/>
        <w:jc w:val="both"/>
        <w:rPr>
          <w:rFonts w:asciiTheme="majorHAnsi" w:hAnsiTheme="majorHAnsi" w:cs="Leelawadee"/>
        </w:rPr>
      </w:pPr>
    </w:p>
    <w:p w14:paraId="1A896A21" w14:textId="50FC4B8A" w:rsidR="00E25541" w:rsidRPr="000B633E" w:rsidRDefault="00E25541" w:rsidP="000B633E">
      <w:pPr>
        <w:spacing w:after="0" w:line="240" w:lineRule="auto"/>
        <w:ind w:firstLine="708"/>
        <w:jc w:val="both"/>
        <w:rPr>
          <w:rFonts w:asciiTheme="majorHAnsi" w:hAnsiTheme="majorHAnsi" w:cs="Leelawadee"/>
        </w:rPr>
      </w:pPr>
      <w:r w:rsidRPr="000B633E">
        <w:rPr>
          <w:rFonts w:asciiTheme="majorHAnsi" w:hAnsiTheme="majorHAnsi" w:cs="Leelawadee"/>
        </w:rPr>
        <w:t xml:space="preserve">Los términos en mayúscula inicial que no se encuentren expresamente definidos en la presente tendrán el significado que a los mismos se </w:t>
      </w:r>
      <w:r w:rsidR="00022C77" w:rsidRPr="000B633E">
        <w:rPr>
          <w:rFonts w:asciiTheme="majorHAnsi" w:hAnsiTheme="majorHAnsi" w:cs="Leelawadee"/>
        </w:rPr>
        <w:t xml:space="preserve">les </w:t>
      </w:r>
      <w:r w:rsidRPr="000B633E">
        <w:rPr>
          <w:rFonts w:asciiTheme="majorHAnsi" w:hAnsiTheme="majorHAnsi" w:cs="Leelawadee"/>
        </w:rPr>
        <w:t>atribuye en las Bases de la Licitación (incluyendo sus modificaciones), expedidas por la Secretaría.</w:t>
      </w:r>
    </w:p>
    <w:p w14:paraId="24B9352E" w14:textId="77777777" w:rsidR="00E25541" w:rsidRPr="000B633E" w:rsidRDefault="00E25541" w:rsidP="000B633E">
      <w:pPr>
        <w:spacing w:after="0" w:line="240" w:lineRule="auto"/>
        <w:ind w:firstLine="708"/>
        <w:jc w:val="both"/>
        <w:rPr>
          <w:rFonts w:asciiTheme="majorHAnsi" w:hAnsiTheme="majorHAnsi" w:cs="Leelawadee"/>
        </w:rPr>
      </w:pPr>
    </w:p>
    <w:p w14:paraId="7039DA3C" w14:textId="7C3EF967" w:rsidR="00E25541" w:rsidRPr="000B633E" w:rsidRDefault="00E25541" w:rsidP="000B633E">
      <w:pPr>
        <w:spacing w:after="0" w:line="240" w:lineRule="auto"/>
        <w:ind w:firstLine="708"/>
        <w:jc w:val="both"/>
        <w:rPr>
          <w:rFonts w:asciiTheme="majorHAnsi" w:hAnsiTheme="majorHAnsi" w:cs="Leelawadee"/>
        </w:rPr>
      </w:pPr>
      <w:r w:rsidRPr="000B633E">
        <w:rPr>
          <w:rFonts w:asciiTheme="majorHAnsi" w:hAnsiTheme="majorHAnsi" w:cs="Leelawadee"/>
        </w:rPr>
        <w:t xml:space="preserve">El Licitante manifiesta que la presente Oferta de Crédito constituye una oferta en firme e irrevocable, con una vigencia de </w:t>
      </w:r>
      <w:r w:rsidR="00D8261D">
        <w:rPr>
          <w:rFonts w:asciiTheme="majorHAnsi" w:hAnsiTheme="majorHAnsi" w:cs="Leelawadee"/>
        </w:rPr>
        <w:t>90</w:t>
      </w:r>
      <w:r w:rsidRPr="000B633E">
        <w:rPr>
          <w:rFonts w:asciiTheme="majorHAnsi" w:hAnsiTheme="majorHAnsi" w:cs="Leelawadee"/>
        </w:rPr>
        <w:t xml:space="preserve"> (</w:t>
      </w:r>
      <w:r w:rsidR="00D8261D">
        <w:rPr>
          <w:rFonts w:asciiTheme="majorHAnsi" w:hAnsiTheme="majorHAnsi" w:cs="Leelawadee"/>
        </w:rPr>
        <w:t>noventa</w:t>
      </w:r>
      <w:r w:rsidRPr="000B633E">
        <w:rPr>
          <w:rFonts w:asciiTheme="majorHAnsi" w:hAnsiTheme="majorHAnsi" w:cs="Leelawadee"/>
        </w:rPr>
        <w:t>)</w:t>
      </w:r>
      <w:r w:rsidR="00FE4067">
        <w:rPr>
          <w:rStyle w:val="Refdenotaalpie"/>
          <w:rFonts w:asciiTheme="majorHAnsi" w:hAnsiTheme="majorHAnsi" w:cs="Leelawadee"/>
        </w:rPr>
        <w:footnoteReference w:id="1"/>
      </w:r>
      <w:r w:rsidRPr="000B633E">
        <w:rPr>
          <w:rFonts w:asciiTheme="majorHAnsi" w:hAnsiTheme="majorHAnsi" w:cs="Leelawadee"/>
        </w:rPr>
        <w:t xml:space="preserve"> </w:t>
      </w:r>
      <w:r w:rsidR="00022C77" w:rsidRPr="000B633E">
        <w:rPr>
          <w:rFonts w:asciiTheme="majorHAnsi" w:hAnsiTheme="majorHAnsi" w:cs="Leelawadee"/>
        </w:rPr>
        <w:t>D</w:t>
      </w:r>
      <w:r w:rsidRPr="000B633E">
        <w:rPr>
          <w:rFonts w:asciiTheme="majorHAnsi" w:hAnsiTheme="majorHAnsi" w:cs="Leelawadee"/>
        </w:rPr>
        <w:t xml:space="preserve">ías, contados a partir de </w:t>
      </w:r>
      <w:r w:rsidRPr="000B633E">
        <w:rPr>
          <w:rFonts w:asciiTheme="majorHAnsi" w:hAnsiTheme="majorHAnsi" w:cs="Leelawadee"/>
          <w:iCs/>
        </w:rPr>
        <w:t>su presentación en el Acto de Presentación y Apertura de Ofertas</w:t>
      </w:r>
      <w:r w:rsidRPr="000B633E">
        <w:rPr>
          <w:rFonts w:asciiTheme="majorHAnsi" w:hAnsiTheme="majorHAnsi" w:cs="Leelawadee"/>
        </w:rPr>
        <w:t>, bajo las siguientes condiciones:</w:t>
      </w:r>
    </w:p>
    <w:p w14:paraId="7676164C" w14:textId="77777777" w:rsidR="00E25541" w:rsidRPr="000B633E" w:rsidRDefault="00E25541" w:rsidP="000B633E">
      <w:pPr>
        <w:spacing w:after="0" w:line="240" w:lineRule="auto"/>
        <w:jc w:val="both"/>
        <w:rPr>
          <w:rFonts w:asciiTheme="majorHAnsi" w:hAnsiTheme="majorHAnsi" w:cs="Leelawadee"/>
        </w:rPr>
      </w:pPr>
    </w:p>
    <w:p w14:paraId="68C97875" w14:textId="2D9D0400" w:rsidR="00022C77" w:rsidRPr="000B633E" w:rsidRDefault="00022C77" w:rsidP="000B633E">
      <w:pPr>
        <w:spacing w:after="0" w:line="240" w:lineRule="auto"/>
        <w:jc w:val="center"/>
        <w:rPr>
          <w:rFonts w:asciiTheme="majorHAnsi" w:hAnsiTheme="majorHAnsi" w:cs="Leelawadee"/>
          <w:i/>
          <w:iCs/>
        </w:rPr>
      </w:pPr>
      <w:r w:rsidRPr="000B633E">
        <w:rPr>
          <w:rFonts w:asciiTheme="majorHAnsi" w:hAnsiTheme="majorHAnsi" w:cs="Leelawadee"/>
          <w:i/>
          <w:iCs/>
        </w:rPr>
        <w:t xml:space="preserve">(apartado a ser individualizado por </w:t>
      </w:r>
      <w:r w:rsidR="00F43F6E" w:rsidRPr="000B633E">
        <w:rPr>
          <w:rFonts w:asciiTheme="majorHAnsi" w:hAnsiTheme="majorHAnsi" w:cs="Leelawadee"/>
          <w:i/>
          <w:iCs/>
        </w:rPr>
        <w:t>el Licitante</w:t>
      </w:r>
      <w:r w:rsidRPr="000B633E">
        <w:rPr>
          <w:rFonts w:asciiTheme="majorHAnsi" w:hAnsiTheme="majorHAnsi" w:cs="Leelawadee"/>
          <w:i/>
          <w:iCs/>
        </w:rPr>
        <w:t xml:space="preserve">, </w:t>
      </w:r>
    </w:p>
    <w:p w14:paraId="67A61124" w14:textId="7E7BA72D" w:rsidR="00022C77" w:rsidRPr="000B633E" w:rsidRDefault="00022C77" w:rsidP="000B633E">
      <w:pPr>
        <w:spacing w:after="0" w:line="240" w:lineRule="auto"/>
        <w:jc w:val="center"/>
        <w:rPr>
          <w:rFonts w:asciiTheme="majorHAnsi" w:hAnsiTheme="majorHAnsi" w:cs="Leelawadee"/>
          <w:i/>
          <w:iCs/>
        </w:rPr>
      </w:pPr>
      <w:r w:rsidRPr="000B633E">
        <w:rPr>
          <w:rFonts w:asciiTheme="majorHAnsi" w:hAnsiTheme="majorHAnsi" w:cs="Leelawadee"/>
          <w:i/>
          <w:iCs/>
        </w:rPr>
        <w:t>sin que el mismo pueda ser modificado y/o adicionado en forma alguna):</w:t>
      </w:r>
    </w:p>
    <w:p w14:paraId="54EE7A43" w14:textId="77777777" w:rsidR="00022C77" w:rsidRPr="000B633E" w:rsidRDefault="00022C77" w:rsidP="000B633E">
      <w:pPr>
        <w:spacing w:after="0" w:line="240" w:lineRule="auto"/>
        <w:jc w:val="both"/>
        <w:rPr>
          <w:rFonts w:asciiTheme="majorHAnsi" w:hAnsiTheme="majorHAnsi" w:cs="Leelawadee"/>
        </w:rPr>
      </w:pPr>
    </w:p>
    <w:tbl>
      <w:tblPr>
        <w:tblStyle w:val="Tablaconcuadrcula"/>
        <w:tblW w:w="883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113" w:type="dxa"/>
          <w:bottom w:w="113" w:type="dxa"/>
        </w:tblCellMar>
        <w:tblLook w:val="04A0" w:firstRow="1" w:lastRow="0" w:firstColumn="1" w:lastColumn="0" w:noHBand="0" w:noVBand="1"/>
      </w:tblPr>
      <w:tblGrid>
        <w:gridCol w:w="3397"/>
        <w:gridCol w:w="5436"/>
      </w:tblGrid>
      <w:tr w:rsidR="00E25541" w:rsidRPr="000B633E" w14:paraId="20BF95ED" w14:textId="77777777" w:rsidTr="00C86552">
        <w:tc>
          <w:tcPr>
            <w:tcW w:w="3397" w:type="dxa"/>
            <w:tcBorders>
              <w:top w:val="single" w:sz="4" w:space="0" w:color="auto"/>
              <w:left w:val="single" w:sz="4" w:space="0" w:color="auto"/>
              <w:bottom w:val="single" w:sz="4" w:space="0" w:color="auto"/>
              <w:right w:val="single" w:sz="4" w:space="0" w:color="auto"/>
            </w:tcBorders>
            <w:vAlign w:val="center"/>
            <w:hideMark/>
          </w:tcPr>
          <w:p w14:paraId="2B424E08" w14:textId="7EC120FB" w:rsidR="00E25541" w:rsidRPr="000B633E" w:rsidRDefault="00E25541" w:rsidP="000B633E">
            <w:pPr>
              <w:jc w:val="both"/>
              <w:rPr>
                <w:rFonts w:asciiTheme="majorHAnsi" w:hAnsiTheme="majorHAnsi" w:cs="Leelawadee"/>
                <w:b/>
                <w:sz w:val="20"/>
                <w:szCs w:val="20"/>
              </w:rPr>
            </w:pPr>
            <w:r w:rsidRPr="000B633E">
              <w:rPr>
                <w:rFonts w:asciiTheme="majorHAnsi" w:hAnsiTheme="majorHAnsi" w:cs="Leelawadee"/>
                <w:b/>
                <w:sz w:val="20"/>
                <w:szCs w:val="20"/>
              </w:rPr>
              <w:t>Monto de la Oferta de Crédito</w:t>
            </w:r>
            <w:r w:rsidR="00F91E7E" w:rsidRPr="000B633E">
              <w:rPr>
                <w:rStyle w:val="Refdenotaalpie"/>
                <w:rFonts w:asciiTheme="majorHAnsi" w:hAnsiTheme="majorHAnsi" w:cs="Leelawadee"/>
                <w:b/>
                <w:sz w:val="20"/>
                <w:szCs w:val="20"/>
              </w:rPr>
              <w:footnoteReference w:id="2"/>
            </w:r>
            <w:r w:rsidRPr="000B633E">
              <w:rPr>
                <w:rFonts w:asciiTheme="majorHAnsi" w:hAnsiTheme="majorHAnsi" w:cs="Leelawadee"/>
                <w:b/>
                <w:sz w:val="20"/>
                <w:szCs w:val="20"/>
              </w:rPr>
              <w:t>:</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9B85C74" w14:textId="4BE14531" w:rsidR="00E25541" w:rsidRPr="000B633E" w:rsidRDefault="00E25541" w:rsidP="000B633E">
            <w:pPr>
              <w:jc w:val="both"/>
              <w:rPr>
                <w:rFonts w:asciiTheme="majorHAnsi" w:hAnsiTheme="majorHAnsi" w:cs="Leelawadee"/>
                <w:sz w:val="20"/>
                <w:szCs w:val="20"/>
              </w:rPr>
            </w:pPr>
            <w:bookmarkStart w:id="1" w:name="_Hlk140605837"/>
            <w:r w:rsidRPr="000B633E">
              <w:rPr>
                <w:rFonts w:asciiTheme="majorHAnsi" w:hAnsiTheme="majorHAnsi" w:cs="Leelawadee"/>
                <w:sz w:val="20"/>
                <w:szCs w:val="20"/>
              </w:rPr>
              <w:t>$</w:t>
            </w:r>
            <w:r w:rsidR="00022C77" w:rsidRPr="000B633E">
              <w:rPr>
                <w:rFonts w:asciiTheme="majorHAnsi" w:hAnsiTheme="majorHAnsi" w:cs="Leelawadee"/>
              </w:rPr>
              <w:t>[•]</w:t>
            </w:r>
            <w:r w:rsidRPr="000B633E">
              <w:rPr>
                <w:rFonts w:asciiTheme="majorHAnsi" w:hAnsiTheme="majorHAnsi" w:cs="Leelawadee"/>
                <w:sz w:val="20"/>
                <w:szCs w:val="20"/>
              </w:rPr>
              <w:t xml:space="preserve"> (</w:t>
            </w:r>
            <w:r w:rsidR="00022C77" w:rsidRPr="000B633E">
              <w:rPr>
                <w:rFonts w:asciiTheme="majorHAnsi" w:hAnsiTheme="majorHAnsi" w:cs="Leelawadee"/>
              </w:rPr>
              <w:t>[•]</w:t>
            </w:r>
            <w:r w:rsidRPr="000B633E">
              <w:rPr>
                <w:rFonts w:asciiTheme="majorHAnsi" w:hAnsiTheme="majorHAnsi" w:cs="Leelawadee"/>
                <w:sz w:val="20"/>
                <w:szCs w:val="20"/>
              </w:rPr>
              <w:t xml:space="preserve"> pesos 00/100 M.N.)</w:t>
            </w:r>
            <w:bookmarkEnd w:id="1"/>
            <w:r w:rsidRPr="000B633E">
              <w:rPr>
                <w:rFonts w:asciiTheme="majorHAnsi" w:hAnsiTheme="majorHAnsi" w:cs="Leelawadee"/>
                <w:sz w:val="20"/>
                <w:szCs w:val="20"/>
              </w:rPr>
              <w:t>.</w:t>
            </w:r>
            <w:r w:rsidR="00F43F6E" w:rsidRPr="000B633E">
              <w:rPr>
                <w:rStyle w:val="Refdenotaalpie"/>
                <w:rFonts w:asciiTheme="majorHAnsi" w:hAnsiTheme="majorHAnsi" w:cs="Leelawadee"/>
                <w:sz w:val="20"/>
                <w:szCs w:val="20"/>
              </w:rPr>
              <w:footnoteReference w:id="3"/>
            </w:r>
          </w:p>
        </w:tc>
      </w:tr>
      <w:tr w:rsidR="00E25541" w:rsidRPr="000B633E" w14:paraId="52311AA3" w14:textId="77777777" w:rsidTr="00C86552">
        <w:tc>
          <w:tcPr>
            <w:tcW w:w="3397" w:type="dxa"/>
            <w:tcBorders>
              <w:top w:val="single" w:sz="4" w:space="0" w:color="auto"/>
              <w:left w:val="single" w:sz="4" w:space="0" w:color="auto"/>
              <w:bottom w:val="single" w:sz="4" w:space="0" w:color="auto"/>
              <w:right w:val="single" w:sz="4" w:space="0" w:color="auto"/>
            </w:tcBorders>
            <w:vAlign w:val="center"/>
            <w:hideMark/>
          </w:tcPr>
          <w:p w14:paraId="70E75905" w14:textId="6F5E2CDA" w:rsidR="00E25541" w:rsidRPr="000B633E" w:rsidRDefault="00022C77" w:rsidP="000B633E">
            <w:pPr>
              <w:jc w:val="both"/>
              <w:rPr>
                <w:rFonts w:asciiTheme="majorHAnsi" w:hAnsiTheme="majorHAnsi" w:cs="Leelawadee"/>
                <w:b/>
                <w:sz w:val="20"/>
                <w:szCs w:val="20"/>
              </w:rPr>
            </w:pPr>
            <w:r w:rsidRPr="000B633E">
              <w:rPr>
                <w:rFonts w:asciiTheme="majorHAnsi" w:hAnsiTheme="majorHAnsi" w:cs="Leelawadee"/>
                <w:b/>
                <w:sz w:val="20"/>
                <w:szCs w:val="20"/>
              </w:rPr>
              <w:t xml:space="preserve">Sobretasa aplicable </w:t>
            </w:r>
            <w:r w:rsidR="00E25541" w:rsidRPr="000B633E">
              <w:rPr>
                <w:rFonts w:asciiTheme="majorHAnsi" w:hAnsiTheme="majorHAnsi" w:cs="Leelawadee"/>
                <w:b/>
                <w:sz w:val="20"/>
                <w:szCs w:val="20"/>
              </w:rPr>
              <w:t xml:space="preserve">al nivel de Calificación Preliminar en escala nacional de </w:t>
            </w:r>
            <w:r w:rsidRPr="000B633E">
              <w:rPr>
                <w:rFonts w:asciiTheme="majorHAnsi" w:hAnsiTheme="majorHAnsi" w:cs="Leelawadee"/>
                <w:b/>
                <w:sz w:val="20"/>
                <w:szCs w:val="20"/>
              </w:rPr>
              <w:t>[•]</w:t>
            </w:r>
            <w:r w:rsidR="00E25541" w:rsidRPr="000B633E">
              <w:rPr>
                <w:rFonts w:asciiTheme="majorHAnsi" w:hAnsiTheme="majorHAnsi" w:cs="Leelawadee"/>
                <w:b/>
                <w:sz w:val="20"/>
                <w:szCs w:val="20"/>
              </w:rPr>
              <w:t>, o su equivalente:</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64F104C" w14:textId="63B1F728" w:rsidR="00E25541" w:rsidRPr="000B633E" w:rsidRDefault="00022C77" w:rsidP="000B633E">
            <w:pPr>
              <w:tabs>
                <w:tab w:val="left" w:pos="870"/>
              </w:tabs>
              <w:jc w:val="both"/>
              <w:rPr>
                <w:rFonts w:asciiTheme="majorHAnsi" w:hAnsiTheme="majorHAnsi" w:cs="Leelawadee"/>
                <w:sz w:val="20"/>
                <w:szCs w:val="20"/>
              </w:rPr>
            </w:pPr>
            <w:r w:rsidRPr="000B633E">
              <w:rPr>
                <w:rFonts w:asciiTheme="majorHAnsi" w:hAnsiTheme="majorHAnsi" w:cs="Leelawadee"/>
              </w:rPr>
              <w:t>[•]</w:t>
            </w:r>
            <w:r w:rsidR="00E25541" w:rsidRPr="000B633E">
              <w:rPr>
                <w:rFonts w:asciiTheme="majorHAnsi" w:hAnsiTheme="majorHAnsi" w:cs="Leelawadee"/>
                <w:sz w:val="20"/>
                <w:szCs w:val="20"/>
              </w:rPr>
              <w:t xml:space="preserve"> </w:t>
            </w:r>
            <w:proofErr w:type="spellStart"/>
            <w:r w:rsidRPr="000B633E">
              <w:rPr>
                <w:rFonts w:asciiTheme="majorHAnsi" w:hAnsiTheme="majorHAnsi" w:cs="Leelawadee"/>
                <w:sz w:val="20"/>
                <w:szCs w:val="20"/>
              </w:rPr>
              <w:t>pp</w:t>
            </w:r>
            <w:proofErr w:type="spellEnd"/>
            <w:r w:rsidR="00E25541" w:rsidRPr="000B633E">
              <w:rPr>
                <w:rFonts w:asciiTheme="majorHAnsi" w:hAnsiTheme="majorHAnsi" w:cs="Leelawadee"/>
                <w:sz w:val="20"/>
                <w:szCs w:val="20"/>
              </w:rPr>
              <w:t xml:space="preserve"> (</w:t>
            </w:r>
            <w:r w:rsidRPr="000B633E">
              <w:rPr>
                <w:rFonts w:asciiTheme="majorHAnsi" w:hAnsiTheme="majorHAnsi" w:cs="Leelawadee"/>
              </w:rPr>
              <w:t>[•]</w:t>
            </w:r>
            <w:r w:rsidR="00E25541" w:rsidRPr="000B633E">
              <w:rPr>
                <w:rFonts w:asciiTheme="majorHAnsi" w:hAnsiTheme="majorHAnsi" w:cs="Leelawadee"/>
                <w:sz w:val="20"/>
                <w:szCs w:val="20"/>
              </w:rPr>
              <w:t xml:space="preserve"> puntos porcentuales)</w:t>
            </w:r>
            <w:r w:rsidR="00F43F6E" w:rsidRPr="000B633E">
              <w:rPr>
                <w:rStyle w:val="Refdenotaalpie"/>
                <w:rFonts w:asciiTheme="majorHAnsi" w:hAnsiTheme="majorHAnsi" w:cs="Leelawadee"/>
                <w:sz w:val="20"/>
                <w:szCs w:val="20"/>
              </w:rPr>
              <w:footnoteReference w:id="4"/>
            </w:r>
            <w:r w:rsidR="00E25541" w:rsidRPr="000B633E">
              <w:rPr>
                <w:rFonts w:asciiTheme="majorHAnsi" w:hAnsiTheme="majorHAnsi" w:cs="Leelawadee"/>
                <w:sz w:val="20"/>
                <w:szCs w:val="20"/>
              </w:rPr>
              <w:t>.</w:t>
            </w:r>
          </w:p>
        </w:tc>
      </w:tr>
      <w:tr w:rsidR="00F43F6E" w:rsidRPr="000B633E" w14:paraId="4D83B116" w14:textId="77777777" w:rsidTr="00C86552">
        <w:tc>
          <w:tcPr>
            <w:tcW w:w="3397" w:type="dxa"/>
            <w:tcBorders>
              <w:top w:val="single" w:sz="4" w:space="0" w:color="auto"/>
              <w:left w:val="single" w:sz="4" w:space="0" w:color="auto"/>
              <w:bottom w:val="single" w:sz="4" w:space="0" w:color="auto"/>
              <w:right w:val="single" w:sz="4" w:space="0" w:color="auto"/>
            </w:tcBorders>
            <w:vAlign w:val="center"/>
          </w:tcPr>
          <w:p w14:paraId="01C32C35" w14:textId="7A116F0C" w:rsidR="00F43F6E" w:rsidRPr="000B633E" w:rsidRDefault="00F43F6E" w:rsidP="000B633E">
            <w:pPr>
              <w:jc w:val="both"/>
              <w:rPr>
                <w:rFonts w:asciiTheme="majorHAnsi" w:hAnsiTheme="majorHAnsi" w:cs="Leelawadee"/>
                <w:b/>
                <w:sz w:val="20"/>
                <w:szCs w:val="20"/>
              </w:rPr>
            </w:pPr>
            <w:r w:rsidRPr="000B633E">
              <w:rPr>
                <w:rFonts w:asciiTheme="majorHAnsi" w:hAnsiTheme="majorHAnsi" w:cs="Leelawadee"/>
                <w:b/>
                <w:sz w:val="20"/>
                <w:szCs w:val="20"/>
              </w:rPr>
              <w:t>Tasa de Interés Moratoria</w:t>
            </w:r>
          </w:p>
        </w:tc>
        <w:tc>
          <w:tcPr>
            <w:tcW w:w="5436" w:type="dxa"/>
            <w:tcBorders>
              <w:top w:val="single" w:sz="4" w:space="0" w:color="auto"/>
              <w:left w:val="single" w:sz="4" w:space="0" w:color="auto"/>
              <w:bottom w:val="single" w:sz="4" w:space="0" w:color="auto"/>
              <w:right w:val="single" w:sz="4" w:space="0" w:color="auto"/>
            </w:tcBorders>
            <w:vAlign w:val="center"/>
          </w:tcPr>
          <w:p w14:paraId="378391F8" w14:textId="313046B6" w:rsidR="00F43F6E" w:rsidRPr="009F4622" w:rsidRDefault="009F4622" w:rsidP="00C622FF">
            <w:pPr>
              <w:pStyle w:val="Sinespaciado1"/>
              <w:rPr>
                <w:rFonts w:asciiTheme="majorHAnsi" w:hAnsiTheme="majorHAnsi" w:cs="Leelawadee"/>
                <w:lang w:val="es-MX"/>
              </w:rPr>
            </w:pPr>
            <w:r w:rsidRPr="009F4622">
              <w:rPr>
                <w:rFonts w:asciiTheme="majorHAnsi" w:hAnsiTheme="majorHAnsi" w:cs="Leelawadee"/>
                <w:lang w:val="es-MX"/>
              </w:rPr>
              <w:t>Será la tasa de interés anual que resulte de multiplicar por [•] ([•]) la Tasa de Interés Ordinaria.</w:t>
            </w:r>
            <w:r w:rsidRPr="009F4622">
              <w:rPr>
                <w:rFonts w:asciiTheme="majorHAnsi" w:hAnsiTheme="majorHAnsi" w:cs="Leelawadee"/>
                <w:vertAlign w:val="superscript"/>
                <w:lang w:val="es-MX"/>
              </w:rPr>
              <w:footnoteReference w:id="5"/>
            </w:r>
          </w:p>
        </w:tc>
      </w:tr>
    </w:tbl>
    <w:p w14:paraId="40D7AFC3" w14:textId="77777777" w:rsidR="00E25541" w:rsidRPr="000B633E" w:rsidRDefault="00E25541" w:rsidP="000B633E">
      <w:pPr>
        <w:autoSpaceDE w:val="0"/>
        <w:autoSpaceDN w:val="0"/>
        <w:adjustRightInd w:val="0"/>
        <w:spacing w:after="0" w:line="240" w:lineRule="auto"/>
        <w:jc w:val="both"/>
        <w:rPr>
          <w:rFonts w:asciiTheme="majorHAnsi" w:hAnsiTheme="majorHAnsi" w:cs="Leelawadee"/>
        </w:rPr>
      </w:pPr>
    </w:p>
    <w:p w14:paraId="2D7EAFCC" w14:textId="60A73142" w:rsidR="00E25541" w:rsidRPr="000B633E" w:rsidRDefault="00E25541" w:rsidP="000B633E">
      <w:pPr>
        <w:autoSpaceDE w:val="0"/>
        <w:autoSpaceDN w:val="0"/>
        <w:adjustRightInd w:val="0"/>
        <w:spacing w:after="0" w:line="240" w:lineRule="auto"/>
        <w:jc w:val="both"/>
        <w:rPr>
          <w:rFonts w:asciiTheme="majorHAnsi" w:hAnsiTheme="majorHAnsi" w:cs="Leelawadee"/>
        </w:rPr>
      </w:pPr>
      <w:r w:rsidRPr="000B633E">
        <w:rPr>
          <w:rFonts w:asciiTheme="majorHAnsi" w:hAnsiTheme="majorHAnsi" w:cs="Leelawadee"/>
        </w:rPr>
        <w:t xml:space="preserve">A continuación, se detalla la tabla de revisión y ajuste </w:t>
      </w:r>
      <w:r w:rsidR="00022C77" w:rsidRPr="000B633E">
        <w:rPr>
          <w:rFonts w:asciiTheme="majorHAnsi" w:hAnsiTheme="majorHAnsi" w:cs="Leelawadee"/>
        </w:rPr>
        <w:t xml:space="preserve">de la Sobretasa </w:t>
      </w:r>
      <w:r w:rsidRPr="000B633E">
        <w:rPr>
          <w:rFonts w:asciiTheme="majorHAnsi" w:hAnsiTheme="majorHAnsi" w:cs="Leelawadee"/>
        </w:rPr>
        <w:t>a los diferentes niveles de riesgo en función de las calificaciones del Crédito o, en su defecto, del Estado, de acuerdo con la mecánica establecida en el Modelo de Contrato de Crédito anexo a las Bases de la Licitación:</w:t>
      </w:r>
    </w:p>
    <w:p w14:paraId="702AE46C" w14:textId="77777777" w:rsidR="00E25541" w:rsidRPr="000B633E" w:rsidRDefault="00E25541" w:rsidP="000B633E">
      <w:pPr>
        <w:spacing w:after="0" w:line="240" w:lineRule="auto"/>
        <w:jc w:val="both"/>
        <w:rPr>
          <w:rFonts w:asciiTheme="majorHAnsi" w:hAnsiTheme="majorHAnsi" w:cs="Leelawadee"/>
        </w:rPr>
      </w:pPr>
    </w:p>
    <w:tbl>
      <w:tblPr>
        <w:tblW w:w="86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71"/>
        <w:gridCol w:w="1559"/>
        <w:gridCol w:w="1418"/>
        <w:gridCol w:w="1276"/>
        <w:gridCol w:w="1417"/>
        <w:gridCol w:w="1701"/>
      </w:tblGrid>
      <w:tr w:rsidR="00E25541" w:rsidRPr="000B633E" w14:paraId="14F42692" w14:textId="77777777" w:rsidTr="00C86552">
        <w:trPr>
          <w:trHeight w:val="522"/>
          <w:tblHeader/>
          <w:jc w:val="center"/>
        </w:trPr>
        <w:tc>
          <w:tcPr>
            <w:tcW w:w="6941" w:type="dxa"/>
            <w:gridSpan w:val="5"/>
            <w:tcBorders>
              <w:top w:val="single" w:sz="4" w:space="0" w:color="auto"/>
              <w:left w:val="single" w:sz="4" w:space="0" w:color="auto"/>
              <w:bottom w:val="single" w:sz="4" w:space="0" w:color="auto"/>
              <w:right w:val="single" w:sz="4" w:space="0" w:color="auto"/>
            </w:tcBorders>
            <w:vAlign w:val="center"/>
            <w:hideMark/>
          </w:tcPr>
          <w:p w14:paraId="3889EFBB" w14:textId="77777777" w:rsidR="00E25541" w:rsidRPr="000B633E" w:rsidRDefault="00E25541" w:rsidP="000B633E">
            <w:pPr>
              <w:spacing w:after="0" w:line="240" w:lineRule="auto"/>
              <w:jc w:val="center"/>
              <w:rPr>
                <w:rFonts w:asciiTheme="majorHAnsi" w:hAnsiTheme="majorHAnsi" w:cs="Leelawadee"/>
                <w:b/>
                <w:bCs/>
                <w:sz w:val="18"/>
                <w:szCs w:val="18"/>
              </w:rPr>
            </w:pPr>
            <w:r w:rsidRPr="000B633E">
              <w:rPr>
                <w:rFonts w:asciiTheme="majorHAnsi" w:hAnsiTheme="majorHAnsi" w:cs="Leelawadee"/>
                <w:b/>
                <w:bCs/>
                <w:sz w:val="18"/>
                <w:szCs w:val="18"/>
              </w:rPr>
              <w:t>CALIFICACIÓN DEL CRÉDITO</w:t>
            </w:r>
            <w:r w:rsidRPr="000B633E">
              <w:rPr>
                <w:rStyle w:val="Refdenotaalpie"/>
                <w:rFonts w:asciiTheme="majorHAnsi" w:hAnsiTheme="majorHAnsi" w:cs="Leelawadee"/>
                <w:b/>
                <w:bCs/>
                <w:sz w:val="18"/>
                <w:szCs w:val="18"/>
              </w:rPr>
              <w:footnoteReference w:id="6"/>
            </w:r>
          </w:p>
        </w:tc>
        <w:tc>
          <w:tcPr>
            <w:tcW w:w="1701" w:type="dxa"/>
            <w:vMerge w:val="restart"/>
            <w:tcBorders>
              <w:top w:val="single" w:sz="4" w:space="0" w:color="auto"/>
              <w:left w:val="single" w:sz="4" w:space="0" w:color="auto"/>
              <w:right w:val="single" w:sz="4" w:space="0" w:color="auto"/>
            </w:tcBorders>
            <w:vAlign w:val="center"/>
            <w:hideMark/>
          </w:tcPr>
          <w:p w14:paraId="1EBEB360" w14:textId="77EAD5B9" w:rsidR="00E25541" w:rsidRPr="000B633E" w:rsidRDefault="00022C77" w:rsidP="000B633E">
            <w:pPr>
              <w:spacing w:after="0" w:line="240" w:lineRule="auto"/>
              <w:jc w:val="center"/>
              <w:rPr>
                <w:rFonts w:asciiTheme="majorHAnsi" w:hAnsiTheme="majorHAnsi" w:cs="Leelawadee"/>
                <w:b/>
                <w:bCs/>
                <w:sz w:val="18"/>
                <w:szCs w:val="18"/>
              </w:rPr>
            </w:pPr>
            <w:r w:rsidRPr="000B633E">
              <w:rPr>
                <w:rFonts w:asciiTheme="majorHAnsi" w:hAnsiTheme="majorHAnsi" w:cs="Leelawadee"/>
                <w:b/>
                <w:bCs/>
                <w:sz w:val="18"/>
                <w:szCs w:val="18"/>
              </w:rPr>
              <w:t>Sobretasa</w:t>
            </w:r>
            <w:r w:rsidR="00E25541" w:rsidRPr="000B633E">
              <w:rPr>
                <w:rFonts w:asciiTheme="majorHAnsi" w:hAnsiTheme="majorHAnsi" w:cs="Leelawadee"/>
                <w:b/>
                <w:bCs/>
                <w:sz w:val="18"/>
                <w:szCs w:val="18"/>
              </w:rPr>
              <w:t xml:space="preserve"> en puntos porcentuales</w:t>
            </w:r>
          </w:p>
        </w:tc>
      </w:tr>
      <w:tr w:rsidR="00E25541" w:rsidRPr="000B633E" w14:paraId="6B1D24FB" w14:textId="77777777" w:rsidTr="00C86552">
        <w:trPr>
          <w:trHeight w:val="70"/>
          <w:tblHeader/>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14:paraId="75786775" w14:textId="77777777" w:rsidR="00E25541" w:rsidRPr="000B633E" w:rsidRDefault="00E25541" w:rsidP="000B633E">
            <w:pPr>
              <w:spacing w:after="0" w:line="240" w:lineRule="auto"/>
              <w:jc w:val="center"/>
              <w:rPr>
                <w:rFonts w:asciiTheme="majorHAnsi" w:hAnsiTheme="majorHAnsi" w:cs="Leelawadee"/>
                <w:b/>
                <w:bCs/>
                <w:sz w:val="18"/>
                <w:szCs w:val="18"/>
              </w:rPr>
            </w:pPr>
            <w:r w:rsidRPr="000B633E">
              <w:rPr>
                <w:rFonts w:asciiTheme="majorHAnsi" w:hAnsiTheme="majorHAnsi" w:cs="Leelawadee"/>
                <w:b/>
                <w:bCs/>
                <w:sz w:val="18"/>
                <w:szCs w:val="18"/>
              </w:rPr>
              <w:t>S&amp;P</w:t>
            </w:r>
          </w:p>
        </w:tc>
        <w:tc>
          <w:tcPr>
            <w:tcW w:w="1559" w:type="dxa"/>
            <w:tcBorders>
              <w:top w:val="single" w:sz="4" w:space="0" w:color="auto"/>
              <w:left w:val="single" w:sz="4" w:space="0" w:color="auto"/>
              <w:bottom w:val="single" w:sz="4" w:space="0" w:color="auto"/>
              <w:right w:val="single" w:sz="4" w:space="0" w:color="auto"/>
            </w:tcBorders>
            <w:vAlign w:val="center"/>
            <w:hideMark/>
          </w:tcPr>
          <w:p w14:paraId="2725EB17" w14:textId="77777777" w:rsidR="00E25541" w:rsidRPr="000B633E" w:rsidRDefault="00E25541" w:rsidP="000B633E">
            <w:pPr>
              <w:spacing w:after="0" w:line="240" w:lineRule="auto"/>
              <w:jc w:val="center"/>
              <w:rPr>
                <w:rFonts w:asciiTheme="majorHAnsi" w:hAnsiTheme="majorHAnsi" w:cs="Leelawadee"/>
                <w:b/>
                <w:bCs/>
                <w:sz w:val="18"/>
                <w:szCs w:val="18"/>
              </w:rPr>
            </w:pPr>
            <w:r w:rsidRPr="000B633E">
              <w:rPr>
                <w:rFonts w:asciiTheme="majorHAnsi" w:hAnsiTheme="majorHAnsi" w:cs="Leelawadee"/>
                <w:b/>
                <w:bCs/>
                <w:sz w:val="18"/>
                <w:szCs w:val="18"/>
              </w:rPr>
              <w:t>Fitch</w:t>
            </w:r>
          </w:p>
        </w:tc>
        <w:tc>
          <w:tcPr>
            <w:tcW w:w="1418" w:type="dxa"/>
            <w:tcBorders>
              <w:top w:val="single" w:sz="4" w:space="0" w:color="auto"/>
              <w:left w:val="single" w:sz="4" w:space="0" w:color="auto"/>
              <w:bottom w:val="single" w:sz="4" w:space="0" w:color="auto"/>
              <w:right w:val="single" w:sz="4" w:space="0" w:color="auto"/>
            </w:tcBorders>
            <w:vAlign w:val="center"/>
            <w:hideMark/>
          </w:tcPr>
          <w:p w14:paraId="74B8A74C" w14:textId="77777777" w:rsidR="00E25541" w:rsidRPr="000B633E" w:rsidRDefault="00E25541" w:rsidP="000B633E">
            <w:pPr>
              <w:spacing w:after="0" w:line="240" w:lineRule="auto"/>
              <w:jc w:val="center"/>
              <w:rPr>
                <w:rFonts w:asciiTheme="majorHAnsi" w:hAnsiTheme="majorHAnsi" w:cs="Leelawadee"/>
                <w:b/>
                <w:bCs/>
                <w:sz w:val="18"/>
                <w:szCs w:val="18"/>
              </w:rPr>
            </w:pPr>
            <w:r w:rsidRPr="000B633E">
              <w:rPr>
                <w:rFonts w:asciiTheme="majorHAnsi" w:hAnsiTheme="majorHAnsi" w:cs="Leelawadee"/>
                <w:b/>
                <w:bCs/>
                <w:sz w:val="18"/>
                <w:szCs w:val="18"/>
              </w:rPr>
              <w:t>Moody’s</w:t>
            </w:r>
          </w:p>
        </w:tc>
        <w:tc>
          <w:tcPr>
            <w:tcW w:w="1276" w:type="dxa"/>
            <w:tcBorders>
              <w:top w:val="single" w:sz="4" w:space="0" w:color="auto"/>
              <w:left w:val="single" w:sz="4" w:space="0" w:color="auto"/>
              <w:bottom w:val="single" w:sz="4" w:space="0" w:color="auto"/>
              <w:right w:val="single" w:sz="4" w:space="0" w:color="auto"/>
            </w:tcBorders>
            <w:vAlign w:val="center"/>
            <w:hideMark/>
          </w:tcPr>
          <w:p w14:paraId="6AF6F58F" w14:textId="77777777" w:rsidR="00E25541" w:rsidRPr="000B633E" w:rsidRDefault="00E25541" w:rsidP="000B633E">
            <w:pPr>
              <w:spacing w:after="0" w:line="240" w:lineRule="auto"/>
              <w:jc w:val="center"/>
              <w:rPr>
                <w:rFonts w:asciiTheme="majorHAnsi" w:hAnsiTheme="majorHAnsi" w:cs="Leelawadee"/>
                <w:b/>
                <w:bCs/>
                <w:sz w:val="18"/>
                <w:szCs w:val="18"/>
              </w:rPr>
            </w:pPr>
            <w:r w:rsidRPr="000B633E">
              <w:rPr>
                <w:rFonts w:asciiTheme="majorHAnsi" w:hAnsiTheme="majorHAnsi" w:cs="Leelawadee"/>
                <w:b/>
                <w:bCs/>
                <w:sz w:val="18"/>
                <w:szCs w:val="18"/>
              </w:rPr>
              <w:t>HR Ratings</w:t>
            </w:r>
          </w:p>
        </w:tc>
        <w:tc>
          <w:tcPr>
            <w:tcW w:w="1417" w:type="dxa"/>
            <w:tcBorders>
              <w:top w:val="single" w:sz="4" w:space="0" w:color="auto"/>
              <w:left w:val="single" w:sz="4" w:space="0" w:color="auto"/>
              <w:bottom w:val="single" w:sz="4" w:space="0" w:color="auto"/>
              <w:right w:val="single" w:sz="4" w:space="0" w:color="auto"/>
            </w:tcBorders>
            <w:vAlign w:val="center"/>
            <w:hideMark/>
          </w:tcPr>
          <w:p w14:paraId="1F375EF8" w14:textId="77777777" w:rsidR="00E25541" w:rsidRPr="000B633E" w:rsidRDefault="00E25541" w:rsidP="000B633E">
            <w:pPr>
              <w:spacing w:after="0" w:line="240" w:lineRule="auto"/>
              <w:jc w:val="center"/>
              <w:rPr>
                <w:rFonts w:asciiTheme="majorHAnsi" w:hAnsiTheme="majorHAnsi" w:cs="Leelawadee"/>
                <w:b/>
                <w:bCs/>
                <w:sz w:val="18"/>
                <w:szCs w:val="18"/>
              </w:rPr>
            </w:pPr>
            <w:proofErr w:type="spellStart"/>
            <w:r w:rsidRPr="000B633E">
              <w:rPr>
                <w:rFonts w:asciiTheme="majorHAnsi" w:hAnsiTheme="majorHAnsi" w:cs="Leelawadee"/>
                <w:b/>
                <w:bCs/>
                <w:sz w:val="18"/>
                <w:szCs w:val="18"/>
              </w:rPr>
              <w:t>Verum</w:t>
            </w:r>
            <w:proofErr w:type="spellEnd"/>
          </w:p>
        </w:tc>
        <w:tc>
          <w:tcPr>
            <w:tcW w:w="1701" w:type="dxa"/>
            <w:vMerge/>
            <w:tcBorders>
              <w:left w:val="single" w:sz="4" w:space="0" w:color="auto"/>
              <w:bottom w:val="single" w:sz="4" w:space="0" w:color="auto"/>
              <w:right w:val="single" w:sz="4" w:space="0" w:color="auto"/>
            </w:tcBorders>
            <w:vAlign w:val="center"/>
            <w:hideMark/>
          </w:tcPr>
          <w:p w14:paraId="2A4318DA" w14:textId="77777777" w:rsidR="00E25541" w:rsidRPr="000B633E" w:rsidRDefault="00E25541" w:rsidP="000B633E">
            <w:pPr>
              <w:spacing w:after="0" w:line="240" w:lineRule="auto"/>
              <w:jc w:val="center"/>
              <w:rPr>
                <w:rFonts w:asciiTheme="majorHAnsi" w:hAnsiTheme="majorHAnsi" w:cs="Leelawadee"/>
                <w:b/>
                <w:bCs/>
                <w:sz w:val="18"/>
                <w:szCs w:val="18"/>
              </w:rPr>
            </w:pPr>
          </w:p>
        </w:tc>
      </w:tr>
      <w:tr w:rsidR="00E25541" w:rsidRPr="000B633E" w14:paraId="4870247A" w14:textId="77777777" w:rsidTr="00C86552">
        <w:trPr>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14:paraId="58209D74" w14:textId="77777777" w:rsidR="00E25541" w:rsidRPr="000B633E" w:rsidRDefault="00E25541" w:rsidP="000B633E">
            <w:pPr>
              <w:spacing w:after="0" w:line="240" w:lineRule="auto"/>
              <w:jc w:val="center"/>
              <w:rPr>
                <w:rFonts w:asciiTheme="majorHAnsi" w:hAnsiTheme="majorHAnsi" w:cs="Leelawadee"/>
                <w:sz w:val="18"/>
                <w:szCs w:val="18"/>
              </w:rPr>
            </w:pPr>
            <w:proofErr w:type="spellStart"/>
            <w:r w:rsidRPr="000B633E">
              <w:rPr>
                <w:rFonts w:asciiTheme="majorHAnsi" w:hAnsiTheme="majorHAnsi" w:cs="Leelawadee"/>
                <w:sz w:val="18"/>
                <w:szCs w:val="18"/>
              </w:rPr>
              <w:t>mxAAA</w:t>
            </w:r>
            <w:proofErr w:type="spellEnd"/>
          </w:p>
        </w:tc>
        <w:tc>
          <w:tcPr>
            <w:tcW w:w="1559" w:type="dxa"/>
            <w:tcBorders>
              <w:top w:val="single" w:sz="4" w:space="0" w:color="auto"/>
              <w:left w:val="single" w:sz="4" w:space="0" w:color="auto"/>
              <w:bottom w:val="single" w:sz="4" w:space="0" w:color="auto"/>
              <w:right w:val="single" w:sz="4" w:space="0" w:color="auto"/>
            </w:tcBorders>
            <w:vAlign w:val="center"/>
            <w:hideMark/>
          </w:tcPr>
          <w:p w14:paraId="7645571C" w14:textId="77777777" w:rsidR="00E25541" w:rsidRPr="000B633E" w:rsidRDefault="00E25541" w:rsidP="000B633E">
            <w:pPr>
              <w:spacing w:after="0" w:line="240" w:lineRule="auto"/>
              <w:jc w:val="center"/>
              <w:rPr>
                <w:rFonts w:asciiTheme="majorHAnsi" w:hAnsiTheme="majorHAnsi" w:cs="Leelawadee"/>
                <w:sz w:val="18"/>
                <w:szCs w:val="18"/>
              </w:rPr>
            </w:pPr>
            <w:proofErr w:type="gramStart"/>
            <w:r w:rsidRPr="000B633E">
              <w:rPr>
                <w:rFonts w:asciiTheme="majorHAnsi" w:hAnsiTheme="majorHAnsi" w:cs="Leelawadee"/>
                <w:sz w:val="18"/>
                <w:szCs w:val="18"/>
              </w:rPr>
              <w:t>AAA(</w:t>
            </w:r>
            <w:proofErr w:type="spellStart"/>
            <w:proofErr w:type="gramEnd"/>
            <w:r w:rsidRPr="000B633E">
              <w:rPr>
                <w:rFonts w:asciiTheme="majorHAnsi" w:hAnsiTheme="majorHAnsi" w:cs="Leelawadee"/>
                <w:sz w:val="18"/>
                <w:szCs w:val="18"/>
              </w:rPr>
              <w:t>mex</w:t>
            </w:r>
            <w:proofErr w:type="spellEnd"/>
            <w:r w:rsidRPr="000B633E">
              <w:rPr>
                <w:rFonts w:asciiTheme="majorHAnsi" w:hAnsiTheme="majorHAnsi" w:cs="Leelawadee"/>
                <w:sz w:val="18"/>
                <w:szCs w:val="18"/>
              </w:rPr>
              <w:t>)</w:t>
            </w:r>
          </w:p>
        </w:tc>
        <w:tc>
          <w:tcPr>
            <w:tcW w:w="1418" w:type="dxa"/>
            <w:tcBorders>
              <w:top w:val="single" w:sz="4" w:space="0" w:color="auto"/>
              <w:left w:val="single" w:sz="4" w:space="0" w:color="auto"/>
              <w:bottom w:val="single" w:sz="4" w:space="0" w:color="auto"/>
              <w:right w:val="single" w:sz="4" w:space="0" w:color="auto"/>
            </w:tcBorders>
            <w:hideMark/>
          </w:tcPr>
          <w:p w14:paraId="5D2BC38F" w14:textId="77777777" w:rsidR="00E25541" w:rsidRPr="000B633E" w:rsidRDefault="00E25541" w:rsidP="000B633E">
            <w:pPr>
              <w:spacing w:after="0" w:line="240" w:lineRule="auto"/>
              <w:jc w:val="center"/>
              <w:rPr>
                <w:rFonts w:asciiTheme="majorHAnsi" w:hAnsiTheme="majorHAnsi" w:cs="Leelawadee"/>
                <w:sz w:val="18"/>
                <w:szCs w:val="18"/>
              </w:rPr>
            </w:pPr>
            <w:r w:rsidRPr="000B633E">
              <w:rPr>
                <w:rFonts w:asciiTheme="majorHAnsi" w:hAnsiTheme="majorHAnsi" w:cs="Leelawadee"/>
                <w:sz w:val="18"/>
                <w:szCs w:val="18"/>
              </w:rPr>
              <w:t>AAA.mx</w:t>
            </w:r>
          </w:p>
        </w:tc>
        <w:tc>
          <w:tcPr>
            <w:tcW w:w="1276" w:type="dxa"/>
            <w:tcBorders>
              <w:top w:val="single" w:sz="4" w:space="0" w:color="auto"/>
              <w:left w:val="single" w:sz="4" w:space="0" w:color="auto"/>
              <w:bottom w:val="single" w:sz="4" w:space="0" w:color="auto"/>
              <w:right w:val="single" w:sz="4" w:space="0" w:color="auto"/>
            </w:tcBorders>
            <w:vAlign w:val="center"/>
            <w:hideMark/>
          </w:tcPr>
          <w:p w14:paraId="72FA1E7C" w14:textId="77777777" w:rsidR="00E25541" w:rsidRPr="000B633E" w:rsidRDefault="00E25541" w:rsidP="000B633E">
            <w:pPr>
              <w:spacing w:after="0" w:line="240" w:lineRule="auto"/>
              <w:jc w:val="center"/>
              <w:rPr>
                <w:rFonts w:asciiTheme="majorHAnsi" w:hAnsiTheme="majorHAnsi" w:cs="Leelawadee"/>
                <w:sz w:val="18"/>
                <w:szCs w:val="18"/>
              </w:rPr>
            </w:pPr>
            <w:r w:rsidRPr="000B633E">
              <w:rPr>
                <w:rFonts w:asciiTheme="majorHAnsi" w:hAnsiTheme="majorHAnsi" w:cs="Leelawadee"/>
                <w:sz w:val="18"/>
                <w:szCs w:val="18"/>
              </w:rPr>
              <w:t>HR AAA</w:t>
            </w:r>
          </w:p>
        </w:tc>
        <w:tc>
          <w:tcPr>
            <w:tcW w:w="1417" w:type="dxa"/>
            <w:tcBorders>
              <w:top w:val="single" w:sz="4" w:space="0" w:color="auto"/>
              <w:left w:val="single" w:sz="4" w:space="0" w:color="auto"/>
              <w:bottom w:val="single" w:sz="4" w:space="0" w:color="auto"/>
              <w:right w:val="single" w:sz="4" w:space="0" w:color="auto"/>
            </w:tcBorders>
            <w:hideMark/>
          </w:tcPr>
          <w:p w14:paraId="00707D94" w14:textId="77777777" w:rsidR="00E25541" w:rsidRPr="000B633E" w:rsidRDefault="00E25541" w:rsidP="000B633E">
            <w:pPr>
              <w:spacing w:after="0" w:line="240" w:lineRule="auto"/>
              <w:jc w:val="center"/>
              <w:rPr>
                <w:rFonts w:asciiTheme="majorHAnsi" w:hAnsiTheme="majorHAnsi" w:cs="Leelawadee"/>
                <w:sz w:val="18"/>
                <w:szCs w:val="18"/>
              </w:rPr>
            </w:pPr>
            <w:r w:rsidRPr="000B633E">
              <w:rPr>
                <w:rFonts w:asciiTheme="majorHAnsi" w:hAnsiTheme="majorHAnsi" w:cs="Leelawadee"/>
                <w:sz w:val="18"/>
                <w:szCs w:val="18"/>
              </w:rPr>
              <w:t>AAA/M</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68E340F" w14:textId="77674FA6" w:rsidR="00E25541" w:rsidRPr="000B633E" w:rsidRDefault="00022C77" w:rsidP="000B633E">
            <w:pPr>
              <w:spacing w:after="0" w:line="240" w:lineRule="auto"/>
              <w:jc w:val="center"/>
              <w:rPr>
                <w:rFonts w:asciiTheme="majorHAnsi" w:hAnsiTheme="majorHAnsi" w:cs="Leelawadee"/>
                <w:sz w:val="18"/>
                <w:szCs w:val="18"/>
              </w:rPr>
            </w:pPr>
            <w:r w:rsidRPr="000B633E">
              <w:rPr>
                <w:rFonts w:asciiTheme="majorHAnsi" w:hAnsiTheme="majorHAnsi" w:cs="Leelawadee"/>
                <w:sz w:val="18"/>
                <w:szCs w:val="18"/>
              </w:rPr>
              <w:t xml:space="preserve">[•] </w:t>
            </w:r>
            <w:proofErr w:type="spellStart"/>
            <w:r w:rsidRPr="000B633E">
              <w:rPr>
                <w:rFonts w:asciiTheme="majorHAnsi" w:hAnsiTheme="majorHAnsi" w:cs="Leelawadee"/>
                <w:sz w:val="18"/>
                <w:szCs w:val="18"/>
              </w:rPr>
              <w:t>pp</w:t>
            </w:r>
            <w:proofErr w:type="spellEnd"/>
          </w:p>
        </w:tc>
      </w:tr>
      <w:tr w:rsidR="00E25541" w:rsidRPr="000B633E" w14:paraId="3CCBA90C" w14:textId="77777777" w:rsidTr="00C86552">
        <w:trPr>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14:paraId="11343976" w14:textId="77777777" w:rsidR="00E25541" w:rsidRPr="000B633E" w:rsidRDefault="00E25541" w:rsidP="000B633E">
            <w:pPr>
              <w:spacing w:after="0" w:line="240" w:lineRule="auto"/>
              <w:jc w:val="center"/>
              <w:rPr>
                <w:rFonts w:asciiTheme="majorHAnsi" w:hAnsiTheme="majorHAnsi" w:cs="Leelawadee"/>
                <w:sz w:val="18"/>
                <w:szCs w:val="18"/>
              </w:rPr>
            </w:pPr>
            <w:proofErr w:type="spellStart"/>
            <w:r w:rsidRPr="000B633E">
              <w:rPr>
                <w:rFonts w:asciiTheme="majorHAnsi" w:hAnsiTheme="majorHAnsi" w:cs="Leelawadee"/>
                <w:sz w:val="18"/>
                <w:szCs w:val="18"/>
              </w:rPr>
              <w:t>mxAA</w:t>
            </w:r>
            <w:proofErr w:type="spellEnd"/>
            <w:r w:rsidRPr="000B633E">
              <w:rPr>
                <w:rFonts w:asciiTheme="majorHAnsi" w:hAnsiTheme="majorHAnsi" w:cs="Leelawadee"/>
                <w:sz w:val="18"/>
                <w:szCs w:val="18"/>
              </w:rPr>
              <w:t>+</w:t>
            </w:r>
          </w:p>
        </w:tc>
        <w:tc>
          <w:tcPr>
            <w:tcW w:w="1559" w:type="dxa"/>
            <w:tcBorders>
              <w:top w:val="single" w:sz="4" w:space="0" w:color="auto"/>
              <w:left w:val="single" w:sz="4" w:space="0" w:color="auto"/>
              <w:bottom w:val="single" w:sz="4" w:space="0" w:color="auto"/>
              <w:right w:val="single" w:sz="4" w:space="0" w:color="auto"/>
            </w:tcBorders>
            <w:vAlign w:val="center"/>
            <w:hideMark/>
          </w:tcPr>
          <w:p w14:paraId="1B8D0EE1" w14:textId="77777777" w:rsidR="00E25541" w:rsidRPr="000B633E" w:rsidRDefault="00E25541" w:rsidP="000B633E">
            <w:pPr>
              <w:spacing w:after="0" w:line="240" w:lineRule="auto"/>
              <w:jc w:val="center"/>
              <w:rPr>
                <w:rFonts w:asciiTheme="majorHAnsi" w:hAnsiTheme="majorHAnsi" w:cs="Leelawadee"/>
                <w:sz w:val="18"/>
                <w:szCs w:val="18"/>
              </w:rPr>
            </w:pPr>
            <w:r w:rsidRPr="000B633E">
              <w:rPr>
                <w:rFonts w:asciiTheme="majorHAnsi" w:hAnsiTheme="majorHAnsi" w:cs="Leelawadee"/>
                <w:sz w:val="18"/>
                <w:szCs w:val="18"/>
              </w:rPr>
              <w:t>AA+(</w:t>
            </w:r>
            <w:proofErr w:type="spellStart"/>
            <w:r w:rsidRPr="000B633E">
              <w:rPr>
                <w:rFonts w:asciiTheme="majorHAnsi" w:hAnsiTheme="majorHAnsi" w:cs="Leelawadee"/>
                <w:sz w:val="18"/>
                <w:szCs w:val="18"/>
              </w:rPr>
              <w:t>mex</w:t>
            </w:r>
            <w:proofErr w:type="spellEnd"/>
            <w:r w:rsidRPr="000B633E">
              <w:rPr>
                <w:rFonts w:asciiTheme="majorHAnsi" w:hAnsiTheme="majorHAnsi" w:cs="Leelawadee"/>
                <w:sz w:val="18"/>
                <w:szCs w:val="18"/>
              </w:rPr>
              <w:t>)</w:t>
            </w:r>
          </w:p>
        </w:tc>
        <w:tc>
          <w:tcPr>
            <w:tcW w:w="1418" w:type="dxa"/>
            <w:tcBorders>
              <w:top w:val="single" w:sz="4" w:space="0" w:color="auto"/>
              <w:left w:val="single" w:sz="4" w:space="0" w:color="auto"/>
              <w:bottom w:val="single" w:sz="4" w:space="0" w:color="auto"/>
              <w:right w:val="single" w:sz="4" w:space="0" w:color="auto"/>
            </w:tcBorders>
            <w:hideMark/>
          </w:tcPr>
          <w:p w14:paraId="0D808B42" w14:textId="77777777" w:rsidR="00E25541" w:rsidRPr="000B633E" w:rsidRDefault="00E25541" w:rsidP="000B633E">
            <w:pPr>
              <w:spacing w:after="0" w:line="240" w:lineRule="auto"/>
              <w:jc w:val="center"/>
              <w:rPr>
                <w:rFonts w:asciiTheme="majorHAnsi" w:hAnsiTheme="majorHAnsi" w:cs="Leelawadee"/>
                <w:sz w:val="18"/>
                <w:szCs w:val="18"/>
              </w:rPr>
            </w:pPr>
            <w:r w:rsidRPr="000B633E">
              <w:rPr>
                <w:rFonts w:asciiTheme="majorHAnsi" w:hAnsiTheme="majorHAnsi" w:cs="Leelawadee"/>
                <w:sz w:val="18"/>
                <w:szCs w:val="18"/>
              </w:rPr>
              <w:t>AA+.mx</w:t>
            </w:r>
          </w:p>
        </w:tc>
        <w:tc>
          <w:tcPr>
            <w:tcW w:w="1276" w:type="dxa"/>
            <w:tcBorders>
              <w:top w:val="single" w:sz="4" w:space="0" w:color="auto"/>
              <w:left w:val="single" w:sz="4" w:space="0" w:color="auto"/>
              <w:bottom w:val="single" w:sz="4" w:space="0" w:color="auto"/>
              <w:right w:val="single" w:sz="4" w:space="0" w:color="auto"/>
            </w:tcBorders>
            <w:vAlign w:val="center"/>
            <w:hideMark/>
          </w:tcPr>
          <w:p w14:paraId="176B1B53" w14:textId="77777777" w:rsidR="00E25541" w:rsidRPr="000B633E" w:rsidRDefault="00E25541" w:rsidP="000B633E">
            <w:pPr>
              <w:spacing w:after="0" w:line="240" w:lineRule="auto"/>
              <w:jc w:val="center"/>
              <w:rPr>
                <w:rFonts w:asciiTheme="majorHAnsi" w:hAnsiTheme="majorHAnsi" w:cs="Leelawadee"/>
                <w:sz w:val="18"/>
                <w:szCs w:val="18"/>
              </w:rPr>
            </w:pPr>
            <w:r w:rsidRPr="000B633E">
              <w:rPr>
                <w:rFonts w:asciiTheme="majorHAnsi" w:hAnsiTheme="majorHAnsi" w:cs="Leelawadee"/>
                <w:sz w:val="18"/>
                <w:szCs w:val="18"/>
              </w:rPr>
              <w:t>HR AA+</w:t>
            </w:r>
          </w:p>
        </w:tc>
        <w:tc>
          <w:tcPr>
            <w:tcW w:w="1417" w:type="dxa"/>
            <w:tcBorders>
              <w:top w:val="single" w:sz="4" w:space="0" w:color="auto"/>
              <w:left w:val="single" w:sz="4" w:space="0" w:color="auto"/>
              <w:bottom w:val="single" w:sz="4" w:space="0" w:color="auto"/>
              <w:right w:val="single" w:sz="4" w:space="0" w:color="auto"/>
            </w:tcBorders>
            <w:hideMark/>
          </w:tcPr>
          <w:p w14:paraId="03040969" w14:textId="77777777" w:rsidR="00E25541" w:rsidRPr="000B633E" w:rsidRDefault="00E25541" w:rsidP="000B633E">
            <w:pPr>
              <w:spacing w:after="0" w:line="240" w:lineRule="auto"/>
              <w:jc w:val="center"/>
              <w:rPr>
                <w:rFonts w:asciiTheme="majorHAnsi" w:hAnsiTheme="majorHAnsi" w:cs="Leelawadee"/>
                <w:sz w:val="18"/>
                <w:szCs w:val="18"/>
              </w:rPr>
            </w:pPr>
            <w:r w:rsidRPr="000B633E">
              <w:rPr>
                <w:rFonts w:asciiTheme="majorHAnsi" w:hAnsiTheme="majorHAnsi" w:cs="Leelawadee"/>
                <w:sz w:val="18"/>
                <w:szCs w:val="18"/>
              </w:rPr>
              <w:t>AA+/M</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CE9B4D8" w14:textId="0B0BF126" w:rsidR="00E25541" w:rsidRPr="000B633E" w:rsidRDefault="00022C77" w:rsidP="000B633E">
            <w:pPr>
              <w:spacing w:after="0" w:line="240" w:lineRule="auto"/>
              <w:jc w:val="center"/>
              <w:rPr>
                <w:rFonts w:asciiTheme="majorHAnsi" w:hAnsiTheme="majorHAnsi" w:cs="Leelawadee"/>
                <w:sz w:val="18"/>
                <w:szCs w:val="18"/>
              </w:rPr>
            </w:pPr>
            <w:r w:rsidRPr="000B633E">
              <w:rPr>
                <w:rFonts w:asciiTheme="majorHAnsi" w:hAnsiTheme="majorHAnsi" w:cs="Leelawadee"/>
                <w:sz w:val="18"/>
                <w:szCs w:val="18"/>
              </w:rPr>
              <w:t xml:space="preserve">[•] </w:t>
            </w:r>
            <w:proofErr w:type="spellStart"/>
            <w:r w:rsidRPr="000B633E">
              <w:rPr>
                <w:rFonts w:asciiTheme="majorHAnsi" w:hAnsiTheme="majorHAnsi" w:cs="Leelawadee"/>
                <w:sz w:val="18"/>
                <w:szCs w:val="18"/>
              </w:rPr>
              <w:t>pp</w:t>
            </w:r>
            <w:proofErr w:type="spellEnd"/>
          </w:p>
        </w:tc>
      </w:tr>
      <w:tr w:rsidR="00E25541" w:rsidRPr="000B633E" w14:paraId="79ED53F8" w14:textId="77777777" w:rsidTr="00C86552">
        <w:trPr>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14:paraId="6C211563" w14:textId="77777777" w:rsidR="00E25541" w:rsidRPr="000B633E" w:rsidRDefault="00E25541" w:rsidP="000B633E">
            <w:pPr>
              <w:spacing w:after="0" w:line="240" w:lineRule="auto"/>
              <w:jc w:val="center"/>
              <w:rPr>
                <w:rFonts w:asciiTheme="majorHAnsi" w:hAnsiTheme="majorHAnsi" w:cs="Leelawadee"/>
                <w:sz w:val="18"/>
                <w:szCs w:val="18"/>
              </w:rPr>
            </w:pPr>
            <w:proofErr w:type="spellStart"/>
            <w:r w:rsidRPr="000B633E">
              <w:rPr>
                <w:rFonts w:asciiTheme="majorHAnsi" w:hAnsiTheme="majorHAnsi" w:cs="Leelawadee"/>
                <w:sz w:val="18"/>
                <w:szCs w:val="18"/>
              </w:rPr>
              <w:t>mxAA</w:t>
            </w:r>
            <w:proofErr w:type="spellEnd"/>
          </w:p>
        </w:tc>
        <w:tc>
          <w:tcPr>
            <w:tcW w:w="1559" w:type="dxa"/>
            <w:tcBorders>
              <w:top w:val="single" w:sz="4" w:space="0" w:color="auto"/>
              <w:left w:val="single" w:sz="4" w:space="0" w:color="auto"/>
              <w:bottom w:val="single" w:sz="4" w:space="0" w:color="auto"/>
              <w:right w:val="single" w:sz="4" w:space="0" w:color="auto"/>
            </w:tcBorders>
            <w:vAlign w:val="center"/>
            <w:hideMark/>
          </w:tcPr>
          <w:p w14:paraId="4C3E639C" w14:textId="77777777" w:rsidR="00E25541" w:rsidRPr="000B633E" w:rsidRDefault="00E25541" w:rsidP="000B633E">
            <w:pPr>
              <w:spacing w:after="0" w:line="240" w:lineRule="auto"/>
              <w:jc w:val="center"/>
              <w:rPr>
                <w:rFonts w:asciiTheme="majorHAnsi" w:hAnsiTheme="majorHAnsi" w:cs="Leelawadee"/>
                <w:sz w:val="18"/>
                <w:szCs w:val="18"/>
              </w:rPr>
            </w:pPr>
            <w:proofErr w:type="gramStart"/>
            <w:r w:rsidRPr="000B633E">
              <w:rPr>
                <w:rFonts w:asciiTheme="majorHAnsi" w:hAnsiTheme="majorHAnsi" w:cs="Leelawadee"/>
                <w:sz w:val="18"/>
                <w:szCs w:val="18"/>
              </w:rPr>
              <w:t>AA(</w:t>
            </w:r>
            <w:proofErr w:type="spellStart"/>
            <w:proofErr w:type="gramEnd"/>
            <w:r w:rsidRPr="000B633E">
              <w:rPr>
                <w:rFonts w:asciiTheme="majorHAnsi" w:hAnsiTheme="majorHAnsi" w:cs="Leelawadee"/>
                <w:sz w:val="18"/>
                <w:szCs w:val="18"/>
              </w:rPr>
              <w:t>mex</w:t>
            </w:r>
            <w:proofErr w:type="spellEnd"/>
            <w:r w:rsidRPr="000B633E">
              <w:rPr>
                <w:rFonts w:asciiTheme="majorHAnsi" w:hAnsiTheme="majorHAnsi" w:cs="Leelawadee"/>
                <w:sz w:val="18"/>
                <w:szCs w:val="18"/>
              </w:rPr>
              <w:t>)</w:t>
            </w:r>
          </w:p>
        </w:tc>
        <w:tc>
          <w:tcPr>
            <w:tcW w:w="1418" w:type="dxa"/>
            <w:tcBorders>
              <w:top w:val="single" w:sz="4" w:space="0" w:color="auto"/>
              <w:left w:val="single" w:sz="4" w:space="0" w:color="auto"/>
              <w:bottom w:val="single" w:sz="4" w:space="0" w:color="auto"/>
              <w:right w:val="single" w:sz="4" w:space="0" w:color="auto"/>
            </w:tcBorders>
            <w:hideMark/>
          </w:tcPr>
          <w:p w14:paraId="10804033" w14:textId="77777777" w:rsidR="00E25541" w:rsidRPr="000B633E" w:rsidRDefault="00E25541" w:rsidP="000B633E">
            <w:pPr>
              <w:spacing w:after="0" w:line="240" w:lineRule="auto"/>
              <w:jc w:val="center"/>
              <w:rPr>
                <w:rFonts w:asciiTheme="majorHAnsi" w:hAnsiTheme="majorHAnsi" w:cs="Leelawadee"/>
                <w:sz w:val="18"/>
                <w:szCs w:val="18"/>
              </w:rPr>
            </w:pPr>
            <w:r w:rsidRPr="000B633E">
              <w:rPr>
                <w:rFonts w:asciiTheme="majorHAnsi" w:hAnsiTheme="majorHAnsi" w:cs="Leelawadee"/>
                <w:sz w:val="18"/>
                <w:szCs w:val="18"/>
              </w:rPr>
              <w:t>AA.mx</w:t>
            </w:r>
          </w:p>
        </w:tc>
        <w:tc>
          <w:tcPr>
            <w:tcW w:w="1276" w:type="dxa"/>
            <w:tcBorders>
              <w:top w:val="single" w:sz="4" w:space="0" w:color="auto"/>
              <w:left w:val="single" w:sz="4" w:space="0" w:color="auto"/>
              <w:bottom w:val="single" w:sz="4" w:space="0" w:color="auto"/>
              <w:right w:val="single" w:sz="4" w:space="0" w:color="auto"/>
            </w:tcBorders>
            <w:vAlign w:val="center"/>
            <w:hideMark/>
          </w:tcPr>
          <w:p w14:paraId="232BA6EA" w14:textId="77777777" w:rsidR="00E25541" w:rsidRPr="000B633E" w:rsidRDefault="00E25541" w:rsidP="000B633E">
            <w:pPr>
              <w:spacing w:after="0" w:line="240" w:lineRule="auto"/>
              <w:jc w:val="center"/>
              <w:rPr>
                <w:rFonts w:asciiTheme="majorHAnsi" w:hAnsiTheme="majorHAnsi" w:cs="Leelawadee"/>
                <w:sz w:val="18"/>
                <w:szCs w:val="18"/>
              </w:rPr>
            </w:pPr>
            <w:r w:rsidRPr="000B633E">
              <w:rPr>
                <w:rFonts w:asciiTheme="majorHAnsi" w:hAnsiTheme="majorHAnsi" w:cs="Leelawadee"/>
                <w:sz w:val="18"/>
                <w:szCs w:val="18"/>
              </w:rPr>
              <w:t>HR AA</w:t>
            </w:r>
          </w:p>
        </w:tc>
        <w:tc>
          <w:tcPr>
            <w:tcW w:w="1417" w:type="dxa"/>
            <w:tcBorders>
              <w:top w:val="single" w:sz="4" w:space="0" w:color="auto"/>
              <w:left w:val="single" w:sz="4" w:space="0" w:color="auto"/>
              <w:bottom w:val="single" w:sz="4" w:space="0" w:color="auto"/>
              <w:right w:val="single" w:sz="4" w:space="0" w:color="auto"/>
            </w:tcBorders>
            <w:hideMark/>
          </w:tcPr>
          <w:p w14:paraId="5CAF364C" w14:textId="77777777" w:rsidR="00E25541" w:rsidRPr="000B633E" w:rsidRDefault="00E25541" w:rsidP="000B633E">
            <w:pPr>
              <w:spacing w:after="0" w:line="240" w:lineRule="auto"/>
              <w:jc w:val="center"/>
              <w:rPr>
                <w:rFonts w:asciiTheme="majorHAnsi" w:hAnsiTheme="majorHAnsi" w:cs="Leelawadee"/>
                <w:sz w:val="18"/>
                <w:szCs w:val="18"/>
              </w:rPr>
            </w:pPr>
            <w:r w:rsidRPr="000B633E">
              <w:rPr>
                <w:rFonts w:asciiTheme="majorHAnsi" w:hAnsiTheme="majorHAnsi" w:cs="Leelawadee"/>
                <w:sz w:val="18"/>
                <w:szCs w:val="18"/>
              </w:rPr>
              <w:t>AA/M</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8C2F2E7" w14:textId="7B11034B" w:rsidR="00E25541" w:rsidRPr="000B633E" w:rsidRDefault="00022C77" w:rsidP="000B633E">
            <w:pPr>
              <w:spacing w:after="0" w:line="240" w:lineRule="auto"/>
              <w:jc w:val="center"/>
              <w:rPr>
                <w:rFonts w:asciiTheme="majorHAnsi" w:hAnsiTheme="majorHAnsi" w:cs="Leelawadee"/>
                <w:sz w:val="18"/>
                <w:szCs w:val="18"/>
              </w:rPr>
            </w:pPr>
            <w:r w:rsidRPr="000B633E">
              <w:rPr>
                <w:rFonts w:asciiTheme="majorHAnsi" w:hAnsiTheme="majorHAnsi" w:cs="Leelawadee"/>
                <w:sz w:val="18"/>
                <w:szCs w:val="18"/>
              </w:rPr>
              <w:t xml:space="preserve">[•] </w:t>
            </w:r>
            <w:proofErr w:type="spellStart"/>
            <w:r w:rsidRPr="000B633E">
              <w:rPr>
                <w:rFonts w:asciiTheme="majorHAnsi" w:hAnsiTheme="majorHAnsi" w:cs="Leelawadee"/>
                <w:sz w:val="18"/>
                <w:szCs w:val="18"/>
              </w:rPr>
              <w:t>pp</w:t>
            </w:r>
            <w:proofErr w:type="spellEnd"/>
          </w:p>
        </w:tc>
      </w:tr>
      <w:tr w:rsidR="00E25541" w:rsidRPr="000B633E" w14:paraId="1A62B62D" w14:textId="77777777" w:rsidTr="00C86552">
        <w:trPr>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14:paraId="20BB38F2" w14:textId="77777777" w:rsidR="00E25541" w:rsidRPr="000B633E" w:rsidRDefault="00E25541" w:rsidP="000B633E">
            <w:pPr>
              <w:spacing w:after="0" w:line="240" w:lineRule="auto"/>
              <w:jc w:val="center"/>
              <w:rPr>
                <w:rFonts w:asciiTheme="majorHAnsi" w:hAnsiTheme="majorHAnsi" w:cs="Leelawadee"/>
                <w:sz w:val="18"/>
                <w:szCs w:val="18"/>
              </w:rPr>
            </w:pPr>
            <w:proofErr w:type="spellStart"/>
            <w:r w:rsidRPr="000B633E">
              <w:rPr>
                <w:rFonts w:asciiTheme="majorHAnsi" w:hAnsiTheme="majorHAnsi" w:cs="Leelawadee"/>
                <w:sz w:val="18"/>
                <w:szCs w:val="18"/>
              </w:rPr>
              <w:t>mxAA</w:t>
            </w:r>
            <w:proofErr w:type="spellEnd"/>
            <w:r w:rsidRPr="000B633E">
              <w:rPr>
                <w:rFonts w:asciiTheme="majorHAnsi" w:hAnsiTheme="majorHAnsi" w:cs="Leelawadee"/>
                <w:sz w:val="18"/>
                <w:szCs w:val="18"/>
              </w:rPr>
              <w:t>-</w:t>
            </w:r>
          </w:p>
        </w:tc>
        <w:tc>
          <w:tcPr>
            <w:tcW w:w="1559" w:type="dxa"/>
            <w:tcBorders>
              <w:top w:val="single" w:sz="4" w:space="0" w:color="auto"/>
              <w:left w:val="single" w:sz="4" w:space="0" w:color="auto"/>
              <w:bottom w:val="single" w:sz="4" w:space="0" w:color="auto"/>
              <w:right w:val="single" w:sz="4" w:space="0" w:color="auto"/>
            </w:tcBorders>
            <w:vAlign w:val="center"/>
            <w:hideMark/>
          </w:tcPr>
          <w:p w14:paraId="49846C76" w14:textId="77777777" w:rsidR="00E25541" w:rsidRPr="000B633E" w:rsidRDefault="00E25541" w:rsidP="000B633E">
            <w:pPr>
              <w:spacing w:after="0" w:line="240" w:lineRule="auto"/>
              <w:jc w:val="center"/>
              <w:rPr>
                <w:rFonts w:asciiTheme="majorHAnsi" w:hAnsiTheme="majorHAnsi" w:cs="Leelawadee"/>
                <w:sz w:val="18"/>
                <w:szCs w:val="18"/>
              </w:rPr>
            </w:pPr>
            <w:r w:rsidRPr="000B633E">
              <w:rPr>
                <w:rFonts w:asciiTheme="majorHAnsi" w:hAnsiTheme="majorHAnsi" w:cs="Leelawadee"/>
                <w:sz w:val="18"/>
                <w:szCs w:val="18"/>
              </w:rPr>
              <w:t>AA-(</w:t>
            </w:r>
            <w:proofErr w:type="spellStart"/>
            <w:r w:rsidRPr="000B633E">
              <w:rPr>
                <w:rFonts w:asciiTheme="majorHAnsi" w:hAnsiTheme="majorHAnsi" w:cs="Leelawadee"/>
                <w:sz w:val="18"/>
                <w:szCs w:val="18"/>
              </w:rPr>
              <w:t>mex</w:t>
            </w:r>
            <w:proofErr w:type="spellEnd"/>
            <w:r w:rsidRPr="000B633E">
              <w:rPr>
                <w:rFonts w:asciiTheme="majorHAnsi" w:hAnsiTheme="majorHAnsi" w:cs="Leelawadee"/>
                <w:sz w:val="18"/>
                <w:szCs w:val="18"/>
              </w:rPr>
              <w:t>)</w:t>
            </w:r>
          </w:p>
        </w:tc>
        <w:tc>
          <w:tcPr>
            <w:tcW w:w="1418" w:type="dxa"/>
            <w:tcBorders>
              <w:top w:val="single" w:sz="4" w:space="0" w:color="auto"/>
              <w:left w:val="single" w:sz="4" w:space="0" w:color="auto"/>
              <w:bottom w:val="single" w:sz="4" w:space="0" w:color="auto"/>
              <w:right w:val="single" w:sz="4" w:space="0" w:color="auto"/>
            </w:tcBorders>
            <w:hideMark/>
          </w:tcPr>
          <w:p w14:paraId="7841CED2" w14:textId="77777777" w:rsidR="00E25541" w:rsidRPr="000B633E" w:rsidRDefault="00E25541" w:rsidP="000B633E">
            <w:pPr>
              <w:spacing w:after="0" w:line="240" w:lineRule="auto"/>
              <w:jc w:val="center"/>
              <w:rPr>
                <w:rFonts w:asciiTheme="majorHAnsi" w:hAnsiTheme="majorHAnsi" w:cs="Leelawadee"/>
                <w:sz w:val="18"/>
                <w:szCs w:val="18"/>
              </w:rPr>
            </w:pPr>
            <w:r w:rsidRPr="000B633E">
              <w:rPr>
                <w:rFonts w:asciiTheme="majorHAnsi" w:hAnsiTheme="majorHAnsi" w:cs="Leelawadee"/>
                <w:sz w:val="18"/>
                <w:szCs w:val="18"/>
              </w:rPr>
              <w:t>AA-.mx</w:t>
            </w:r>
          </w:p>
        </w:tc>
        <w:tc>
          <w:tcPr>
            <w:tcW w:w="1276" w:type="dxa"/>
            <w:tcBorders>
              <w:top w:val="single" w:sz="4" w:space="0" w:color="auto"/>
              <w:left w:val="single" w:sz="4" w:space="0" w:color="auto"/>
              <w:bottom w:val="single" w:sz="4" w:space="0" w:color="auto"/>
              <w:right w:val="single" w:sz="4" w:space="0" w:color="auto"/>
            </w:tcBorders>
            <w:vAlign w:val="center"/>
            <w:hideMark/>
          </w:tcPr>
          <w:p w14:paraId="0FA833F8" w14:textId="77777777" w:rsidR="00E25541" w:rsidRPr="000B633E" w:rsidRDefault="00E25541" w:rsidP="000B633E">
            <w:pPr>
              <w:spacing w:after="0" w:line="240" w:lineRule="auto"/>
              <w:jc w:val="center"/>
              <w:rPr>
                <w:rFonts w:asciiTheme="majorHAnsi" w:hAnsiTheme="majorHAnsi" w:cs="Leelawadee"/>
                <w:sz w:val="18"/>
                <w:szCs w:val="18"/>
              </w:rPr>
            </w:pPr>
            <w:r w:rsidRPr="000B633E">
              <w:rPr>
                <w:rFonts w:asciiTheme="majorHAnsi" w:hAnsiTheme="majorHAnsi" w:cs="Leelawadee"/>
                <w:sz w:val="18"/>
                <w:szCs w:val="18"/>
              </w:rPr>
              <w:t>HR AA-</w:t>
            </w:r>
          </w:p>
        </w:tc>
        <w:tc>
          <w:tcPr>
            <w:tcW w:w="1417" w:type="dxa"/>
            <w:tcBorders>
              <w:top w:val="single" w:sz="4" w:space="0" w:color="auto"/>
              <w:left w:val="single" w:sz="4" w:space="0" w:color="auto"/>
              <w:bottom w:val="single" w:sz="4" w:space="0" w:color="auto"/>
              <w:right w:val="single" w:sz="4" w:space="0" w:color="auto"/>
            </w:tcBorders>
            <w:hideMark/>
          </w:tcPr>
          <w:p w14:paraId="42DE774D" w14:textId="77777777" w:rsidR="00E25541" w:rsidRPr="000B633E" w:rsidRDefault="00E25541" w:rsidP="000B633E">
            <w:pPr>
              <w:spacing w:after="0" w:line="240" w:lineRule="auto"/>
              <w:jc w:val="center"/>
              <w:rPr>
                <w:rFonts w:asciiTheme="majorHAnsi" w:hAnsiTheme="majorHAnsi" w:cs="Leelawadee"/>
                <w:sz w:val="18"/>
                <w:szCs w:val="18"/>
                <w:lang w:val="es-ES_tradnl"/>
              </w:rPr>
            </w:pPr>
            <w:r w:rsidRPr="000B633E">
              <w:rPr>
                <w:rFonts w:asciiTheme="majorHAnsi" w:hAnsiTheme="majorHAnsi" w:cs="Leelawadee"/>
                <w:sz w:val="18"/>
                <w:szCs w:val="18"/>
              </w:rPr>
              <w:t>AA-/M</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B93A661" w14:textId="7A4FDD24" w:rsidR="00E25541" w:rsidRPr="000B633E" w:rsidRDefault="00022C77" w:rsidP="000B633E">
            <w:pPr>
              <w:spacing w:after="0" w:line="240" w:lineRule="auto"/>
              <w:jc w:val="center"/>
              <w:rPr>
                <w:rFonts w:asciiTheme="majorHAnsi" w:hAnsiTheme="majorHAnsi" w:cs="Leelawadee"/>
                <w:sz w:val="18"/>
                <w:szCs w:val="18"/>
              </w:rPr>
            </w:pPr>
            <w:r w:rsidRPr="000B633E">
              <w:rPr>
                <w:rFonts w:asciiTheme="majorHAnsi" w:hAnsiTheme="majorHAnsi" w:cs="Leelawadee"/>
                <w:sz w:val="18"/>
                <w:szCs w:val="18"/>
              </w:rPr>
              <w:t xml:space="preserve">[•] </w:t>
            </w:r>
            <w:proofErr w:type="spellStart"/>
            <w:r w:rsidRPr="000B633E">
              <w:rPr>
                <w:rFonts w:asciiTheme="majorHAnsi" w:hAnsiTheme="majorHAnsi" w:cs="Leelawadee"/>
                <w:sz w:val="18"/>
                <w:szCs w:val="18"/>
              </w:rPr>
              <w:t>pp</w:t>
            </w:r>
            <w:proofErr w:type="spellEnd"/>
          </w:p>
        </w:tc>
      </w:tr>
      <w:tr w:rsidR="00E25541" w:rsidRPr="000B633E" w14:paraId="21EC8F20" w14:textId="77777777" w:rsidTr="00C86552">
        <w:trPr>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14:paraId="57F39538" w14:textId="77777777" w:rsidR="00E25541" w:rsidRPr="000B633E" w:rsidRDefault="00E25541" w:rsidP="000B633E">
            <w:pPr>
              <w:spacing w:after="0" w:line="240" w:lineRule="auto"/>
              <w:jc w:val="center"/>
              <w:rPr>
                <w:rFonts w:asciiTheme="majorHAnsi" w:hAnsiTheme="majorHAnsi" w:cs="Leelawadee"/>
                <w:sz w:val="18"/>
                <w:szCs w:val="18"/>
              </w:rPr>
            </w:pPr>
            <w:proofErr w:type="spellStart"/>
            <w:r w:rsidRPr="000B633E">
              <w:rPr>
                <w:rFonts w:asciiTheme="majorHAnsi" w:hAnsiTheme="majorHAnsi" w:cs="Leelawadee"/>
                <w:sz w:val="18"/>
                <w:szCs w:val="18"/>
              </w:rPr>
              <w:t>mxA</w:t>
            </w:r>
            <w:proofErr w:type="spellEnd"/>
            <w:r w:rsidRPr="000B633E">
              <w:rPr>
                <w:rFonts w:asciiTheme="majorHAnsi" w:hAnsiTheme="majorHAnsi" w:cs="Leelawadee"/>
                <w:sz w:val="18"/>
                <w:szCs w:val="18"/>
              </w:rPr>
              <w:t>+</w:t>
            </w:r>
          </w:p>
        </w:tc>
        <w:tc>
          <w:tcPr>
            <w:tcW w:w="1559" w:type="dxa"/>
            <w:tcBorders>
              <w:top w:val="single" w:sz="4" w:space="0" w:color="auto"/>
              <w:left w:val="single" w:sz="4" w:space="0" w:color="auto"/>
              <w:bottom w:val="single" w:sz="4" w:space="0" w:color="auto"/>
              <w:right w:val="single" w:sz="4" w:space="0" w:color="auto"/>
            </w:tcBorders>
            <w:vAlign w:val="center"/>
            <w:hideMark/>
          </w:tcPr>
          <w:p w14:paraId="36B05A03" w14:textId="77777777" w:rsidR="00E25541" w:rsidRPr="000B633E" w:rsidRDefault="00E25541" w:rsidP="000B633E">
            <w:pPr>
              <w:spacing w:after="0" w:line="240" w:lineRule="auto"/>
              <w:jc w:val="center"/>
              <w:rPr>
                <w:rFonts w:asciiTheme="majorHAnsi" w:hAnsiTheme="majorHAnsi" w:cs="Leelawadee"/>
                <w:sz w:val="18"/>
                <w:szCs w:val="18"/>
              </w:rPr>
            </w:pPr>
            <w:r w:rsidRPr="000B633E">
              <w:rPr>
                <w:rFonts w:asciiTheme="majorHAnsi" w:hAnsiTheme="majorHAnsi" w:cs="Leelawadee"/>
                <w:sz w:val="18"/>
                <w:szCs w:val="18"/>
              </w:rPr>
              <w:t>A+(</w:t>
            </w:r>
            <w:proofErr w:type="spellStart"/>
            <w:r w:rsidRPr="000B633E">
              <w:rPr>
                <w:rFonts w:asciiTheme="majorHAnsi" w:hAnsiTheme="majorHAnsi" w:cs="Leelawadee"/>
                <w:sz w:val="18"/>
                <w:szCs w:val="18"/>
              </w:rPr>
              <w:t>mex</w:t>
            </w:r>
            <w:proofErr w:type="spellEnd"/>
            <w:r w:rsidRPr="000B633E">
              <w:rPr>
                <w:rFonts w:asciiTheme="majorHAnsi" w:hAnsiTheme="majorHAnsi" w:cs="Leelawadee"/>
                <w:sz w:val="18"/>
                <w:szCs w:val="18"/>
              </w:rPr>
              <w:t>)</w:t>
            </w:r>
          </w:p>
        </w:tc>
        <w:tc>
          <w:tcPr>
            <w:tcW w:w="1418" w:type="dxa"/>
            <w:tcBorders>
              <w:top w:val="single" w:sz="4" w:space="0" w:color="auto"/>
              <w:left w:val="single" w:sz="4" w:space="0" w:color="auto"/>
              <w:bottom w:val="single" w:sz="4" w:space="0" w:color="auto"/>
              <w:right w:val="single" w:sz="4" w:space="0" w:color="auto"/>
            </w:tcBorders>
            <w:hideMark/>
          </w:tcPr>
          <w:p w14:paraId="267A08AC" w14:textId="77777777" w:rsidR="00E25541" w:rsidRPr="000B633E" w:rsidRDefault="00E25541" w:rsidP="000B633E">
            <w:pPr>
              <w:spacing w:after="0" w:line="240" w:lineRule="auto"/>
              <w:jc w:val="center"/>
              <w:rPr>
                <w:rFonts w:asciiTheme="majorHAnsi" w:hAnsiTheme="majorHAnsi" w:cs="Leelawadee"/>
                <w:sz w:val="18"/>
                <w:szCs w:val="18"/>
              </w:rPr>
            </w:pPr>
            <w:r w:rsidRPr="000B633E">
              <w:rPr>
                <w:rFonts w:asciiTheme="majorHAnsi" w:hAnsiTheme="majorHAnsi" w:cs="Leelawadee"/>
                <w:sz w:val="18"/>
                <w:szCs w:val="18"/>
              </w:rPr>
              <w:t>A+.mx</w:t>
            </w:r>
          </w:p>
        </w:tc>
        <w:tc>
          <w:tcPr>
            <w:tcW w:w="1276" w:type="dxa"/>
            <w:tcBorders>
              <w:top w:val="single" w:sz="4" w:space="0" w:color="auto"/>
              <w:left w:val="single" w:sz="4" w:space="0" w:color="auto"/>
              <w:bottom w:val="single" w:sz="4" w:space="0" w:color="auto"/>
              <w:right w:val="single" w:sz="4" w:space="0" w:color="auto"/>
            </w:tcBorders>
            <w:vAlign w:val="center"/>
            <w:hideMark/>
          </w:tcPr>
          <w:p w14:paraId="32AB7152" w14:textId="77777777" w:rsidR="00E25541" w:rsidRPr="000B633E" w:rsidRDefault="00E25541" w:rsidP="000B633E">
            <w:pPr>
              <w:spacing w:after="0" w:line="240" w:lineRule="auto"/>
              <w:jc w:val="center"/>
              <w:rPr>
                <w:rFonts w:asciiTheme="majorHAnsi" w:hAnsiTheme="majorHAnsi" w:cs="Leelawadee"/>
                <w:sz w:val="18"/>
                <w:szCs w:val="18"/>
              </w:rPr>
            </w:pPr>
            <w:r w:rsidRPr="000B633E">
              <w:rPr>
                <w:rFonts w:asciiTheme="majorHAnsi" w:hAnsiTheme="majorHAnsi" w:cs="Leelawadee"/>
                <w:sz w:val="18"/>
                <w:szCs w:val="18"/>
              </w:rPr>
              <w:t>HR A+</w:t>
            </w:r>
          </w:p>
        </w:tc>
        <w:tc>
          <w:tcPr>
            <w:tcW w:w="1417" w:type="dxa"/>
            <w:tcBorders>
              <w:top w:val="single" w:sz="4" w:space="0" w:color="auto"/>
              <w:left w:val="single" w:sz="4" w:space="0" w:color="auto"/>
              <w:bottom w:val="single" w:sz="4" w:space="0" w:color="auto"/>
              <w:right w:val="single" w:sz="4" w:space="0" w:color="auto"/>
            </w:tcBorders>
            <w:hideMark/>
          </w:tcPr>
          <w:p w14:paraId="76273186" w14:textId="77777777" w:rsidR="00E25541" w:rsidRPr="000B633E" w:rsidRDefault="00E25541" w:rsidP="000B633E">
            <w:pPr>
              <w:spacing w:after="0" w:line="240" w:lineRule="auto"/>
              <w:jc w:val="center"/>
              <w:rPr>
                <w:rFonts w:asciiTheme="majorHAnsi" w:hAnsiTheme="majorHAnsi" w:cs="Leelawadee"/>
                <w:sz w:val="18"/>
                <w:szCs w:val="18"/>
                <w:lang w:val="es-ES_tradnl"/>
              </w:rPr>
            </w:pPr>
            <w:r w:rsidRPr="000B633E">
              <w:rPr>
                <w:rFonts w:asciiTheme="majorHAnsi" w:hAnsiTheme="majorHAnsi" w:cs="Leelawadee"/>
                <w:sz w:val="18"/>
                <w:szCs w:val="18"/>
              </w:rPr>
              <w:t>A+/M</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8A3E09B" w14:textId="0E56E9D5" w:rsidR="00E25541" w:rsidRPr="000B633E" w:rsidRDefault="00022C77" w:rsidP="000B633E">
            <w:pPr>
              <w:spacing w:after="0" w:line="240" w:lineRule="auto"/>
              <w:jc w:val="center"/>
              <w:rPr>
                <w:rFonts w:asciiTheme="majorHAnsi" w:hAnsiTheme="majorHAnsi" w:cs="Leelawadee"/>
                <w:sz w:val="18"/>
                <w:szCs w:val="18"/>
              </w:rPr>
            </w:pPr>
            <w:r w:rsidRPr="000B633E">
              <w:rPr>
                <w:rFonts w:asciiTheme="majorHAnsi" w:hAnsiTheme="majorHAnsi" w:cs="Leelawadee"/>
                <w:sz w:val="18"/>
                <w:szCs w:val="18"/>
              </w:rPr>
              <w:t xml:space="preserve">[•] </w:t>
            </w:r>
            <w:proofErr w:type="spellStart"/>
            <w:r w:rsidRPr="000B633E">
              <w:rPr>
                <w:rFonts w:asciiTheme="majorHAnsi" w:hAnsiTheme="majorHAnsi" w:cs="Leelawadee"/>
                <w:sz w:val="18"/>
                <w:szCs w:val="18"/>
              </w:rPr>
              <w:t>pp</w:t>
            </w:r>
            <w:proofErr w:type="spellEnd"/>
          </w:p>
        </w:tc>
      </w:tr>
      <w:tr w:rsidR="00E25541" w:rsidRPr="000B633E" w14:paraId="513E5A95" w14:textId="77777777" w:rsidTr="00C86552">
        <w:trPr>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14:paraId="0B3B78EC" w14:textId="77777777" w:rsidR="00E25541" w:rsidRPr="000B633E" w:rsidRDefault="00E25541" w:rsidP="000B633E">
            <w:pPr>
              <w:spacing w:after="0" w:line="240" w:lineRule="auto"/>
              <w:jc w:val="center"/>
              <w:rPr>
                <w:rFonts w:asciiTheme="majorHAnsi" w:hAnsiTheme="majorHAnsi" w:cs="Leelawadee"/>
                <w:sz w:val="18"/>
                <w:szCs w:val="18"/>
              </w:rPr>
            </w:pPr>
            <w:proofErr w:type="spellStart"/>
            <w:r w:rsidRPr="000B633E">
              <w:rPr>
                <w:rFonts w:asciiTheme="majorHAnsi" w:hAnsiTheme="majorHAnsi" w:cs="Leelawadee"/>
                <w:sz w:val="18"/>
                <w:szCs w:val="18"/>
              </w:rPr>
              <w:t>mxA</w:t>
            </w:r>
            <w:proofErr w:type="spellEnd"/>
          </w:p>
        </w:tc>
        <w:tc>
          <w:tcPr>
            <w:tcW w:w="1559" w:type="dxa"/>
            <w:tcBorders>
              <w:top w:val="single" w:sz="4" w:space="0" w:color="auto"/>
              <w:left w:val="single" w:sz="4" w:space="0" w:color="auto"/>
              <w:bottom w:val="single" w:sz="4" w:space="0" w:color="auto"/>
              <w:right w:val="single" w:sz="4" w:space="0" w:color="auto"/>
            </w:tcBorders>
            <w:vAlign w:val="center"/>
            <w:hideMark/>
          </w:tcPr>
          <w:p w14:paraId="039AB55A" w14:textId="77777777" w:rsidR="00E25541" w:rsidRPr="000B633E" w:rsidRDefault="00E25541" w:rsidP="000B633E">
            <w:pPr>
              <w:spacing w:after="0" w:line="240" w:lineRule="auto"/>
              <w:jc w:val="center"/>
              <w:rPr>
                <w:rFonts w:asciiTheme="majorHAnsi" w:hAnsiTheme="majorHAnsi" w:cs="Leelawadee"/>
                <w:sz w:val="18"/>
                <w:szCs w:val="18"/>
              </w:rPr>
            </w:pPr>
            <w:r w:rsidRPr="000B633E">
              <w:rPr>
                <w:rFonts w:asciiTheme="majorHAnsi" w:hAnsiTheme="majorHAnsi" w:cs="Leelawadee"/>
                <w:sz w:val="18"/>
                <w:szCs w:val="18"/>
              </w:rPr>
              <w:t>A(</w:t>
            </w:r>
            <w:proofErr w:type="spellStart"/>
            <w:r w:rsidRPr="000B633E">
              <w:rPr>
                <w:rFonts w:asciiTheme="majorHAnsi" w:hAnsiTheme="majorHAnsi" w:cs="Leelawadee"/>
                <w:sz w:val="18"/>
                <w:szCs w:val="18"/>
              </w:rPr>
              <w:t>mex</w:t>
            </w:r>
            <w:proofErr w:type="spellEnd"/>
            <w:r w:rsidRPr="000B633E">
              <w:rPr>
                <w:rFonts w:asciiTheme="majorHAnsi" w:hAnsiTheme="majorHAnsi" w:cs="Leelawadee"/>
                <w:sz w:val="18"/>
                <w:szCs w:val="18"/>
              </w:rPr>
              <w:t>)</w:t>
            </w:r>
          </w:p>
        </w:tc>
        <w:tc>
          <w:tcPr>
            <w:tcW w:w="1418" w:type="dxa"/>
            <w:tcBorders>
              <w:top w:val="single" w:sz="4" w:space="0" w:color="auto"/>
              <w:left w:val="single" w:sz="4" w:space="0" w:color="auto"/>
              <w:bottom w:val="single" w:sz="4" w:space="0" w:color="auto"/>
              <w:right w:val="single" w:sz="4" w:space="0" w:color="auto"/>
            </w:tcBorders>
            <w:hideMark/>
          </w:tcPr>
          <w:p w14:paraId="612BF956" w14:textId="77777777" w:rsidR="00E25541" w:rsidRPr="000B633E" w:rsidRDefault="00E25541" w:rsidP="000B633E">
            <w:pPr>
              <w:spacing w:after="0" w:line="240" w:lineRule="auto"/>
              <w:jc w:val="center"/>
              <w:rPr>
                <w:rFonts w:asciiTheme="majorHAnsi" w:hAnsiTheme="majorHAnsi" w:cs="Leelawadee"/>
                <w:sz w:val="18"/>
                <w:szCs w:val="18"/>
              </w:rPr>
            </w:pPr>
            <w:r w:rsidRPr="000B633E">
              <w:rPr>
                <w:rFonts w:asciiTheme="majorHAnsi" w:hAnsiTheme="majorHAnsi" w:cs="Leelawadee"/>
                <w:sz w:val="18"/>
                <w:szCs w:val="18"/>
              </w:rPr>
              <w:t>A.mx</w:t>
            </w:r>
          </w:p>
        </w:tc>
        <w:tc>
          <w:tcPr>
            <w:tcW w:w="1276" w:type="dxa"/>
            <w:tcBorders>
              <w:top w:val="single" w:sz="4" w:space="0" w:color="auto"/>
              <w:left w:val="single" w:sz="4" w:space="0" w:color="auto"/>
              <w:bottom w:val="single" w:sz="4" w:space="0" w:color="auto"/>
              <w:right w:val="single" w:sz="4" w:space="0" w:color="auto"/>
            </w:tcBorders>
            <w:vAlign w:val="center"/>
            <w:hideMark/>
          </w:tcPr>
          <w:p w14:paraId="6F09488F" w14:textId="77777777" w:rsidR="00E25541" w:rsidRPr="000B633E" w:rsidRDefault="00E25541" w:rsidP="000B633E">
            <w:pPr>
              <w:spacing w:after="0" w:line="240" w:lineRule="auto"/>
              <w:jc w:val="center"/>
              <w:rPr>
                <w:rFonts w:asciiTheme="majorHAnsi" w:hAnsiTheme="majorHAnsi" w:cs="Leelawadee"/>
                <w:sz w:val="18"/>
                <w:szCs w:val="18"/>
              </w:rPr>
            </w:pPr>
            <w:r w:rsidRPr="000B633E">
              <w:rPr>
                <w:rFonts w:asciiTheme="majorHAnsi" w:hAnsiTheme="majorHAnsi" w:cs="Leelawadee"/>
                <w:sz w:val="18"/>
                <w:szCs w:val="18"/>
              </w:rPr>
              <w:t>HR A</w:t>
            </w:r>
          </w:p>
        </w:tc>
        <w:tc>
          <w:tcPr>
            <w:tcW w:w="1417" w:type="dxa"/>
            <w:tcBorders>
              <w:top w:val="single" w:sz="4" w:space="0" w:color="auto"/>
              <w:left w:val="single" w:sz="4" w:space="0" w:color="auto"/>
              <w:bottom w:val="single" w:sz="4" w:space="0" w:color="auto"/>
              <w:right w:val="single" w:sz="4" w:space="0" w:color="auto"/>
            </w:tcBorders>
            <w:hideMark/>
          </w:tcPr>
          <w:p w14:paraId="52317A81" w14:textId="77777777" w:rsidR="00E25541" w:rsidRPr="000B633E" w:rsidRDefault="00E25541" w:rsidP="000B633E">
            <w:pPr>
              <w:spacing w:after="0" w:line="240" w:lineRule="auto"/>
              <w:jc w:val="center"/>
              <w:rPr>
                <w:rFonts w:asciiTheme="majorHAnsi" w:hAnsiTheme="majorHAnsi" w:cs="Leelawadee"/>
                <w:sz w:val="18"/>
                <w:szCs w:val="18"/>
                <w:lang w:val="es-ES_tradnl"/>
              </w:rPr>
            </w:pPr>
            <w:r w:rsidRPr="000B633E">
              <w:rPr>
                <w:rFonts w:asciiTheme="majorHAnsi" w:hAnsiTheme="majorHAnsi" w:cs="Leelawadee"/>
                <w:sz w:val="18"/>
                <w:szCs w:val="18"/>
              </w:rPr>
              <w:t>A/M</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F3577B6" w14:textId="6074738F" w:rsidR="00E25541" w:rsidRPr="000B633E" w:rsidRDefault="00022C77" w:rsidP="000B633E">
            <w:pPr>
              <w:spacing w:after="0" w:line="240" w:lineRule="auto"/>
              <w:jc w:val="center"/>
              <w:rPr>
                <w:rFonts w:asciiTheme="majorHAnsi" w:hAnsiTheme="majorHAnsi" w:cs="Leelawadee"/>
                <w:sz w:val="18"/>
                <w:szCs w:val="18"/>
              </w:rPr>
            </w:pPr>
            <w:r w:rsidRPr="000B633E">
              <w:rPr>
                <w:rFonts w:asciiTheme="majorHAnsi" w:hAnsiTheme="majorHAnsi" w:cs="Leelawadee"/>
                <w:sz w:val="18"/>
                <w:szCs w:val="18"/>
              </w:rPr>
              <w:t xml:space="preserve">[•] </w:t>
            </w:r>
            <w:proofErr w:type="spellStart"/>
            <w:r w:rsidRPr="000B633E">
              <w:rPr>
                <w:rFonts w:asciiTheme="majorHAnsi" w:hAnsiTheme="majorHAnsi" w:cs="Leelawadee"/>
                <w:sz w:val="18"/>
                <w:szCs w:val="18"/>
              </w:rPr>
              <w:t>pp</w:t>
            </w:r>
            <w:proofErr w:type="spellEnd"/>
          </w:p>
        </w:tc>
      </w:tr>
      <w:tr w:rsidR="00E25541" w:rsidRPr="000B633E" w14:paraId="0250DDE4" w14:textId="77777777" w:rsidTr="00C86552">
        <w:trPr>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14:paraId="6025DB52" w14:textId="77777777" w:rsidR="00E25541" w:rsidRPr="000B633E" w:rsidRDefault="00E25541" w:rsidP="000B633E">
            <w:pPr>
              <w:spacing w:after="0" w:line="240" w:lineRule="auto"/>
              <w:jc w:val="center"/>
              <w:rPr>
                <w:rFonts w:asciiTheme="majorHAnsi" w:hAnsiTheme="majorHAnsi" w:cs="Leelawadee"/>
                <w:sz w:val="18"/>
                <w:szCs w:val="18"/>
              </w:rPr>
            </w:pPr>
            <w:proofErr w:type="spellStart"/>
            <w:r w:rsidRPr="000B633E">
              <w:rPr>
                <w:rFonts w:asciiTheme="majorHAnsi" w:hAnsiTheme="majorHAnsi" w:cs="Leelawadee"/>
                <w:sz w:val="18"/>
                <w:szCs w:val="18"/>
              </w:rPr>
              <w:t>mxA</w:t>
            </w:r>
            <w:proofErr w:type="spellEnd"/>
            <w:r w:rsidRPr="000B633E">
              <w:rPr>
                <w:rFonts w:asciiTheme="majorHAnsi" w:hAnsiTheme="majorHAnsi" w:cs="Leelawadee"/>
                <w:sz w:val="18"/>
                <w:szCs w:val="18"/>
              </w:rPr>
              <w:t>-</w:t>
            </w:r>
          </w:p>
        </w:tc>
        <w:tc>
          <w:tcPr>
            <w:tcW w:w="1559" w:type="dxa"/>
            <w:tcBorders>
              <w:top w:val="single" w:sz="4" w:space="0" w:color="auto"/>
              <w:left w:val="single" w:sz="4" w:space="0" w:color="auto"/>
              <w:bottom w:val="single" w:sz="4" w:space="0" w:color="auto"/>
              <w:right w:val="single" w:sz="4" w:space="0" w:color="auto"/>
            </w:tcBorders>
            <w:vAlign w:val="center"/>
            <w:hideMark/>
          </w:tcPr>
          <w:p w14:paraId="275BC6C9" w14:textId="77777777" w:rsidR="00E25541" w:rsidRPr="000B633E" w:rsidRDefault="00E25541" w:rsidP="000B633E">
            <w:pPr>
              <w:spacing w:after="0" w:line="240" w:lineRule="auto"/>
              <w:jc w:val="center"/>
              <w:rPr>
                <w:rFonts w:asciiTheme="majorHAnsi" w:hAnsiTheme="majorHAnsi" w:cs="Leelawadee"/>
                <w:sz w:val="18"/>
                <w:szCs w:val="18"/>
              </w:rPr>
            </w:pPr>
            <w:r w:rsidRPr="000B633E">
              <w:rPr>
                <w:rFonts w:asciiTheme="majorHAnsi" w:hAnsiTheme="majorHAnsi" w:cs="Leelawadee"/>
                <w:sz w:val="18"/>
                <w:szCs w:val="18"/>
              </w:rPr>
              <w:t>A-(</w:t>
            </w:r>
            <w:proofErr w:type="spellStart"/>
            <w:r w:rsidRPr="000B633E">
              <w:rPr>
                <w:rFonts w:asciiTheme="majorHAnsi" w:hAnsiTheme="majorHAnsi" w:cs="Leelawadee"/>
                <w:sz w:val="18"/>
                <w:szCs w:val="18"/>
              </w:rPr>
              <w:t>mex</w:t>
            </w:r>
            <w:proofErr w:type="spellEnd"/>
            <w:r w:rsidRPr="000B633E">
              <w:rPr>
                <w:rFonts w:asciiTheme="majorHAnsi" w:hAnsiTheme="majorHAnsi" w:cs="Leelawadee"/>
                <w:sz w:val="18"/>
                <w:szCs w:val="18"/>
              </w:rPr>
              <w:t>)</w:t>
            </w:r>
          </w:p>
        </w:tc>
        <w:tc>
          <w:tcPr>
            <w:tcW w:w="1418" w:type="dxa"/>
            <w:tcBorders>
              <w:top w:val="single" w:sz="4" w:space="0" w:color="auto"/>
              <w:left w:val="single" w:sz="4" w:space="0" w:color="auto"/>
              <w:bottom w:val="single" w:sz="4" w:space="0" w:color="auto"/>
              <w:right w:val="single" w:sz="4" w:space="0" w:color="auto"/>
            </w:tcBorders>
            <w:hideMark/>
          </w:tcPr>
          <w:p w14:paraId="06E5D960" w14:textId="77777777" w:rsidR="00E25541" w:rsidRPr="000B633E" w:rsidRDefault="00E25541" w:rsidP="000B633E">
            <w:pPr>
              <w:spacing w:after="0" w:line="240" w:lineRule="auto"/>
              <w:jc w:val="center"/>
              <w:rPr>
                <w:rFonts w:asciiTheme="majorHAnsi" w:hAnsiTheme="majorHAnsi" w:cs="Leelawadee"/>
                <w:sz w:val="18"/>
                <w:szCs w:val="18"/>
              </w:rPr>
            </w:pPr>
            <w:r w:rsidRPr="000B633E">
              <w:rPr>
                <w:rFonts w:asciiTheme="majorHAnsi" w:hAnsiTheme="majorHAnsi" w:cs="Leelawadee"/>
                <w:sz w:val="18"/>
                <w:szCs w:val="18"/>
              </w:rPr>
              <w:t>A-.mx</w:t>
            </w:r>
          </w:p>
        </w:tc>
        <w:tc>
          <w:tcPr>
            <w:tcW w:w="1276" w:type="dxa"/>
            <w:tcBorders>
              <w:top w:val="single" w:sz="4" w:space="0" w:color="auto"/>
              <w:left w:val="single" w:sz="4" w:space="0" w:color="auto"/>
              <w:bottom w:val="single" w:sz="4" w:space="0" w:color="auto"/>
              <w:right w:val="single" w:sz="4" w:space="0" w:color="auto"/>
            </w:tcBorders>
            <w:vAlign w:val="center"/>
            <w:hideMark/>
          </w:tcPr>
          <w:p w14:paraId="3AD0EEDF" w14:textId="77777777" w:rsidR="00E25541" w:rsidRPr="000B633E" w:rsidRDefault="00E25541" w:rsidP="000B633E">
            <w:pPr>
              <w:spacing w:after="0" w:line="240" w:lineRule="auto"/>
              <w:jc w:val="center"/>
              <w:rPr>
                <w:rFonts w:asciiTheme="majorHAnsi" w:hAnsiTheme="majorHAnsi" w:cs="Leelawadee"/>
                <w:sz w:val="18"/>
                <w:szCs w:val="18"/>
              </w:rPr>
            </w:pPr>
            <w:r w:rsidRPr="000B633E">
              <w:rPr>
                <w:rFonts w:asciiTheme="majorHAnsi" w:hAnsiTheme="majorHAnsi" w:cs="Leelawadee"/>
                <w:sz w:val="18"/>
                <w:szCs w:val="18"/>
              </w:rPr>
              <w:t>HR A-</w:t>
            </w:r>
          </w:p>
        </w:tc>
        <w:tc>
          <w:tcPr>
            <w:tcW w:w="1417" w:type="dxa"/>
            <w:tcBorders>
              <w:top w:val="single" w:sz="4" w:space="0" w:color="auto"/>
              <w:left w:val="single" w:sz="4" w:space="0" w:color="auto"/>
              <w:bottom w:val="single" w:sz="4" w:space="0" w:color="auto"/>
              <w:right w:val="single" w:sz="4" w:space="0" w:color="auto"/>
            </w:tcBorders>
            <w:hideMark/>
          </w:tcPr>
          <w:p w14:paraId="7C68C749" w14:textId="77777777" w:rsidR="00E25541" w:rsidRPr="000B633E" w:rsidRDefault="00E25541" w:rsidP="000B633E">
            <w:pPr>
              <w:spacing w:after="0" w:line="240" w:lineRule="auto"/>
              <w:jc w:val="center"/>
              <w:rPr>
                <w:rFonts w:asciiTheme="majorHAnsi" w:hAnsiTheme="majorHAnsi" w:cs="Leelawadee"/>
                <w:sz w:val="18"/>
                <w:szCs w:val="18"/>
                <w:lang w:val="es-ES_tradnl"/>
              </w:rPr>
            </w:pPr>
            <w:r w:rsidRPr="000B633E">
              <w:rPr>
                <w:rFonts w:asciiTheme="majorHAnsi" w:hAnsiTheme="majorHAnsi" w:cs="Leelawadee"/>
                <w:sz w:val="18"/>
                <w:szCs w:val="18"/>
              </w:rPr>
              <w:t>A-/M</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AB23966" w14:textId="137D5382" w:rsidR="00E25541" w:rsidRPr="000B633E" w:rsidRDefault="00022C77" w:rsidP="000B633E">
            <w:pPr>
              <w:spacing w:after="0" w:line="240" w:lineRule="auto"/>
              <w:jc w:val="center"/>
              <w:rPr>
                <w:rFonts w:asciiTheme="majorHAnsi" w:hAnsiTheme="majorHAnsi" w:cs="Leelawadee"/>
                <w:sz w:val="18"/>
                <w:szCs w:val="18"/>
              </w:rPr>
            </w:pPr>
            <w:r w:rsidRPr="000B633E">
              <w:rPr>
                <w:rFonts w:asciiTheme="majorHAnsi" w:hAnsiTheme="majorHAnsi" w:cs="Leelawadee"/>
                <w:sz w:val="18"/>
                <w:szCs w:val="18"/>
              </w:rPr>
              <w:t xml:space="preserve">[•] </w:t>
            </w:r>
            <w:proofErr w:type="spellStart"/>
            <w:r w:rsidRPr="000B633E">
              <w:rPr>
                <w:rFonts w:asciiTheme="majorHAnsi" w:hAnsiTheme="majorHAnsi" w:cs="Leelawadee"/>
                <w:sz w:val="18"/>
                <w:szCs w:val="18"/>
              </w:rPr>
              <w:t>pp</w:t>
            </w:r>
            <w:proofErr w:type="spellEnd"/>
          </w:p>
        </w:tc>
      </w:tr>
      <w:tr w:rsidR="00E25541" w:rsidRPr="000B633E" w14:paraId="0479DE53" w14:textId="77777777" w:rsidTr="00C86552">
        <w:trPr>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14:paraId="735D3384" w14:textId="77777777" w:rsidR="00E25541" w:rsidRPr="000B633E" w:rsidRDefault="00E25541" w:rsidP="000B633E">
            <w:pPr>
              <w:spacing w:after="0" w:line="240" w:lineRule="auto"/>
              <w:jc w:val="center"/>
              <w:rPr>
                <w:rFonts w:asciiTheme="majorHAnsi" w:hAnsiTheme="majorHAnsi" w:cs="Leelawadee"/>
                <w:sz w:val="18"/>
                <w:szCs w:val="18"/>
              </w:rPr>
            </w:pPr>
            <w:proofErr w:type="spellStart"/>
            <w:r w:rsidRPr="000B633E">
              <w:rPr>
                <w:rFonts w:asciiTheme="majorHAnsi" w:hAnsiTheme="majorHAnsi" w:cs="Leelawadee"/>
                <w:sz w:val="18"/>
                <w:szCs w:val="18"/>
              </w:rPr>
              <w:t>mxBBB</w:t>
            </w:r>
            <w:proofErr w:type="spellEnd"/>
            <w:r w:rsidRPr="000B633E">
              <w:rPr>
                <w:rFonts w:asciiTheme="majorHAnsi" w:hAnsiTheme="majorHAnsi" w:cs="Leelawadee"/>
                <w:sz w:val="18"/>
                <w:szCs w:val="18"/>
              </w:rPr>
              <w:t>+</w:t>
            </w:r>
          </w:p>
        </w:tc>
        <w:tc>
          <w:tcPr>
            <w:tcW w:w="1559" w:type="dxa"/>
            <w:tcBorders>
              <w:top w:val="single" w:sz="4" w:space="0" w:color="auto"/>
              <w:left w:val="single" w:sz="4" w:space="0" w:color="auto"/>
              <w:bottom w:val="single" w:sz="4" w:space="0" w:color="auto"/>
              <w:right w:val="single" w:sz="4" w:space="0" w:color="auto"/>
            </w:tcBorders>
            <w:vAlign w:val="center"/>
            <w:hideMark/>
          </w:tcPr>
          <w:p w14:paraId="598E37EE" w14:textId="77777777" w:rsidR="00E25541" w:rsidRPr="000B633E" w:rsidRDefault="00E25541" w:rsidP="000B633E">
            <w:pPr>
              <w:spacing w:after="0" w:line="240" w:lineRule="auto"/>
              <w:jc w:val="center"/>
              <w:rPr>
                <w:rFonts w:asciiTheme="majorHAnsi" w:hAnsiTheme="majorHAnsi" w:cs="Leelawadee"/>
                <w:sz w:val="18"/>
                <w:szCs w:val="18"/>
              </w:rPr>
            </w:pPr>
            <w:r w:rsidRPr="000B633E">
              <w:rPr>
                <w:rFonts w:asciiTheme="majorHAnsi" w:hAnsiTheme="majorHAnsi" w:cs="Leelawadee"/>
                <w:sz w:val="18"/>
                <w:szCs w:val="18"/>
              </w:rPr>
              <w:t>BBB+(</w:t>
            </w:r>
            <w:proofErr w:type="spellStart"/>
            <w:r w:rsidRPr="000B633E">
              <w:rPr>
                <w:rFonts w:asciiTheme="majorHAnsi" w:hAnsiTheme="majorHAnsi" w:cs="Leelawadee"/>
                <w:sz w:val="18"/>
                <w:szCs w:val="18"/>
              </w:rPr>
              <w:t>mex</w:t>
            </w:r>
            <w:proofErr w:type="spellEnd"/>
            <w:r w:rsidRPr="000B633E">
              <w:rPr>
                <w:rFonts w:asciiTheme="majorHAnsi" w:hAnsiTheme="majorHAnsi" w:cs="Leelawadee"/>
                <w:sz w:val="18"/>
                <w:szCs w:val="18"/>
              </w:rPr>
              <w:t>)</w:t>
            </w:r>
          </w:p>
        </w:tc>
        <w:tc>
          <w:tcPr>
            <w:tcW w:w="1418" w:type="dxa"/>
            <w:tcBorders>
              <w:top w:val="single" w:sz="4" w:space="0" w:color="auto"/>
              <w:left w:val="single" w:sz="4" w:space="0" w:color="auto"/>
              <w:bottom w:val="single" w:sz="4" w:space="0" w:color="auto"/>
              <w:right w:val="single" w:sz="4" w:space="0" w:color="auto"/>
            </w:tcBorders>
            <w:hideMark/>
          </w:tcPr>
          <w:p w14:paraId="4004824C" w14:textId="77777777" w:rsidR="00E25541" w:rsidRPr="000B633E" w:rsidRDefault="00E25541" w:rsidP="000B633E">
            <w:pPr>
              <w:spacing w:after="0" w:line="240" w:lineRule="auto"/>
              <w:jc w:val="center"/>
              <w:rPr>
                <w:rFonts w:asciiTheme="majorHAnsi" w:hAnsiTheme="majorHAnsi" w:cs="Leelawadee"/>
                <w:sz w:val="18"/>
                <w:szCs w:val="18"/>
              </w:rPr>
            </w:pPr>
            <w:r w:rsidRPr="000B633E">
              <w:rPr>
                <w:rFonts w:asciiTheme="majorHAnsi" w:hAnsiTheme="majorHAnsi" w:cs="Leelawadee"/>
                <w:sz w:val="18"/>
                <w:szCs w:val="18"/>
              </w:rPr>
              <w:t>BBB+.mx</w:t>
            </w:r>
          </w:p>
        </w:tc>
        <w:tc>
          <w:tcPr>
            <w:tcW w:w="1276" w:type="dxa"/>
            <w:tcBorders>
              <w:top w:val="single" w:sz="4" w:space="0" w:color="auto"/>
              <w:left w:val="single" w:sz="4" w:space="0" w:color="auto"/>
              <w:bottom w:val="single" w:sz="4" w:space="0" w:color="auto"/>
              <w:right w:val="single" w:sz="4" w:space="0" w:color="auto"/>
            </w:tcBorders>
            <w:vAlign w:val="center"/>
            <w:hideMark/>
          </w:tcPr>
          <w:p w14:paraId="0807797A" w14:textId="77777777" w:rsidR="00E25541" w:rsidRPr="000B633E" w:rsidRDefault="00E25541" w:rsidP="000B633E">
            <w:pPr>
              <w:spacing w:after="0" w:line="240" w:lineRule="auto"/>
              <w:jc w:val="center"/>
              <w:rPr>
                <w:rFonts w:asciiTheme="majorHAnsi" w:hAnsiTheme="majorHAnsi" w:cs="Leelawadee"/>
                <w:sz w:val="18"/>
                <w:szCs w:val="18"/>
              </w:rPr>
            </w:pPr>
            <w:r w:rsidRPr="000B633E">
              <w:rPr>
                <w:rFonts w:asciiTheme="majorHAnsi" w:hAnsiTheme="majorHAnsi" w:cs="Leelawadee"/>
                <w:sz w:val="18"/>
                <w:szCs w:val="18"/>
              </w:rPr>
              <w:t>HR BBB+</w:t>
            </w:r>
          </w:p>
        </w:tc>
        <w:tc>
          <w:tcPr>
            <w:tcW w:w="1417" w:type="dxa"/>
            <w:tcBorders>
              <w:top w:val="single" w:sz="4" w:space="0" w:color="auto"/>
              <w:left w:val="single" w:sz="4" w:space="0" w:color="auto"/>
              <w:bottom w:val="single" w:sz="4" w:space="0" w:color="auto"/>
              <w:right w:val="single" w:sz="4" w:space="0" w:color="auto"/>
            </w:tcBorders>
            <w:hideMark/>
          </w:tcPr>
          <w:p w14:paraId="21CBE4F6" w14:textId="77777777" w:rsidR="00E25541" w:rsidRPr="000B633E" w:rsidRDefault="00E25541" w:rsidP="000B633E">
            <w:pPr>
              <w:spacing w:after="0" w:line="240" w:lineRule="auto"/>
              <w:jc w:val="center"/>
              <w:rPr>
                <w:rFonts w:asciiTheme="majorHAnsi" w:hAnsiTheme="majorHAnsi" w:cs="Leelawadee"/>
                <w:sz w:val="18"/>
                <w:szCs w:val="18"/>
                <w:lang w:val="es-ES_tradnl"/>
              </w:rPr>
            </w:pPr>
            <w:r w:rsidRPr="000B633E">
              <w:rPr>
                <w:rFonts w:asciiTheme="majorHAnsi" w:hAnsiTheme="majorHAnsi" w:cs="Leelawadee"/>
                <w:sz w:val="18"/>
                <w:szCs w:val="18"/>
              </w:rPr>
              <w:t>BBB+/M</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61B6837" w14:textId="7E6D9FA5" w:rsidR="00E25541" w:rsidRPr="000B633E" w:rsidRDefault="00022C77" w:rsidP="000B633E">
            <w:pPr>
              <w:spacing w:after="0" w:line="240" w:lineRule="auto"/>
              <w:jc w:val="center"/>
              <w:rPr>
                <w:rFonts w:asciiTheme="majorHAnsi" w:hAnsiTheme="majorHAnsi" w:cs="Leelawadee"/>
                <w:sz w:val="18"/>
                <w:szCs w:val="18"/>
              </w:rPr>
            </w:pPr>
            <w:r w:rsidRPr="000B633E">
              <w:rPr>
                <w:rFonts w:asciiTheme="majorHAnsi" w:hAnsiTheme="majorHAnsi" w:cs="Leelawadee"/>
                <w:sz w:val="18"/>
                <w:szCs w:val="18"/>
              </w:rPr>
              <w:t xml:space="preserve">[•] </w:t>
            </w:r>
            <w:proofErr w:type="spellStart"/>
            <w:r w:rsidRPr="000B633E">
              <w:rPr>
                <w:rFonts w:asciiTheme="majorHAnsi" w:hAnsiTheme="majorHAnsi" w:cs="Leelawadee"/>
                <w:sz w:val="18"/>
                <w:szCs w:val="18"/>
              </w:rPr>
              <w:t>pp</w:t>
            </w:r>
            <w:proofErr w:type="spellEnd"/>
          </w:p>
        </w:tc>
      </w:tr>
      <w:tr w:rsidR="00E25541" w:rsidRPr="000B633E" w14:paraId="01C7D52D" w14:textId="77777777" w:rsidTr="00C86552">
        <w:trPr>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14:paraId="5252CF8C" w14:textId="77777777" w:rsidR="00E25541" w:rsidRPr="000B633E" w:rsidRDefault="00E25541" w:rsidP="000B633E">
            <w:pPr>
              <w:spacing w:after="0" w:line="240" w:lineRule="auto"/>
              <w:jc w:val="center"/>
              <w:rPr>
                <w:rFonts w:asciiTheme="majorHAnsi" w:hAnsiTheme="majorHAnsi" w:cs="Leelawadee"/>
                <w:sz w:val="18"/>
                <w:szCs w:val="18"/>
              </w:rPr>
            </w:pPr>
            <w:proofErr w:type="spellStart"/>
            <w:r w:rsidRPr="000B633E">
              <w:rPr>
                <w:rFonts w:asciiTheme="majorHAnsi" w:hAnsiTheme="majorHAnsi" w:cs="Leelawadee"/>
                <w:sz w:val="18"/>
                <w:szCs w:val="18"/>
              </w:rPr>
              <w:t>mxBBB</w:t>
            </w:r>
            <w:proofErr w:type="spellEnd"/>
          </w:p>
        </w:tc>
        <w:tc>
          <w:tcPr>
            <w:tcW w:w="1559" w:type="dxa"/>
            <w:tcBorders>
              <w:top w:val="single" w:sz="4" w:space="0" w:color="auto"/>
              <w:left w:val="single" w:sz="4" w:space="0" w:color="auto"/>
              <w:bottom w:val="single" w:sz="4" w:space="0" w:color="auto"/>
              <w:right w:val="single" w:sz="4" w:space="0" w:color="auto"/>
            </w:tcBorders>
            <w:vAlign w:val="center"/>
            <w:hideMark/>
          </w:tcPr>
          <w:p w14:paraId="4DF10CF1" w14:textId="77777777" w:rsidR="00E25541" w:rsidRPr="000B633E" w:rsidRDefault="00E25541" w:rsidP="000B633E">
            <w:pPr>
              <w:spacing w:after="0" w:line="240" w:lineRule="auto"/>
              <w:jc w:val="center"/>
              <w:rPr>
                <w:rFonts w:asciiTheme="majorHAnsi" w:hAnsiTheme="majorHAnsi" w:cs="Leelawadee"/>
                <w:sz w:val="18"/>
                <w:szCs w:val="18"/>
              </w:rPr>
            </w:pPr>
            <w:proofErr w:type="gramStart"/>
            <w:r w:rsidRPr="000B633E">
              <w:rPr>
                <w:rFonts w:asciiTheme="majorHAnsi" w:hAnsiTheme="majorHAnsi" w:cs="Leelawadee"/>
                <w:sz w:val="18"/>
                <w:szCs w:val="18"/>
              </w:rPr>
              <w:t>BBB(</w:t>
            </w:r>
            <w:proofErr w:type="spellStart"/>
            <w:proofErr w:type="gramEnd"/>
            <w:r w:rsidRPr="000B633E">
              <w:rPr>
                <w:rFonts w:asciiTheme="majorHAnsi" w:hAnsiTheme="majorHAnsi" w:cs="Leelawadee"/>
                <w:sz w:val="18"/>
                <w:szCs w:val="18"/>
              </w:rPr>
              <w:t>mex</w:t>
            </w:r>
            <w:proofErr w:type="spellEnd"/>
            <w:r w:rsidRPr="000B633E">
              <w:rPr>
                <w:rFonts w:asciiTheme="majorHAnsi" w:hAnsiTheme="majorHAnsi" w:cs="Leelawadee"/>
                <w:sz w:val="18"/>
                <w:szCs w:val="18"/>
              </w:rPr>
              <w:t>)</w:t>
            </w:r>
          </w:p>
        </w:tc>
        <w:tc>
          <w:tcPr>
            <w:tcW w:w="1418" w:type="dxa"/>
            <w:tcBorders>
              <w:top w:val="single" w:sz="4" w:space="0" w:color="auto"/>
              <w:left w:val="single" w:sz="4" w:space="0" w:color="auto"/>
              <w:bottom w:val="single" w:sz="4" w:space="0" w:color="auto"/>
              <w:right w:val="single" w:sz="4" w:space="0" w:color="auto"/>
            </w:tcBorders>
            <w:hideMark/>
          </w:tcPr>
          <w:p w14:paraId="338A66A6" w14:textId="77777777" w:rsidR="00E25541" w:rsidRPr="000B633E" w:rsidRDefault="00E25541" w:rsidP="000B633E">
            <w:pPr>
              <w:spacing w:after="0" w:line="240" w:lineRule="auto"/>
              <w:jc w:val="center"/>
              <w:rPr>
                <w:rFonts w:asciiTheme="majorHAnsi" w:hAnsiTheme="majorHAnsi" w:cs="Leelawadee"/>
                <w:sz w:val="18"/>
                <w:szCs w:val="18"/>
              </w:rPr>
            </w:pPr>
            <w:r w:rsidRPr="000B633E">
              <w:rPr>
                <w:rFonts w:asciiTheme="majorHAnsi" w:hAnsiTheme="majorHAnsi" w:cs="Leelawadee"/>
                <w:sz w:val="18"/>
                <w:szCs w:val="18"/>
              </w:rPr>
              <w:t>BBB.mx</w:t>
            </w:r>
          </w:p>
        </w:tc>
        <w:tc>
          <w:tcPr>
            <w:tcW w:w="1276" w:type="dxa"/>
            <w:tcBorders>
              <w:top w:val="single" w:sz="4" w:space="0" w:color="auto"/>
              <w:left w:val="single" w:sz="4" w:space="0" w:color="auto"/>
              <w:bottom w:val="single" w:sz="4" w:space="0" w:color="auto"/>
              <w:right w:val="single" w:sz="4" w:space="0" w:color="auto"/>
            </w:tcBorders>
            <w:vAlign w:val="center"/>
            <w:hideMark/>
          </w:tcPr>
          <w:p w14:paraId="5F90B3C3" w14:textId="77777777" w:rsidR="00E25541" w:rsidRPr="000B633E" w:rsidRDefault="00E25541" w:rsidP="000B633E">
            <w:pPr>
              <w:spacing w:after="0" w:line="240" w:lineRule="auto"/>
              <w:jc w:val="center"/>
              <w:rPr>
                <w:rFonts w:asciiTheme="majorHAnsi" w:hAnsiTheme="majorHAnsi" w:cs="Leelawadee"/>
                <w:sz w:val="18"/>
                <w:szCs w:val="18"/>
              </w:rPr>
            </w:pPr>
            <w:r w:rsidRPr="000B633E">
              <w:rPr>
                <w:rFonts w:asciiTheme="majorHAnsi" w:hAnsiTheme="majorHAnsi" w:cs="Leelawadee"/>
                <w:sz w:val="18"/>
                <w:szCs w:val="18"/>
              </w:rPr>
              <w:t>HR BBB</w:t>
            </w:r>
          </w:p>
        </w:tc>
        <w:tc>
          <w:tcPr>
            <w:tcW w:w="1417" w:type="dxa"/>
            <w:tcBorders>
              <w:top w:val="single" w:sz="4" w:space="0" w:color="auto"/>
              <w:left w:val="single" w:sz="4" w:space="0" w:color="auto"/>
              <w:bottom w:val="single" w:sz="4" w:space="0" w:color="auto"/>
              <w:right w:val="single" w:sz="4" w:space="0" w:color="auto"/>
            </w:tcBorders>
            <w:hideMark/>
          </w:tcPr>
          <w:p w14:paraId="4D4D284A" w14:textId="77777777" w:rsidR="00E25541" w:rsidRPr="000B633E" w:rsidRDefault="00E25541" w:rsidP="000B633E">
            <w:pPr>
              <w:spacing w:after="0" w:line="240" w:lineRule="auto"/>
              <w:jc w:val="center"/>
              <w:rPr>
                <w:rFonts w:asciiTheme="majorHAnsi" w:hAnsiTheme="majorHAnsi" w:cs="Leelawadee"/>
                <w:sz w:val="18"/>
                <w:szCs w:val="18"/>
                <w:lang w:val="es-ES_tradnl"/>
              </w:rPr>
            </w:pPr>
            <w:r w:rsidRPr="000B633E">
              <w:rPr>
                <w:rFonts w:asciiTheme="majorHAnsi" w:hAnsiTheme="majorHAnsi" w:cs="Leelawadee"/>
                <w:sz w:val="18"/>
                <w:szCs w:val="18"/>
              </w:rPr>
              <w:t>BBB/M</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40F80AB" w14:textId="62FA9BA8" w:rsidR="00E25541" w:rsidRPr="000B633E" w:rsidRDefault="00022C77" w:rsidP="000B633E">
            <w:pPr>
              <w:spacing w:after="0" w:line="240" w:lineRule="auto"/>
              <w:jc w:val="center"/>
              <w:rPr>
                <w:rFonts w:asciiTheme="majorHAnsi" w:hAnsiTheme="majorHAnsi" w:cs="Leelawadee"/>
                <w:sz w:val="18"/>
                <w:szCs w:val="18"/>
              </w:rPr>
            </w:pPr>
            <w:r w:rsidRPr="000B633E">
              <w:rPr>
                <w:rFonts w:asciiTheme="majorHAnsi" w:hAnsiTheme="majorHAnsi" w:cs="Leelawadee"/>
                <w:sz w:val="18"/>
                <w:szCs w:val="18"/>
              </w:rPr>
              <w:t xml:space="preserve">[•] </w:t>
            </w:r>
            <w:proofErr w:type="spellStart"/>
            <w:r w:rsidRPr="000B633E">
              <w:rPr>
                <w:rFonts w:asciiTheme="majorHAnsi" w:hAnsiTheme="majorHAnsi" w:cs="Leelawadee"/>
                <w:sz w:val="18"/>
                <w:szCs w:val="18"/>
              </w:rPr>
              <w:t>pp</w:t>
            </w:r>
            <w:proofErr w:type="spellEnd"/>
          </w:p>
        </w:tc>
      </w:tr>
      <w:tr w:rsidR="00E25541" w:rsidRPr="000B633E" w14:paraId="124C35A0" w14:textId="77777777" w:rsidTr="00C86552">
        <w:trPr>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14:paraId="6A49C389" w14:textId="77777777" w:rsidR="00E25541" w:rsidRPr="000B633E" w:rsidRDefault="00E25541" w:rsidP="000B633E">
            <w:pPr>
              <w:spacing w:after="0" w:line="240" w:lineRule="auto"/>
              <w:jc w:val="center"/>
              <w:rPr>
                <w:rFonts w:asciiTheme="majorHAnsi" w:hAnsiTheme="majorHAnsi" w:cs="Leelawadee"/>
                <w:sz w:val="18"/>
                <w:szCs w:val="18"/>
              </w:rPr>
            </w:pPr>
            <w:proofErr w:type="spellStart"/>
            <w:r w:rsidRPr="000B633E">
              <w:rPr>
                <w:rFonts w:asciiTheme="majorHAnsi" w:hAnsiTheme="majorHAnsi" w:cs="Leelawadee"/>
                <w:sz w:val="18"/>
                <w:szCs w:val="18"/>
              </w:rPr>
              <w:t>mxBBB</w:t>
            </w:r>
            <w:proofErr w:type="spellEnd"/>
            <w:r w:rsidRPr="000B633E">
              <w:rPr>
                <w:rFonts w:asciiTheme="majorHAnsi" w:hAnsiTheme="majorHAnsi" w:cs="Leelawadee"/>
                <w:sz w:val="18"/>
                <w:szCs w:val="18"/>
              </w:rPr>
              <w:t>-</w:t>
            </w:r>
          </w:p>
        </w:tc>
        <w:tc>
          <w:tcPr>
            <w:tcW w:w="1559" w:type="dxa"/>
            <w:tcBorders>
              <w:top w:val="single" w:sz="4" w:space="0" w:color="auto"/>
              <w:left w:val="single" w:sz="4" w:space="0" w:color="auto"/>
              <w:bottom w:val="single" w:sz="4" w:space="0" w:color="auto"/>
              <w:right w:val="single" w:sz="4" w:space="0" w:color="auto"/>
            </w:tcBorders>
            <w:vAlign w:val="center"/>
            <w:hideMark/>
          </w:tcPr>
          <w:p w14:paraId="2ADF54B6" w14:textId="77777777" w:rsidR="00E25541" w:rsidRPr="000B633E" w:rsidRDefault="00E25541" w:rsidP="000B633E">
            <w:pPr>
              <w:spacing w:after="0" w:line="240" w:lineRule="auto"/>
              <w:jc w:val="center"/>
              <w:rPr>
                <w:rFonts w:asciiTheme="majorHAnsi" w:hAnsiTheme="majorHAnsi" w:cs="Leelawadee"/>
                <w:sz w:val="18"/>
                <w:szCs w:val="18"/>
              </w:rPr>
            </w:pPr>
            <w:r w:rsidRPr="000B633E">
              <w:rPr>
                <w:rFonts w:asciiTheme="majorHAnsi" w:hAnsiTheme="majorHAnsi" w:cs="Leelawadee"/>
                <w:sz w:val="18"/>
                <w:szCs w:val="18"/>
              </w:rPr>
              <w:t>BBB-(</w:t>
            </w:r>
            <w:proofErr w:type="spellStart"/>
            <w:r w:rsidRPr="000B633E">
              <w:rPr>
                <w:rFonts w:asciiTheme="majorHAnsi" w:hAnsiTheme="majorHAnsi" w:cs="Leelawadee"/>
                <w:sz w:val="18"/>
                <w:szCs w:val="18"/>
              </w:rPr>
              <w:t>mex</w:t>
            </w:r>
            <w:proofErr w:type="spellEnd"/>
            <w:r w:rsidRPr="000B633E">
              <w:rPr>
                <w:rFonts w:asciiTheme="majorHAnsi" w:hAnsiTheme="majorHAnsi" w:cs="Leelawadee"/>
                <w:sz w:val="18"/>
                <w:szCs w:val="18"/>
              </w:rPr>
              <w:t>)</w:t>
            </w:r>
          </w:p>
        </w:tc>
        <w:tc>
          <w:tcPr>
            <w:tcW w:w="1418" w:type="dxa"/>
            <w:tcBorders>
              <w:top w:val="single" w:sz="4" w:space="0" w:color="auto"/>
              <w:left w:val="single" w:sz="4" w:space="0" w:color="auto"/>
              <w:bottom w:val="single" w:sz="4" w:space="0" w:color="auto"/>
              <w:right w:val="single" w:sz="4" w:space="0" w:color="auto"/>
            </w:tcBorders>
            <w:hideMark/>
          </w:tcPr>
          <w:p w14:paraId="54C190D9" w14:textId="77777777" w:rsidR="00E25541" w:rsidRPr="000B633E" w:rsidRDefault="00E25541" w:rsidP="000B633E">
            <w:pPr>
              <w:spacing w:after="0" w:line="240" w:lineRule="auto"/>
              <w:jc w:val="center"/>
              <w:rPr>
                <w:rFonts w:asciiTheme="majorHAnsi" w:hAnsiTheme="majorHAnsi" w:cs="Leelawadee"/>
                <w:sz w:val="18"/>
                <w:szCs w:val="18"/>
              </w:rPr>
            </w:pPr>
            <w:r w:rsidRPr="000B633E">
              <w:rPr>
                <w:rFonts w:asciiTheme="majorHAnsi" w:hAnsiTheme="majorHAnsi" w:cs="Leelawadee"/>
                <w:sz w:val="18"/>
                <w:szCs w:val="18"/>
              </w:rPr>
              <w:t>BBB-.mx</w:t>
            </w:r>
          </w:p>
        </w:tc>
        <w:tc>
          <w:tcPr>
            <w:tcW w:w="1276" w:type="dxa"/>
            <w:tcBorders>
              <w:top w:val="single" w:sz="4" w:space="0" w:color="auto"/>
              <w:left w:val="single" w:sz="4" w:space="0" w:color="auto"/>
              <w:bottom w:val="single" w:sz="4" w:space="0" w:color="auto"/>
              <w:right w:val="single" w:sz="4" w:space="0" w:color="auto"/>
            </w:tcBorders>
            <w:vAlign w:val="center"/>
            <w:hideMark/>
          </w:tcPr>
          <w:p w14:paraId="20DEC0A8" w14:textId="77777777" w:rsidR="00E25541" w:rsidRPr="000B633E" w:rsidRDefault="00E25541" w:rsidP="000B633E">
            <w:pPr>
              <w:spacing w:after="0" w:line="240" w:lineRule="auto"/>
              <w:jc w:val="center"/>
              <w:rPr>
                <w:rFonts w:asciiTheme="majorHAnsi" w:hAnsiTheme="majorHAnsi" w:cs="Leelawadee"/>
                <w:sz w:val="18"/>
                <w:szCs w:val="18"/>
              </w:rPr>
            </w:pPr>
            <w:r w:rsidRPr="000B633E">
              <w:rPr>
                <w:rFonts w:asciiTheme="majorHAnsi" w:hAnsiTheme="majorHAnsi" w:cs="Leelawadee"/>
                <w:sz w:val="18"/>
                <w:szCs w:val="18"/>
              </w:rPr>
              <w:t>HR BBB-</w:t>
            </w:r>
          </w:p>
        </w:tc>
        <w:tc>
          <w:tcPr>
            <w:tcW w:w="1417" w:type="dxa"/>
            <w:tcBorders>
              <w:top w:val="single" w:sz="4" w:space="0" w:color="auto"/>
              <w:left w:val="single" w:sz="4" w:space="0" w:color="auto"/>
              <w:bottom w:val="single" w:sz="4" w:space="0" w:color="auto"/>
              <w:right w:val="single" w:sz="4" w:space="0" w:color="auto"/>
            </w:tcBorders>
            <w:hideMark/>
          </w:tcPr>
          <w:p w14:paraId="1C91AF1F" w14:textId="77777777" w:rsidR="00E25541" w:rsidRPr="000B633E" w:rsidRDefault="00E25541" w:rsidP="000B633E">
            <w:pPr>
              <w:spacing w:after="0" w:line="240" w:lineRule="auto"/>
              <w:jc w:val="center"/>
              <w:rPr>
                <w:rFonts w:asciiTheme="majorHAnsi" w:hAnsiTheme="majorHAnsi" w:cs="Leelawadee"/>
                <w:sz w:val="18"/>
                <w:szCs w:val="18"/>
                <w:lang w:val="es-ES_tradnl"/>
              </w:rPr>
            </w:pPr>
            <w:r w:rsidRPr="000B633E">
              <w:rPr>
                <w:rFonts w:asciiTheme="majorHAnsi" w:hAnsiTheme="majorHAnsi" w:cs="Leelawadee"/>
                <w:sz w:val="18"/>
                <w:szCs w:val="18"/>
              </w:rPr>
              <w:t>BBB-/M</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BF7F3AF" w14:textId="7D17FD8D" w:rsidR="00E25541" w:rsidRPr="000B633E" w:rsidRDefault="00022C77" w:rsidP="000B633E">
            <w:pPr>
              <w:spacing w:after="0" w:line="240" w:lineRule="auto"/>
              <w:jc w:val="center"/>
              <w:rPr>
                <w:rFonts w:asciiTheme="majorHAnsi" w:hAnsiTheme="majorHAnsi" w:cs="Leelawadee"/>
                <w:sz w:val="18"/>
                <w:szCs w:val="18"/>
              </w:rPr>
            </w:pPr>
            <w:r w:rsidRPr="000B633E">
              <w:rPr>
                <w:rFonts w:asciiTheme="majorHAnsi" w:hAnsiTheme="majorHAnsi" w:cs="Leelawadee"/>
                <w:sz w:val="18"/>
                <w:szCs w:val="18"/>
              </w:rPr>
              <w:t xml:space="preserve">[•] </w:t>
            </w:r>
            <w:proofErr w:type="spellStart"/>
            <w:r w:rsidRPr="000B633E">
              <w:rPr>
                <w:rFonts w:asciiTheme="majorHAnsi" w:hAnsiTheme="majorHAnsi" w:cs="Leelawadee"/>
                <w:sz w:val="18"/>
                <w:szCs w:val="18"/>
              </w:rPr>
              <w:t>pp</w:t>
            </w:r>
            <w:proofErr w:type="spellEnd"/>
          </w:p>
        </w:tc>
      </w:tr>
      <w:tr w:rsidR="00E25541" w:rsidRPr="000B633E" w14:paraId="257BC125" w14:textId="77777777" w:rsidTr="00C86552">
        <w:trPr>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14:paraId="10B205AF" w14:textId="77777777" w:rsidR="00E25541" w:rsidRPr="000B633E" w:rsidRDefault="00E25541" w:rsidP="000B633E">
            <w:pPr>
              <w:spacing w:after="0" w:line="240" w:lineRule="auto"/>
              <w:jc w:val="center"/>
              <w:rPr>
                <w:rFonts w:asciiTheme="majorHAnsi" w:hAnsiTheme="majorHAnsi" w:cs="Leelawadee"/>
                <w:sz w:val="18"/>
                <w:szCs w:val="18"/>
              </w:rPr>
            </w:pPr>
            <w:proofErr w:type="spellStart"/>
            <w:r w:rsidRPr="000B633E">
              <w:rPr>
                <w:rFonts w:asciiTheme="majorHAnsi" w:hAnsiTheme="majorHAnsi" w:cs="Leelawadee"/>
                <w:sz w:val="18"/>
                <w:szCs w:val="18"/>
              </w:rPr>
              <w:t>mxBB</w:t>
            </w:r>
            <w:proofErr w:type="spellEnd"/>
            <w:r w:rsidRPr="000B633E">
              <w:rPr>
                <w:rFonts w:asciiTheme="majorHAnsi" w:hAnsiTheme="majorHAnsi" w:cs="Leelawadee"/>
                <w:sz w:val="18"/>
                <w:szCs w:val="18"/>
              </w:rPr>
              <w:t>+</w:t>
            </w:r>
          </w:p>
        </w:tc>
        <w:tc>
          <w:tcPr>
            <w:tcW w:w="1559" w:type="dxa"/>
            <w:tcBorders>
              <w:top w:val="single" w:sz="4" w:space="0" w:color="auto"/>
              <w:left w:val="single" w:sz="4" w:space="0" w:color="auto"/>
              <w:bottom w:val="single" w:sz="4" w:space="0" w:color="auto"/>
              <w:right w:val="single" w:sz="4" w:space="0" w:color="auto"/>
            </w:tcBorders>
            <w:vAlign w:val="center"/>
            <w:hideMark/>
          </w:tcPr>
          <w:p w14:paraId="1890B3CA" w14:textId="77777777" w:rsidR="00E25541" w:rsidRPr="000B633E" w:rsidRDefault="00E25541" w:rsidP="000B633E">
            <w:pPr>
              <w:spacing w:after="0" w:line="240" w:lineRule="auto"/>
              <w:jc w:val="center"/>
              <w:rPr>
                <w:rFonts w:asciiTheme="majorHAnsi" w:hAnsiTheme="majorHAnsi" w:cs="Leelawadee"/>
                <w:sz w:val="18"/>
                <w:szCs w:val="18"/>
              </w:rPr>
            </w:pPr>
            <w:r w:rsidRPr="000B633E">
              <w:rPr>
                <w:rFonts w:asciiTheme="majorHAnsi" w:hAnsiTheme="majorHAnsi" w:cs="Leelawadee"/>
                <w:sz w:val="18"/>
                <w:szCs w:val="18"/>
              </w:rPr>
              <w:t>BB+(</w:t>
            </w:r>
            <w:proofErr w:type="spellStart"/>
            <w:r w:rsidRPr="000B633E">
              <w:rPr>
                <w:rFonts w:asciiTheme="majorHAnsi" w:hAnsiTheme="majorHAnsi" w:cs="Leelawadee"/>
                <w:sz w:val="18"/>
                <w:szCs w:val="18"/>
              </w:rPr>
              <w:t>mex</w:t>
            </w:r>
            <w:proofErr w:type="spellEnd"/>
            <w:r w:rsidRPr="000B633E">
              <w:rPr>
                <w:rFonts w:asciiTheme="majorHAnsi" w:hAnsiTheme="majorHAnsi" w:cs="Leelawadee"/>
                <w:sz w:val="18"/>
                <w:szCs w:val="18"/>
              </w:rPr>
              <w:t>)</w:t>
            </w:r>
          </w:p>
        </w:tc>
        <w:tc>
          <w:tcPr>
            <w:tcW w:w="1418" w:type="dxa"/>
            <w:tcBorders>
              <w:top w:val="single" w:sz="4" w:space="0" w:color="auto"/>
              <w:left w:val="single" w:sz="4" w:space="0" w:color="auto"/>
              <w:bottom w:val="single" w:sz="4" w:space="0" w:color="auto"/>
              <w:right w:val="single" w:sz="4" w:space="0" w:color="auto"/>
            </w:tcBorders>
            <w:hideMark/>
          </w:tcPr>
          <w:p w14:paraId="024DFC1E" w14:textId="77777777" w:rsidR="00E25541" w:rsidRPr="000B633E" w:rsidRDefault="00E25541" w:rsidP="000B633E">
            <w:pPr>
              <w:spacing w:after="0" w:line="240" w:lineRule="auto"/>
              <w:jc w:val="center"/>
              <w:rPr>
                <w:rFonts w:asciiTheme="majorHAnsi" w:hAnsiTheme="majorHAnsi" w:cs="Leelawadee"/>
                <w:sz w:val="18"/>
                <w:szCs w:val="18"/>
              </w:rPr>
            </w:pPr>
            <w:r w:rsidRPr="000B633E">
              <w:rPr>
                <w:rFonts w:asciiTheme="majorHAnsi" w:hAnsiTheme="majorHAnsi" w:cs="Leelawadee"/>
                <w:sz w:val="18"/>
                <w:szCs w:val="18"/>
              </w:rPr>
              <w:t>BB+.mx</w:t>
            </w:r>
          </w:p>
        </w:tc>
        <w:tc>
          <w:tcPr>
            <w:tcW w:w="1276" w:type="dxa"/>
            <w:tcBorders>
              <w:top w:val="single" w:sz="4" w:space="0" w:color="auto"/>
              <w:left w:val="single" w:sz="4" w:space="0" w:color="auto"/>
              <w:bottom w:val="single" w:sz="4" w:space="0" w:color="auto"/>
              <w:right w:val="single" w:sz="4" w:space="0" w:color="auto"/>
            </w:tcBorders>
            <w:vAlign w:val="center"/>
            <w:hideMark/>
          </w:tcPr>
          <w:p w14:paraId="04CDB310" w14:textId="77777777" w:rsidR="00E25541" w:rsidRPr="000B633E" w:rsidRDefault="00E25541" w:rsidP="000B633E">
            <w:pPr>
              <w:spacing w:after="0" w:line="240" w:lineRule="auto"/>
              <w:jc w:val="center"/>
              <w:rPr>
                <w:rFonts w:asciiTheme="majorHAnsi" w:hAnsiTheme="majorHAnsi" w:cs="Leelawadee"/>
                <w:sz w:val="18"/>
                <w:szCs w:val="18"/>
              </w:rPr>
            </w:pPr>
            <w:r w:rsidRPr="000B633E">
              <w:rPr>
                <w:rFonts w:asciiTheme="majorHAnsi" w:hAnsiTheme="majorHAnsi" w:cs="Leelawadee"/>
                <w:sz w:val="18"/>
                <w:szCs w:val="18"/>
              </w:rPr>
              <w:t>HR BB+</w:t>
            </w:r>
          </w:p>
        </w:tc>
        <w:tc>
          <w:tcPr>
            <w:tcW w:w="1417" w:type="dxa"/>
            <w:tcBorders>
              <w:top w:val="single" w:sz="4" w:space="0" w:color="auto"/>
              <w:left w:val="single" w:sz="4" w:space="0" w:color="auto"/>
              <w:bottom w:val="single" w:sz="4" w:space="0" w:color="auto"/>
              <w:right w:val="single" w:sz="4" w:space="0" w:color="auto"/>
            </w:tcBorders>
            <w:hideMark/>
          </w:tcPr>
          <w:p w14:paraId="625B2E13" w14:textId="77777777" w:rsidR="00E25541" w:rsidRPr="000B633E" w:rsidRDefault="00E25541" w:rsidP="000B633E">
            <w:pPr>
              <w:spacing w:after="0" w:line="240" w:lineRule="auto"/>
              <w:jc w:val="center"/>
              <w:rPr>
                <w:rFonts w:asciiTheme="majorHAnsi" w:hAnsiTheme="majorHAnsi" w:cs="Leelawadee"/>
                <w:sz w:val="18"/>
                <w:szCs w:val="18"/>
                <w:lang w:val="es-ES_tradnl"/>
              </w:rPr>
            </w:pPr>
            <w:r w:rsidRPr="000B633E">
              <w:rPr>
                <w:rFonts w:asciiTheme="majorHAnsi" w:hAnsiTheme="majorHAnsi" w:cs="Leelawadee"/>
                <w:sz w:val="18"/>
                <w:szCs w:val="18"/>
              </w:rPr>
              <w:t>BB+/M</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F0387C0" w14:textId="3758714F" w:rsidR="00E25541" w:rsidRPr="000B633E" w:rsidRDefault="00022C77" w:rsidP="000B633E">
            <w:pPr>
              <w:spacing w:after="0" w:line="240" w:lineRule="auto"/>
              <w:jc w:val="center"/>
              <w:rPr>
                <w:rFonts w:asciiTheme="majorHAnsi" w:hAnsiTheme="majorHAnsi" w:cs="Leelawadee"/>
                <w:sz w:val="18"/>
                <w:szCs w:val="18"/>
              </w:rPr>
            </w:pPr>
            <w:r w:rsidRPr="000B633E">
              <w:rPr>
                <w:rFonts w:asciiTheme="majorHAnsi" w:hAnsiTheme="majorHAnsi" w:cs="Leelawadee"/>
                <w:sz w:val="18"/>
                <w:szCs w:val="18"/>
              </w:rPr>
              <w:t xml:space="preserve">[•] </w:t>
            </w:r>
            <w:proofErr w:type="spellStart"/>
            <w:r w:rsidRPr="000B633E">
              <w:rPr>
                <w:rFonts w:asciiTheme="majorHAnsi" w:hAnsiTheme="majorHAnsi" w:cs="Leelawadee"/>
                <w:sz w:val="18"/>
                <w:szCs w:val="18"/>
              </w:rPr>
              <w:t>pp</w:t>
            </w:r>
            <w:proofErr w:type="spellEnd"/>
          </w:p>
        </w:tc>
      </w:tr>
      <w:tr w:rsidR="00E25541" w:rsidRPr="000B633E" w14:paraId="55F466D9" w14:textId="77777777" w:rsidTr="00C86552">
        <w:trPr>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14:paraId="17AD6D9A" w14:textId="77777777" w:rsidR="00E25541" w:rsidRPr="000B633E" w:rsidRDefault="00E25541" w:rsidP="000B633E">
            <w:pPr>
              <w:spacing w:after="0" w:line="240" w:lineRule="auto"/>
              <w:jc w:val="center"/>
              <w:rPr>
                <w:rFonts w:asciiTheme="majorHAnsi" w:hAnsiTheme="majorHAnsi" w:cs="Leelawadee"/>
                <w:sz w:val="18"/>
                <w:szCs w:val="18"/>
              </w:rPr>
            </w:pPr>
            <w:proofErr w:type="spellStart"/>
            <w:r w:rsidRPr="000B633E">
              <w:rPr>
                <w:rFonts w:asciiTheme="majorHAnsi" w:hAnsiTheme="majorHAnsi" w:cs="Leelawadee"/>
                <w:sz w:val="18"/>
                <w:szCs w:val="18"/>
              </w:rPr>
              <w:t>mxBB</w:t>
            </w:r>
            <w:proofErr w:type="spellEnd"/>
          </w:p>
        </w:tc>
        <w:tc>
          <w:tcPr>
            <w:tcW w:w="1559" w:type="dxa"/>
            <w:tcBorders>
              <w:top w:val="single" w:sz="4" w:space="0" w:color="auto"/>
              <w:left w:val="single" w:sz="4" w:space="0" w:color="auto"/>
              <w:bottom w:val="single" w:sz="4" w:space="0" w:color="auto"/>
              <w:right w:val="single" w:sz="4" w:space="0" w:color="auto"/>
            </w:tcBorders>
            <w:vAlign w:val="center"/>
            <w:hideMark/>
          </w:tcPr>
          <w:p w14:paraId="73527985" w14:textId="77777777" w:rsidR="00E25541" w:rsidRPr="000B633E" w:rsidRDefault="00E25541" w:rsidP="000B633E">
            <w:pPr>
              <w:spacing w:after="0" w:line="240" w:lineRule="auto"/>
              <w:jc w:val="center"/>
              <w:rPr>
                <w:rFonts w:asciiTheme="majorHAnsi" w:hAnsiTheme="majorHAnsi" w:cs="Leelawadee"/>
                <w:sz w:val="18"/>
                <w:szCs w:val="18"/>
              </w:rPr>
            </w:pPr>
            <w:proofErr w:type="gramStart"/>
            <w:r w:rsidRPr="000B633E">
              <w:rPr>
                <w:rFonts w:asciiTheme="majorHAnsi" w:hAnsiTheme="majorHAnsi" w:cs="Leelawadee"/>
                <w:sz w:val="18"/>
                <w:szCs w:val="18"/>
              </w:rPr>
              <w:t>BB(</w:t>
            </w:r>
            <w:proofErr w:type="spellStart"/>
            <w:proofErr w:type="gramEnd"/>
            <w:r w:rsidRPr="000B633E">
              <w:rPr>
                <w:rFonts w:asciiTheme="majorHAnsi" w:hAnsiTheme="majorHAnsi" w:cs="Leelawadee"/>
                <w:sz w:val="18"/>
                <w:szCs w:val="18"/>
              </w:rPr>
              <w:t>mex</w:t>
            </w:r>
            <w:proofErr w:type="spellEnd"/>
            <w:r w:rsidRPr="000B633E">
              <w:rPr>
                <w:rFonts w:asciiTheme="majorHAnsi" w:hAnsiTheme="majorHAnsi" w:cs="Leelawadee"/>
                <w:sz w:val="18"/>
                <w:szCs w:val="18"/>
              </w:rPr>
              <w:t>)</w:t>
            </w:r>
          </w:p>
        </w:tc>
        <w:tc>
          <w:tcPr>
            <w:tcW w:w="1418" w:type="dxa"/>
            <w:tcBorders>
              <w:top w:val="single" w:sz="4" w:space="0" w:color="auto"/>
              <w:left w:val="single" w:sz="4" w:space="0" w:color="auto"/>
              <w:bottom w:val="single" w:sz="4" w:space="0" w:color="auto"/>
              <w:right w:val="single" w:sz="4" w:space="0" w:color="auto"/>
            </w:tcBorders>
            <w:hideMark/>
          </w:tcPr>
          <w:p w14:paraId="3E0CD595" w14:textId="77777777" w:rsidR="00E25541" w:rsidRPr="000B633E" w:rsidRDefault="00E25541" w:rsidP="000B633E">
            <w:pPr>
              <w:spacing w:after="0" w:line="240" w:lineRule="auto"/>
              <w:jc w:val="center"/>
              <w:rPr>
                <w:rFonts w:asciiTheme="majorHAnsi" w:hAnsiTheme="majorHAnsi" w:cs="Leelawadee"/>
                <w:sz w:val="18"/>
                <w:szCs w:val="18"/>
              </w:rPr>
            </w:pPr>
            <w:r w:rsidRPr="000B633E">
              <w:rPr>
                <w:rFonts w:asciiTheme="majorHAnsi" w:hAnsiTheme="majorHAnsi" w:cs="Leelawadee"/>
                <w:sz w:val="18"/>
                <w:szCs w:val="18"/>
              </w:rPr>
              <w:t>BB.mx</w:t>
            </w:r>
          </w:p>
        </w:tc>
        <w:tc>
          <w:tcPr>
            <w:tcW w:w="1276" w:type="dxa"/>
            <w:tcBorders>
              <w:top w:val="single" w:sz="4" w:space="0" w:color="auto"/>
              <w:left w:val="single" w:sz="4" w:space="0" w:color="auto"/>
              <w:bottom w:val="single" w:sz="4" w:space="0" w:color="auto"/>
              <w:right w:val="single" w:sz="4" w:space="0" w:color="auto"/>
            </w:tcBorders>
            <w:vAlign w:val="center"/>
            <w:hideMark/>
          </w:tcPr>
          <w:p w14:paraId="0D6A8F1F" w14:textId="77777777" w:rsidR="00E25541" w:rsidRPr="000B633E" w:rsidRDefault="00E25541" w:rsidP="000B633E">
            <w:pPr>
              <w:spacing w:after="0" w:line="240" w:lineRule="auto"/>
              <w:jc w:val="center"/>
              <w:rPr>
                <w:rFonts w:asciiTheme="majorHAnsi" w:hAnsiTheme="majorHAnsi" w:cs="Leelawadee"/>
                <w:sz w:val="18"/>
                <w:szCs w:val="18"/>
              </w:rPr>
            </w:pPr>
            <w:r w:rsidRPr="000B633E">
              <w:rPr>
                <w:rFonts w:asciiTheme="majorHAnsi" w:hAnsiTheme="majorHAnsi" w:cs="Leelawadee"/>
                <w:sz w:val="18"/>
                <w:szCs w:val="18"/>
              </w:rPr>
              <w:t>HR BB</w:t>
            </w:r>
          </w:p>
        </w:tc>
        <w:tc>
          <w:tcPr>
            <w:tcW w:w="1417" w:type="dxa"/>
            <w:tcBorders>
              <w:top w:val="single" w:sz="4" w:space="0" w:color="auto"/>
              <w:left w:val="single" w:sz="4" w:space="0" w:color="auto"/>
              <w:bottom w:val="single" w:sz="4" w:space="0" w:color="auto"/>
              <w:right w:val="single" w:sz="4" w:space="0" w:color="auto"/>
            </w:tcBorders>
            <w:hideMark/>
          </w:tcPr>
          <w:p w14:paraId="4C015182" w14:textId="77777777" w:rsidR="00E25541" w:rsidRPr="000B633E" w:rsidRDefault="00E25541" w:rsidP="000B633E">
            <w:pPr>
              <w:spacing w:after="0" w:line="240" w:lineRule="auto"/>
              <w:jc w:val="center"/>
              <w:rPr>
                <w:rFonts w:asciiTheme="majorHAnsi" w:hAnsiTheme="majorHAnsi" w:cs="Leelawadee"/>
                <w:sz w:val="18"/>
                <w:szCs w:val="18"/>
                <w:lang w:val="es-ES_tradnl"/>
              </w:rPr>
            </w:pPr>
            <w:r w:rsidRPr="000B633E">
              <w:rPr>
                <w:rFonts w:asciiTheme="majorHAnsi" w:hAnsiTheme="majorHAnsi" w:cs="Leelawadee"/>
                <w:sz w:val="18"/>
                <w:szCs w:val="18"/>
              </w:rPr>
              <w:t>BB/M</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9A0B95F" w14:textId="2B8A4F25" w:rsidR="00E25541" w:rsidRPr="000B633E" w:rsidRDefault="00022C77" w:rsidP="000B633E">
            <w:pPr>
              <w:spacing w:after="0" w:line="240" w:lineRule="auto"/>
              <w:jc w:val="center"/>
              <w:rPr>
                <w:rFonts w:asciiTheme="majorHAnsi" w:hAnsiTheme="majorHAnsi" w:cs="Leelawadee"/>
                <w:sz w:val="18"/>
                <w:szCs w:val="18"/>
              </w:rPr>
            </w:pPr>
            <w:r w:rsidRPr="000B633E">
              <w:rPr>
                <w:rFonts w:asciiTheme="majorHAnsi" w:hAnsiTheme="majorHAnsi" w:cs="Leelawadee"/>
                <w:sz w:val="18"/>
                <w:szCs w:val="18"/>
              </w:rPr>
              <w:t xml:space="preserve">[•] </w:t>
            </w:r>
            <w:proofErr w:type="spellStart"/>
            <w:r w:rsidRPr="000B633E">
              <w:rPr>
                <w:rFonts w:asciiTheme="majorHAnsi" w:hAnsiTheme="majorHAnsi" w:cs="Leelawadee"/>
                <w:sz w:val="18"/>
                <w:szCs w:val="18"/>
              </w:rPr>
              <w:t>pp</w:t>
            </w:r>
            <w:proofErr w:type="spellEnd"/>
          </w:p>
        </w:tc>
      </w:tr>
      <w:tr w:rsidR="00E25541" w:rsidRPr="000B633E" w14:paraId="5940DC59" w14:textId="77777777" w:rsidTr="00C86552">
        <w:trPr>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14:paraId="1C1A7DE8" w14:textId="77777777" w:rsidR="00E25541" w:rsidRPr="000B633E" w:rsidRDefault="00E25541" w:rsidP="000B633E">
            <w:pPr>
              <w:spacing w:after="0" w:line="240" w:lineRule="auto"/>
              <w:jc w:val="center"/>
              <w:rPr>
                <w:rFonts w:asciiTheme="majorHAnsi" w:hAnsiTheme="majorHAnsi" w:cs="Leelawadee"/>
                <w:sz w:val="18"/>
                <w:szCs w:val="18"/>
              </w:rPr>
            </w:pPr>
            <w:proofErr w:type="spellStart"/>
            <w:r w:rsidRPr="000B633E">
              <w:rPr>
                <w:rFonts w:asciiTheme="majorHAnsi" w:hAnsiTheme="majorHAnsi" w:cs="Leelawadee"/>
                <w:sz w:val="18"/>
                <w:szCs w:val="18"/>
              </w:rPr>
              <w:t>mxBB</w:t>
            </w:r>
            <w:proofErr w:type="spellEnd"/>
            <w:r w:rsidRPr="000B633E">
              <w:rPr>
                <w:rFonts w:asciiTheme="majorHAnsi" w:hAnsiTheme="majorHAnsi" w:cs="Leelawadee"/>
                <w:sz w:val="18"/>
                <w:szCs w:val="18"/>
              </w:rPr>
              <w:t>-</w:t>
            </w:r>
          </w:p>
        </w:tc>
        <w:tc>
          <w:tcPr>
            <w:tcW w:w="1559" w:type="dxa"/>
            <w:tcBorders>
              <w:top w:val="single" w:sz="4" w:space="0" w:color="auto"/>
              <w:left w:val="single" w:sz="4" w:space="0" w:color="auto"/>
              <w:bottom w:val="single" w:sz="4" w:space="0" w:color="auto"/>
              <w:right w:val="single" w:sz="4" w:space="0" w:color="auto"/>
            </w:tcBorders>
            <w:vAlign w:val="center"/>
            <w:hideMark/>
          </w:tcPr>
          <w:p w14:paraId="3F5CF669" w14:textId="77777777" w:rsidR="00E25541" w:rsidRPr="000B633E" w:rsidRDefault="00E25541" w:rsidP="000B633E">
            <w:pPr>
              <w:spacing w:after="0" w:line="240" w:lineRule="auto"/>
              <w:jc w:val="center"/>
              <w:rPr>
                <w:rFonts w:asciiTheme="majorHAnsi" w:hAnsiTheme="majorHAnsi" w:cs="Leelawadee"/>
                <w:sz w:val="18"/>
                <w:szCs w:val="18"/>
              </w:rPr>
            </w:pPr>
            <w:r w:rsidRPr="000B633E">
              <w:rPr>
                <w:rFonts w:asciiTheme="majorHAnsi" w:hAnsiTheme="majorHAnsi" w:cs="Leelawadee"/>
                <w:sz w:val="18"/>
                <w:szCs w:val="18"/>
              </w:rPr>
              <w:t>BB-(</w:t>
            </w:r>
            <w:proofErr w:type="spellStart"/>
            <w:r w:rsidRPr="000B633E">
              <w:rPr>
                <w:rFonts w:asciiTheme="majorHAnsi" w:hAnsiTheme="majorHAnsi" w:cs="Leelawadee"/>
                <w:sz w:val="18"/>
                <w:szCs w:val="18"/>
              </w:rPr>
              <w:t>mex</w:t>
            </w:r>
            <w:proofErr w:type="spellEnd"/>
            <w:r w:rsidRPr="000B633E">
              <w:rPr>
                <w:rFonts w:asciiTheme="majorHAnsi" w:hAnsiTheme="majorHAnsi" w:cs="Leelawadee"/>
                <w:sz w:val="18"/>
                <w:szCs w:val="18"/>
              </w:rPr>
              <w:t>)</w:t>
            </w:r>
          </w:p>
        </w:tc>
        <w:tc>
          <w:tcPr>
            <w:tcW w:w="1418" w:type="dxa"/>
            <w:tcBorders>
              <w:top w:val="single" w:sz="4" w:space="0" w:color="auto"/>
              <w:left w:val="single" w:sz="4" w:space="0" w:color="auto"/>
              <w:bottom w:val="single" w:sz="4" w:space="0" w:color="auto"/>
              <w:right w:val="single" w:sz="4" w:space="0" w:color="auto"/>
            </w:tcBorders>
            <w:hideMark/>
          </w:tcPr>
          <w:p w14:paraId="6C65FEC5" w14:textId="77777777" w:rsidR="00E25541" w:rsidRPr="000B633E" w:rsidRDefault="00E25541" w:rsidP="000B633E">
            <w:pPr>
              <w:spacing w:after="0" w:line="240" w:lineRule="auto"/>
              <w:jc w:val="center"/>
              <w:rPr>
                <w:rFonts w:asciiTheme="majorHAnsi" w:hAnsiTheme="majorHAnsi" w:cs="Leelawadee"/>
                <w:sz w:val="18"/>
                <w:szCs w:val="18"/>
              </w:rPr>
            </w:pPr>
            <w:r w:rsidRPr="000B633E">
              <w:rPr>
                <w:rFonts w:asciiTheme="majorHAnsi" w:hAnsiTheme="majorHAnsi" w:cs="Leelawadee"/>
                <w:sz w:val="18"/>
                <w:szCs w:val="18"/>
              </w:rPr>
              <w:t>BB-.mx</w:t>
            </w:r>
          </w:p>
        </w:tc>
        <w:tc>
          <w:tcPr>
            <w:tcW w:w="1276" w:type="dxa"/>
            <w:tcBorders>
              <w:top w:val="single" w:sz="4" w:space="0" w:color="auto"/>
              <w:left w:val="single" w:sz="4" w:space="0" w:color="auto"/>
              <w:bottom w:val="single" w:sz="4" w:space="0" w:color="auto"/>
              <w:right w:val="single" w:sz="4" w:space="0" w:color="auto"/>
            </w:tcBorders>
            <w:vAlign w:val="center"/>
            <w:hideMark/>
          </w:tcPr>
          <w:p w14:paraId="1FEBC999" w14:textId="77777777" w:rsidR="00E25541" w:rsidRPr="000B633E" w:rsidRDefault="00E25541" w:rsidP="000B633E">
            <w:pPr>
              <w:spacing w:after="0" w:line="240" w:lineRule="auto"/>
              <w:jc w:val="center"/>
              <w:rPr>
                <w:rFonts w:asciiTheme="majorHAnsi" w:hAnsiTheme="majorHAnsi" w:cs="Leelawadee"/>
                <w:sz w:val="18"/>
                <w:szCs w:val="18"/>
              </w:rPr>
            </w:pPr>
            <w:r w:rsidRPr="000B633E">
              <w:rPr>
                <w:rFonts w:asciiTheme="majorHAnsi" w:hAnsiTheme="majorHAnsi" w:cs="Leelawadee"/>
                <w:sz w:val="18"/>
                <w:szCs w:val="18"/>
              </w:rPr>
              <w:t>HR BB-</w:t>
            </w:r>
          </w:p>
        </w:tc>
        <w:tc>
          <w:tcPr>
            <w:tcW w:w="1417" w:type="dxa"/>
            <w:tcBorders>
              <w:top w:val="single" w:sz="4" w:space="0" w:color="auto"/>
              <w:left w:val="single" w:sz="4" w:space="0" w:color="auto"/>
              <w:bottom w:val="single" w:sz="4" w:space="0" w:color="auto"/>
              <w:right w:val="single" w:sz="4" w:space="0" w:color="auto"/>
            </w:tcBorders>
            <w:hideMark/>
          </w:tcPr>
          <w:p w14:paraId="33A1BA24" w14:textId="77777777" w:rsidR="00E25541" w:rsidRPr="000B633E" w:rsidRDefault="00E25541" w:rsidP="000B633E">
            <w:pPr>
              <w:spacing w:after="0" w:line="240" w:lineRule="auto"/>
              <w:jc w:val="center"/>
              <w:rPr>
                <w:rFonts w:asciiTheme="majorHAnsi" w:hAnsiTheme="majorHAnsi" w:cs="Leelawadee"/>
                <w:sz w:val="18"/>
                <w:szCs w:val="18"/>
                <w:lang w:val="es-ES_tradnl"/>
              </w:rPr>
            </w:pPr>
            <w:r w:rsidRPr="000B633E">
              <w:rPr>
                <w:rFonts w:asciiTheme="majorHAnsi" w:hAnsiTheme="majorHAnsi" w:cs="Leelawadee"/>
                <w:sz w:val="18"/>
                <w:szCs w:val="18"/>
              </w:rPr>
              <w:t>BB-/M</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E6EBC76" w14:textId="6462655C" w:rsidR="00E25541" w:rsidRPr="000B633E" w:rsidRDefault="00022C77" w:rsidP="000B633E">
            <w:pPr>
              <w:spacing w:after="0" w:line="240" w:lineRule="auto"/>
              <w:jc w:val="center"/>
              <w:rPr>
                <w:rFonts w:asciiTheme="majorHAnsi" w:hAnsiTheme="majorHAnsi" w:cs="Leelawadee"/>
                <w:sz w:val="18"/>
                <w:szCs w:val="18"/>
              </w:rPr>
            </w:pPr>
            <w:r w:rsidRPr="000B633E">
              <w:rPr>
                <w:rFonts w:asciiTheme="majorHAnsi" w:hAnsiTheme="majorHAnsi" w:cs="Leelawadee"/>
                <w:sz w:val="18"/>
                <w:szCs w:val="18"/>
              </w:rPr>
              <w:t xml:space="preserve">[•] </w:t>
            </w:r>
            <w:proofErr w:type="spellStart"/>
            <w:r w:rsidRPr="000B633E">
              <w:rPr>
                <w:rFonts w:asciiTheme="majorHAnsi" w:hAnsiTheme="majorHAnsi" w:cs="Leelawadee"/>
                <w:sz w:val="18"/>
                <w:szCs w:val="18"/>
              </w:rPr>
              <w:t>pp</w:t>
            </w:r>
            <w:proofErr w:type="spellEnd"/>
          </w:p>
        </w:tc>
      </w:tr>
      <w:tr w:rsidR="00E25541" w:rsidRPr="000B633E" w14:paraId="743D01E3" w14:textId="77777777" w:rsidTr="00C86552">
        <w:trPr>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14:paraId="2852283C" w14:textId="77777777" w:rsidR="00E25541" w:rsidRPr="000B633E" w:rsidRDefault="00E25541" w:rsidP="000B633E">
            <w:pPr>
              <w:spacing w:after="0" w:line="240" w:lineRule="auto"/>
              <w:jc w:val="center"/>
              <w:rPr>
                <w:rFonts w:asciiTheme="majorHAnsi" w:hAnsiTheme="majorHAnsi" w:cs="Leelawadee"/>
                <w:sz w:val="18"/>
                <w:szCs w:val="18"/>
              </w:rPr>
            </w:pPr>
            <w:proofErr w:type="spellStart"/>
            <w:r w:rsidRPr="000B633E">
              <w:rPr>
                <w:rFonts w:asciiTheme="majorHAnsi" w:hAnsiTheme="majorHAnsi" w:cs="Leelawadee"/>
                <w:sz w:val="18"/>
                <w:szCs w:val="18"/>
              </w:rPr>
              <w:t>mxB</w:t>
            </w:r>
            <w:proofErr w:type="spellEnd"/>
            <w:r w:rsidRPr="000B633E">
              <w:rPr>
                <w:rFonts w:asciiTheme="majorHAnsi" w:hAnsiTheme="majorHAnsi" w:cs="Leelawadee"/>
                <w:sz w:val="18"/>
                <w:szCs w:val="18"/>
              </w:rPr>
              <w:t>+</w:t>
            </w:r>
          </w:p>
        </w:tc>
        <w:tc>
          <w:tcPr>
            <w:tcW w:w="1559" w:type="dxa"/>
            <w:tcBorders>
              <w:top w:val="single" w:sz="4" w:space="0" w:color="auto"/>
              <w:left w:val="single" w:sz="4" w:space="0" w:color="auto"/>
              <w:bottom w:val="single" w:sz="4" w:space="0" w:color="auto"/>
              <w:right w:val="single" w:sz="4" w:space="0" w:color="auto"/>
            </w:tcBorders>
            <w:vAlign w:val="center"/>
            <w:hideMark/>
          </w:tcPr>
          <w:p w14:paraId="72DE60D5" w14:textId="77777777" w:rsidR="00E25541" w:rsidRPr="000B633E" w:rsidRDefault="00E25541" w:rsidP="000B633E">
            <w:pPr>
              <w:spacing w:after="0" w:line="240" w:lineRule="auto"/>
              <w:jc w:val="center"/>
              <w:rPr>
                <w:rFonts w:asciiTheme="majorHAnsi" w:hAnsiTheme="majorHAnsi" w:cs="Leelawadee"/>
                <w:sz w:val="18"/>
                <w:szCs w:val="18"/>
              </w:rPr>
            </w:pPr>
            <w:r w:rsidRPr="000B633E">
              <w:rPr>
                <w:rFonts w:asciiTheme="majorHAnsi" w:hAnsiTheme="majorHAnsi" w:cs="Leelawadee"/>
                <w:sz w:val="18"/>
                <w:szCs w:val="18"/>
              </w:rPr>
              <w:t>B+(</w:t>
            </w:r>
            <w:proofErr w:type="spellStart"/>
            <w:r w:rsidRPr="000B633E">
              <w:rPr>
                <w:rFonts w:asciiTheme="majorHAnsi" w:hAnsiTheme="majorHAnsi" w:cs="Leelawadee"/>
                <w:sz w:val="18"/>
                <w:szCs w:val="18"/>
              </w:rPr>
              <w:t>mex</w:t>
            </w:r>
            <w:proofErr w:type="spellEnd"/>
            <w:r w:rsidRPr="000B633E">
              <w:rPr>
                <w:rFonts w:asciiTheme="majorHAnsi" w:hAnsiTheme="majorHAnsi" w:cs="Leelawadee"/>
                <w:sz w:val="18"/>
                <w:szCs w:val="18"/>
              </w:rPr>
              <w:t>)</w:t>
            </w:r>
          </w:p>
        </w:tc>
        <w:tc>
          <w:tcPr>
            <w:tcW w:w="1418" w:type="dxa"/>
            <w:tcBorders>
              <w:top w:val="single" w:sz="4" w:space="0" w:color="auto"/>
              <w:left w:val="single" w:sz="4" w:space="0" w:color="auto"/>
              <w:bottom w:val="single" w:sz="4" w:space="0" w:color="auto"/>
              <w:right w:val="single" w:sz="4" w:space="0" w:color="auto"/>
            </w:tcBorders>
            <w:hideMark/>
          </w:tcPr>
          <w:p w14:paraId="5835BFD1" w14:textId="77777777" w:rsidR="00E25541" w:rsidRPr="000B633E" w:rsidRDefault="00E25541" w:rsidP="000B633E">
            <w:pPr>
              <w:spacing w:after="0" w:line="240" w:lineRule="auto"/>
              <w:jc w:val="center"/>
              <w:rPr>
                <w:rFonts w:asciiTheme="majorHAnsi" w:hAnsiTheme="majorHAnsi" w:cs="Leelawadee"/>
                <w:sz w:val="18"/>
                <w:szCs w:val="18"/>
              </w:rPr>
            </w:pPr>
            <w:r w:rsidRPr="000B633E">
              <w:rPr>
                <w:rFonts w:asciiTheme="majorHAnsi" w:hAnsiTheme="majorHAnsi" w:cs="Leelawadee"/>
                <w:sz w:val="18"/>
                <w:szCs w:val="18"/>
              </w:rPr>
              <w:t>B+.mx</w:t>
            </w:r>
          </w:p>
        </w:tc>
        <w:tc>
          <w:tcPr>
            <w:tcW w:w="1276" w:type="dxa"/>
            <w:tcBorders>
              <w:top w:val="single" w:sz="4" w:space="0" w:color="auto"/>
              <w:left w:val="single" w:sz="4" w:space="0" w:color="auto"/>
              <w:bottom w:val="single" w:sz="4" w:space="0" w:color="auto"/>
              <w:right w:val="single" w:sz="4" w:space="0" w:color="auto"/>
            </w:tcBorders>
            <w:vAlign w:val="center"/>
            <w:hideMark/>
          </w:tcPr>
          <w:p w14:paraId="210C9942" w14:textId="77777777" w:rsidR="00E25541" w:rsidRPr="000B633E" w:rsidRDefault="00E25541" w:rsidP="000B633E">
            <w:pPr>
              <w:spacing w:after="0" w:line="240" w:lineRule="auto"/>
              <w:jc w:val="center"/>
              <w:rPr>
                <w:rFonts w:asciiTheme="majorHAnsi" w:hAnsiTheme="majorHAnsi" w:cs="Leelawadee"/>
                <w:sz w:val="18"/>
                <w:szCs w:val="18"/>
              </w:rPr>
            </w:pPr>
            <w:r w:rsidRPr="000B633E">
              <w:rPr>
                <w:rFonts w:asciiTheme="majorHAnsi" w:hAnsiTheme="majorHAnsi" w:cs="Leelawadee"/>
                <w:sz w:val="18"/>
                <w:szCs w:val="18"/>
              </w:rPr>
              <w:t>HR B+</w:t>
            </w:r>
          </w:p>
        </w:tc>
        <w:tc>
          <w:tcPr>
            <w:tcW w:w="1417" w:type="dxa"/>
            <w:tcBorders>
              <w:top w:val="single" w:sz="4" w:space="0" w:color="auto"/>
              <w:left w:val="single" w:sz="4" w:space="0" w:color="auto"/>
              <w:bottom w:val="single" w:sz="4" w:space="0" w:color="auto"/>
              <w:right w:val="single" w:sz="4" w:space="0" w:color="auto"/>
            </w:tcBorders>
            <w:hideMark/>
          </w:tcPr>
          <w:p w14:paraId="7B6034C4" w14:textId="77777777" w:rsidR="00E25541" w:rsidRPr="000B633E" w:rsidRDefault="00E25541" w:rsidP="000B633E">
            <w:pPr>
              <w:spacing w:after="0" w:line="240" w:lineRule="auto"/>
              <w:jc w:val="center"/>
              <w:rPr>
                <w:rFonts w:asciiTheme="majorHAnsi" w:hAnsiTheme="majorHAnsi" w:cs="Leelawadee"/>
                <w:sz w:val="18"/>
                <w:szCs w:val="18"/>
                <w:lang w:val="es-ES_tradnl"/>
              </w:rPr>
            </w:pPr>
            <w:r w:rsidRPr="000B633E">
              <w:rPr>
                <w:rFonts w:asciiTheme="majorHAnsi" w:hAnsiTheme="majorHAnsi" w:cs="Leelawadee"/>
                <w:sz w:val="18"/>
                <w:szCs w:val="18"/>
              </w:rPr>
              <w:t>B+/M</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4D54175" w14:textId="398BD738" w:rsidR="00E25541" w:rsidRPr="000B633E" w:rsidRDefault="00022C77" w:rsidP="000B633E">
            <w:pPr>
              <w:spacing w:after="0" w:line="240" w:lineRule="auto"/>
              <w:jc w:val="center"/>
              <w:rPr>
                <w:rFonts w:asciiTheme="majorHAnsi" w:hAnsiTheme="majorHAnsi" w:cs="Leelawadee"/>
                <w:sz w:val="18"/>
                <w:szCs w:val="18"/>
              </w:rPr>
            </w:pPr>
            <w:r w:rsidRPr="000B633E">
              <w:rPr>
                <w:rFonts w:asciiTheme="majorHAnsi" w:hAnsiTheme="majorHAnsi" w:cs="Leelawadee"/>
                <w:sz w:val="18"/>
                <w:szCs w:val="18"/>
              </w:rPr>
              <w:t xml:space="preserve">[•] </w:t>
            </w:r>
            <w:proofErr w:type="spellStart"/>
            <w:r w:rsidRPr="000B633E">
              <w:rPr>
                <w:rFonts w:asciiTheme="majorHAnsi" w:hAnsiTheme="majorHAnsi" w:cs="Leelawadee"/>
                <w:sz w:val="18"/>
                <w:szCs w:val="18"/>
              </w:rPr>
              <w:t>pp</w:t>
            </w:r>
            <w:proofErr w:type="spellEnd"/>
          </w:p>
        </w:tc>
      </w:tr>
      <w:tr w:rsidR="00E25541" w:rsidRPr="000B633E" w14:paraId="30433B72" w14:textId="77777777" w:rsidTr="00C86552">
        <w:trPr>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14:paraId="637E603E" w14:textId="77777777" w:rsidR="00E25541" w:rsidRPr="000B633E" w:rsidRDefault="00E25541" w:rsidP="000B633E">
            <w:pPr>
              <w:spacing w:after="0" w:line="240" w:lineRule="auto"/>
              <w:jc w:val="center"/>
              <w:rPr>
                <w:rFonts w:asciiTheme="majorHAnsi" w:hAnsiTheme="majorHAnsi" w:cs="Leelawadee"/>
                <w:sz w:val="18"/>
                <w:szCs w:val="18"/>
              </w:rPr>
            </w:pPr>
            <w:proofErr w:type="spellStart"/>
            <w:r w:rsidRPr="000B633E">
              <w:rPr>
                <w:rFonts w:asciiTheme="majorHAnsi" w:hAnsiTheme="majorHAnsi" w:cs="Leelawadee"/>
                <w:sz w:val="18"/>
                <w:szCs w:val="18"/>
              </w:rPr>
              <w:t>mxB</w:t>
            </w:r>
            <w:proofErr w:type="spellEnd"/>
          </w:p>
        </w:tc>
        <w:tc>
          <w:tcPr>
            <w:tcW w:w="1559" w:type="dxa"/>
            <w:tcBorders>
              <w:top w:val="single" w:sz="4" w:space="0" w:color="auto"/>
              <w:left w:val="single" w:sz="4" w:space="0" w:color="auto"/>
              <w:bottom w:val="single" w:sz="4" w:space="0" w:color="auto"/>
              <w:right w:val="single" w:sz="4" w:space="0" w:color="auto"/>
            </w:tcBorders>
            <w:vAlign w:val="center"/>
            <w:hideMark/>
          </w:tcPr>
          <w:p w14:paraId="023F1141" w14:textId="77777777" w:rsidR="00E25541" w:rsidRPr="000B633E" w:rsidRDefault="00E25541" w:rsidP="000B633E">
            <w:pPr>
              <w:spacing w:after="0" w:line="240" w:lineRule="auto"/>
              <w:jc w:val="center"/>
              <w:rPr>
                <w:rFonts w:asciiTheme="majorHAnsi" w:hAnsiTheme="majorHAnsi" w:cs="Leelawadee"/>
                <w:sz w:val="18"/>
                <w:szCs w:val="18"/>
              </w:rPr>
            </w:pPr>
            <w:r w:rsidRPr="000B633E">
              <w:rPr>
                <w:rFonts w:asciiTheme="majorHAnsi" w:hAnsiTheme="majorHAnsi" w:cs="Leelawadee"/>
                <w:sz w:val="18"/>
                <w:szCs w:val="18"/>
              </w:rPr>
              <w:t>B(</w:t>
            </w:r>
            <w:proofErr w:type="spellStart"/>
            <w:r w:rsidRPr="000B633E">
              <w:rPr>
                <w:rFonts w:asciiTheme="majorHAnsi" w:hAnsiTheme="majorHAnsi" w:cs="Leelawadee"/>
                <w:sz w:val="18"/>
                <w:szCs w:val="18"/>
              </w:rPr>
              <w:t>mex</w:t>
            </w:r>
            <w:proofErr w:type="spellEnd"/>
            <w:r w:rsidRPr="000B633E">
              <w:rPr>
                <w:rFonts w:asciiTheme="majorHAnsi" w:hAnsiTheme="majorHAnsi" w:cs="Leelawadee"/>
                <w:sz w:val="18"/>
                <w:szCs w:val="18"/>
              </w:rPr>
              <w:t>)</w:t>
            </w:r>
          </w:p>
        </w:tc>
        <w:tc>
          <w:tcPr>
            <w:tcW w:w="1418" w:type="dxa"/>
            <w:tcBorders>
              <w:top w:val="single" w:sz="4" w:space="0" w:color="auto"/>
              <w:left w:val="single" w:sz="4" w:space="0" w:color="auto"/>
              <w:bottom w:val="single" w:sz="4" w:space="0" w:color="auto"/>
              <w:right w:val="single" w:sz="4" w:space="0" w:color="auto"/>
            </w:tcBorders>
            <w:hideMark/>
          </w:tcPr>
          <w:p w14:paraId="48859F36" w14:textId="77777777" w:rsidR="00E25541" w:rsidRPr="000B633E" w:rsidRDefault="00E25541" w:rsidP="000B633E">
            <w:pPr>
              <w:spacing w:after="0" w:line="240" w:lineRule="auto"/>
              <w:jc w:val="center"/>
              <w:rPr>
                <w:rFonts w:asciiTheme="majorHAnsi" w:hAnsiTheme="majorHAnsi" w:cs="Leelawadee"/>
                <w:sz w:val="18"/>
                <w:szCs w:val="18"/>
              </w:rPr>
            </w:pPr>
            <w:r w:rsidRPr="000B633E">
              <w:rPr>
                <w:rFonts w:asciiTheme="majorHAnsi" w:hAnsiTheme="majorHAnsi" w:cs="Leelawadee"/>
                <w:sz w:val="18"/>
                <w:szCs w:val="18"/>
              </w:rPr>
              <w:t>B.mx</w:t>
            </w:r>
          </w:p>
        </w:tc>
        <w:tc>
          <w:tcPr>
            <w:tcW w:w="1276" w:type="dxa"/>
            <w:tcBorders>
              <w:top w:val="single" w:sz="4" w:space="0" w:color="auto"/>
              <w:left w:val="single" w:sz="4" w:space="0" w:color="auto"/>
              <w:bottom w:val="single" w:sz="4" w:space="0" w:color="auto"/>
              <w:right w:val="single" w:sz="4" w:space="0" w:color="auto"/>
            </w:tcBorders>
            <w:vAlign w:val="center"/>
            <w:hideMark/>
          </w:tcPr>
          <w:p w14:paraId="4939C817" w14:textId="77777777" w:rsidR="00E25541" w:rsidRPr="000B633E" w:rsidRDefault="00E25541" w:rsidP="000B633E">
            <w:pPr>
              <w:spacing w:after="0" w:line="240" w:lineRule="auto"/>
              <w:jc w:val="center"/>
              <w:rPr>
                <w:rFonts w:asciiTheme="majorHAnsi" w:hAnsiTheme="majorHAnsi" w:cs="Leelawadee"/>
                <w:sz w:val="18"/>
                <w:szCs w:val="18"/>
              </w:rPr>
            </w:pPr>
            <w:r w:rsidRPr="000B633E">
              <w:rPr>
                <w:rFonts w:asciiTheme="majorHAnsi" w:hAnsiTheme="majorHAnsi" w:cs="Leelawadee"/>
                <w:sz w:val="18"/>
                <w:szCs w:val="18"/>
              </w:rPr>
              <w:t>HR B</w:t>
            </w:r>
          </w:p>
        </w:tc>
        <w:tc>
          <w:tcPr>
            <w:tcW w:w="1417" w:type="dxa"/>
            <w:tcBorders>
              <w:top w:val="single" w:sz="4" w:space="0" w:color="auto"/>
              <w:left w:val="single" w:sz="4" w:space="0" w:color="auto"/>
              <w:bottom w:val="single" w:sz="4" w:space="0" w:color="auto"/>
              <w:right w:val="single" w:sz="4" w:space="0" w:color="auto"/>
            </w:tcBorders>
            <w:hideMark/>
          </w:tcPr>
          <w:p w14:paraId="48BDF34C" w14:textId="77777777" w:rsidR="00E25541" w:rsidRPr="000B633E" w:rsidRDefault="00E25541" w:rsidP="000B633E">
            <w:pPr>
              <w:spacing w:after="0" w:line="240" w:lineRule="auto"/>
              <w:jc w:val="center"/>
              <w:rPr>
                <w:rFonts w:asciiTheme="majorHAnsi" w:hAnsiTheme="majorHAnsi" w:cs="Leelawadee"/>
                <w:sz w:val="18"/>
                <w:szCs w:val="18"/>
                <w:lang w:val="es-ES_tradnl"/>
              </w:rPr>
            </w:pPr>
            <w:r w:rsidRPr="000B633E">
              <w:rPr>
                <w:rFonts w:asciiTheme="majorHAnsi" w:hAnsiTheme="majorHAnsi" w:cs="Leelawadee"/>
                <w:sz w:val="18"/>
                <w:szCs w:val="18"/>
              </w:rPr>
              <w:t>B/M</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A2B7563" w14:textId="6CB486B2" w:rsidR="00E25541" w:rsidRPr="000B633E" w:rsidRDefault="00022C77" w:rsidP="000B633E">
            <w:pPr>
              <w:spacing w:after="0" w:line="240" w:lineRule="auto"/>
              <w:jc w:val="center"/>
              <w:rPr>
                <w:rFonts w:asciiTheme="majorHAnsi" w:hAnsiTheme="majorHAnsi" w:cs="Leelawadee"/>
                <w:sz w:val="18"/>
                <w:szCs w:val="18"/>
              </w:rPr>
            </w:pPr>
            <w:r w:rsidRPr="000B633E">
              <w:rPr>
                <w:rFonts w:asciiTheme="majorHAnsi" w:hAnsiTheme="majorHAnsi" w:cs="Leelawadee"/>
                <w:sz w:val="18"/>
                <w:szCs w:val="18"/>
              </w:rPr>
              <w:t xml:space="preserve">[•] </w:t>
            </w:r>
            <w:proofErr w:type="spellStart"/>
            <w:r w:rsidRPr="000B633E">
              <w:rPr>
                <w:rFonts w:asciiTheme="majorHAnsi" w:hAnsiTheme="majorHAnsi" w:cs="Leelawadee"/>
                <w:sz w:val="18"/>
                <w:szCs w:val="18"/>
              </w:rPr>
              <w:t>pp</w:t>
            </w:r>
            <w:proofErr w:type="spellEnd"/>
          </w:p>
        </w:tc>
      </w:tr>
      <w:tr w:rsidR="00E25541" w:rsidRPr="000B633E" w14:paraId="0813B5AF" w14:textId="77777777" w:rsidTr="00C86552">
        <w:trPr>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14:paraId="1E4C4E25" w14:textId="77777777" w:rsidR="00E25541" w:rsidRPr="000B633E" w:rsidRDefault="00E25541" w:rsidP="000B633E">
            <w:pPr>
              <w:spacing w:after="0" w:line="240" w:lineRule="auto"/>
              <w:jc w:val="center"/>
              <w:rPr>
                <w:rFonts w:asciiTheme="majorHAnsi" w:hAnsiTheme="majorHAnsi" w:cs="Leelawadee"/>
                <w:sz w:val="18"/>
                <w:szCs w:val="18"/>
              </w:rPr>
            </w:pPr>
            <w:proofErr w:type="spellStart"/>
            <w:r w:rsidRPr="000B633E">
              <w:rPr>
                <w:rFonts w:asciiTheme="majorHAnsi" w:hAnsiTheme="majorHAnsi" w:cs="Leelawadee"/>
                <w:sz w:val="18"/>
                <w:szCs w:val="18"/>
              </w:rPr>
              <w:t>mxB</w:t>
            </w:r>
            <w:proofErr w:type="spellEnd"/>
            <w:r w:rsidRPr="000B633E">
              <w:rPr>
                <w:rFonts w:asciiTheme="majorHAnsi" w:hAnsiTheme="majorHAnsi" w:cs="Leelawadee"/>
                <w:sz w:val="18"/>
                <w:szCs w:val="18"/>
              </w:rPr>
              <w:t>-</w:t>
            </w:r>
          </w:p>
        </w:tc>
        <w:tc>
          <w:tcPr>
            <w:tcW w:w="1559" w:type="dxa"/>
            <w:tcBorders>
              <w:top w:val="single" w:sz="4" w:space="0" w:color="auto"/>
              <w:left w:val="single" w:sz="4" w:space="0" w:color="auto"/>
              <w:bottom w:val="single" w:sz="4" w:space="0" w:color="auto"/>
              <w:right w:val="single" w:sz="4" w:space="0" w:color="auto"/>
            </w:tcBorders>
            <w:vAlign w:val="center"/>
            <w:hideMark/>
          </w:tcPr>
          <w:p w14:paraId="705EB116" w14:textId="77777777" w:rsidR="00E25541" w:rsidRPr="000B633E" w:rsidRDefault="00E25541" w:rsidP="000B633E">
            <w:pPr>
              <w:spacing w:after="0" w:line="240" w:lineRule="auto"/>
              <w:jc w:val="center"/>
              <w:rPr>
                <w:rFonts w:asciiTheme="majorHAnsi" w:hAnsiTheme="majorHAnsi" w:cs="Leelawadee"/>
                <w:sz w:val="18"/>
                <w:szCs w:val="18"/>
              </w:rPr>
            </w:pPr>
            <w:r w:rsidRPr="000B633E">
              <w:rPr>
                <w:rFonts w:asciiTheme="majorHAnsi" w:hAnsiTheme="majorHAnsi" w:cs="Leelawadee"/>
                <w:sz w:val="18"/>
                <w:szCs w:val="18"/>
              </w:rPr>
              <w:t>B-(</w:t>
            </w:r>
            <w:proofErr w:type="spellStart"/>
            <w:r w:rsidRPr="000B633E">
              <w:rPr>
                <w:rFonts w:asciiTheme="majorHAnsi" w:hAnsiTheme="majorHAnsi" w:cs="Leelawadee"/>
                <w:sz w:val="18"/>
                <w:szCs w:val="18"/>
              </w:rPr>
              <w:t>mex</w:t>
            </w:r>
            <w:proofErr w:type="spellEnd"/>
            <w:r w:rsidRPr="000B633E">
              <w:rPr>
                <w:rFonts w:asciiTheme="majorHAnsi" w:hAnsiTheme="majorHAnsi" w:cs="Leelawadee"/>
                <w:sz w:val="18"/>
                <w:szCs w:val="18"/>
              </w:rPr>
              <w:t>)</w:t>
            </w:r>
          </w:p>
        </w:tc>
        <w:tc>
          <w:tcPr>
            <w:tcW w:w="1418" w:type="dxa"/>
            <w:tcBorders>
              <w:top w:val="single" w:sz="4" w:space="0" w:color="auto"/>
              <w:left w:val="single" w:sz="4" w:space="0" w:color="auto"/>
              <w:bottom w:val="single" w:sz="4" w:space="0" w:color="auto"/>
              <w:right w:val="single" w:sz="4" w:space="0" w:color="auto"/>
            </w:tcBorders>
            <w:hideMark/>
          </w:tcPr>
          <w:p w14:paraId="7BBC9C6A" w14:textId="77777777" w:rsidR="00E25541" w:rsidRPr="000B633E" w:rsidRDefault="00E25541" w:rsidP="000B633E">
            <w:pPr>
              <w:spacing w:after="0" w:line="240" w:lineRule="auto"/>
              <w:jc w:val="center"/>
              <w:rPr>
                <w:rFonts w:asciiTheme="majorHAnsi" w:hAnsiTheme="majorHAnsi" w:cs="Leelawadee"/>
                <w:sz w:val="18"/>
                <w:szCs w:val="18"/>
              </w:rPr>
            </w:pPr>
            <w:r w:rsidRPr="000B633E">
              <w:rPr>
                <w:rFonts w:asciiTheme="majorHAnsi" w:hAnsiTheme="majorHAnsi" w:cs="Leelawadee"/>
                <w:sz w:val="18"/>
                <w:szCs w:val="18"/>
              </w:rPr>
              <w:t>B-.mx</w:t>
            </w:r>
          </w:p>
        </w:tc>
        <w:tc>
          <w:tcPr>
            <w:tcW w:w="1276" w:type="dxa"/>
            <w:tcBorders>
              <w:top w:val="single" w:sz="4" w:space="0" w:color="auto"/>
              <w:left w:val="single" w:sz="4" w:space="0" w:color="auto"/>
              <w:bottom w:val="single" w:sz="4" w:space="0" w:color="auto"/>
              <w:right w:val="single" w:sz="4" w:space="0" w:color="auto"/>
            </w:tcBorders>
            <w:vAlign w:val="center"/>
            <w:hideMark/>
          </w:tcPr>
          <w:p w14:paraId="0DC97F6E" w14:textId="77777777" w:rsidR="00E25541" w:rsidRPr="000B633E" w:rsidRDefault="00E25541" w:rsidP="000B633E">
            <w:pPr>
              <w:spacing w:after="0" w:line="240" w:lineRule="auto"/>
              <w:jc w:val="center"/>
              <w:rPr>
                <w:rFonts w:asciiTheme="majorHAnsi" w:hAnsiTheme="majorHAnsi" w:cs="Leelawadee"/>
                <w:sz w:val="18"/>
                <w:szCs w:val="18"/>
              </w:rPr>
            </w:pPr>
            <w:r w:rsidRPr="000B633E">
              <w:rPr>
                <w:rFonts w:asciiTheme="majorHAnsi" w:hAnsiTheme="majorHAnsi" w:cs="Leelawadee"/>
                <w:sz w:val="18"/>
                <w:szCs w:val="18"/>
              </w:rPr>
              <w:t>HR B-</w:t>
            </w:r>
          </w:p>
        </w:tc>
        <w:tc>
          <w:tcPr>
            <w:tcW w:w="1417" w:type="dxa"/>
            <w:tcBorders>
              <w:top w:val="single" w:sz="4" w:space="0" w:color="auto"/>
              <w:left w:val="single" w:sz="4" w:space="0" w:color="auto"/>
              <w:bottom w:val="single" w:sz="4" w:space="0" w:color="auto"/>
              <w:right w:val="single" w:sz="4" w:space="0" w:color="auto"/>
            </w:tcBorders>
            <w:hideMark/>
          </w:tcPr>
          <w:p w14:paraId="062A4840" w14:textId="77777777" w:rsidR="00E25541" w:rsidRPr="000B633E" w:rsidRDefault="00E25541" w:rsidP="000B633E">
            <w:pPr>
              <w:spacing w:after="0" w:line="240" w:lineRule="auto"/>
              <w:jc w:val="center"/>
              <w:rPr>
                <w:rFonts w:asciiTheme="majorHAnsi" w:hAnsiTheme="majorHAnsi" w:cs="Leelawadee"/>
                <w:sz w:val="18"/>
                <w:szCs w:val="18"/>
              </w:rPr>
            </w:pPr>
            <w:r w:rsidRPr="000B633E">
              <w:rPr>
                <w:rFonts w:asciiTheme="majorHAnsi" w:hAnsiTheme="majorHAnsi" w:cs="Leelawadee"/>
                <w:sz w:val="18"/>
                <w:szCs w:val="18"/>
              </w:rPr>
              <w:t>B-/M</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F2275F3" w14:textId="7349F0BE" w:rsidR="00E25541" w:rsidRPr="000B633E" w:rsidRDefault="00022C77" w:rsidP="000B633E">
            <w:pPr>
              <w:spacing w:after="0" w:line="240" w:lineRule="auto"/>
              <w:jc w:val="center"/>
              <w:rPr>
                <w:rFonts w:asciiTheme="majorHAnsi" w:hAnsiTheme="majorHAnsi" w:cs="Leelawadee"/>
                <w:sz w:val="18"/>
                <w:szCs w:val="18"/>
              </w:rPr>
            </w:pPr>
            <w:r w:rsidRPr="000B633E">
              <w:rPr>
                <w:rFonts w:asciiTheme="majorHAnsi" w:hAnsiTheme="majorHAnsi" w:cs="Leelawadee"/>
                <w:sz w:val="18"/>
                <w:szCs w:val="18"/>
              </w:rPr>
              <w:t xml:space="preserve">[•] </w:t>
            </w:r>
            <w:proofErr w:type="spellStart"/>
            <w:r w:rsidRPr="000B633E">
              <w:rPr>
                <w:rFonts w:asciiTheme="majorHAnsi" w:hAnsiTheme="majorHAnsi" w:cs="Leelawadee"/>
                <w:sz w:val="18"/>
                <w:szCs w:val="18"/>
              </w:rPr>
              <w:t>pp</w:t>
            </w:r>
            <w:proofErr w:type="spellEnd"/>
          </w:p>
        </w:tc>
      </w:tr>
      <w:tr w:rsidR="00E25541" w:rsidRPr="000B633E" w14:paraId="1A674C14" w14:textId="77777777" w:rsidTr="00C86552">
        <w:trPr>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14:paraId="772DBC35" w14:textId="77777777" w:rsidR="00E25541" w:rsidRPr="000B633E" w:rsidRDefault="00E25541" w:rsidP="000B633E">
            <w:pPr>
              <w:spacing w:after="0" w:line="240" w:lineRule="auto"/>
              <w:jc w:val="center"/>
              <w:rPr>
                <w:rFonts w:asciiTheme="majorHAnsi" w:hAnsiTheme="majorHAnsi" w:cs="Leelawadee"/>
                <w:sz w:val="18"/>
                <w:szCs w:val="18"/>
              </w:rPr>
            </w:pPr>
            <w:proofErr w:type="spellStart"/>
            <w:r w:rsidRPr="000B633E">
              <w:rPr>
                <w:rFonts w:asciiTheme="majorHAnsi" w:hAnsiTheme="majorHAnsi" w:cs="Leelawadee"/>
                <w:sz w:val="18"/>
                <w:szCs w:val="18"/>
              </w:rPr>
              <w:t>mxCCC</w:t>
            </w:r>
            <w:proofErr w:type="spellEnd"/>
          </w:p>
        </w:tc>
        <w:tc>
          <w:tcPr>
            <w:tcW w:w="1559" w:type="dxa"/>
            <w:tcBorders>
              <w:top w:val="single" w:sz="4" w:space="0" w:color="auto"/>
              <w:left w:val="single" w:sz="4" w:space="0" w:color="auto"/>
              <w:bottom w:val="single" w:sz="4" w:space="0" w:color="auto"/>
              <w:right w:val="single" w:sz="4" w:space="0" w:color="auto"/>
            </w:tcBorders>
            <w:vAlign w:val="center"/>
            <w:hideMark/>
          </w:tcPr>
          <w:p w14:paraId="309A41F4" w14:textId="77777777" w:rsidR="00E25541" w:rsidRPr="000B633E" w:rsidRDefault="00E25541" w:rsidP="000B633E">
            <w:pPr>
              <w:spacing w:after="0" w:line="240" w:lineRule="auto"/>
              <w:jc w:val="center"/>
              <w:rPr>
                <w:rFonts w:asciiTheme="majorHAnsi" w:hAnsiTheme="majorHAnsi" w:cs="Leelawadee"/>
                <w:sz w:val="18"/>
                <w:szCs w:val="18"/>
              </w:rPr>
            </w:pPr>
            <w:proofErr w:type="gramStart"/>
            <w:r w:rsidRPr="000B633E">
              <w:rPr>
                <w:rFonts w:asciiTheme="majorHAnsi" w:hAnsiTheme="majorHAnsi" w:cs="Leelawadee"/>
                <w:sz w:val="18"/>
                <w:szCs w:val="18"/>
              </w:rPr>
              <w:t>CCC(</w:t>
            </w:r>
            <w:proofErr w:type="spellStart"/>
            <w:proofErr w:type="gramEnd"/>
            <w:r w:rsidRPr="000B633E">
              <w:rPr>
                <w:rFonts w:asciiTheme="majorHAnsi" w:hAnsiTheme="majorHAnsi" w:cs="Leelawadee"/>
                <w:sz w:val="18"/>
                <w:szCs w:val="18"/>
              </w:rPr>
              <w:t>mex</w:t>
            </w:r>
            <w:proofErr w:type="spellEnd"/>
            <w:r w:rsidRPr="000B633E">
              <w:rPr>
                <w:rFonts w:asciiTheme="majorHAnsi" w:hAnsiTheme="majorHAnsi" w:cs="Leelawadee"/>
                <w:sz w:val="18"/>
                <w:szCs w:val="18"/>
              </w:rPr>
              <w:t>)</w:t>
            </w:r>
          </w:p>
        </w:tc>
        <w:tc>
          <w:tcPr>
            <w:tcW w:w="1418" w:type="dxa"/>
            <w:tcBorders>
              <w:top w:val="single" w:sz="4" w:space="0" w:color="auto"/>
              <w:left w:val="single" w:sz="4" w:space="0" w:color="auto"/>
              <w:bottom w:val="single" w:sz="4" w:space="0" w:color="auto"/>
              <w:right w:val="single" w:sz="4" w:space="0" w:color="auto"/>
            </w:tcBorders>
            <w:hideMark/>
          </w:tcPr>
          <w:p w14:paraId="28E0FB7E" w14:textId="77777777" w:rsidR="00E25541" w:rsidRPr="000B633E" w:rsidRDefault="00E25541" w:rsidP="000B633E">
            <w:pPr>
              <w:spacing w:after="0" w:line="240" w:lineRule="auto"/>
              <w:jc w:val="center"/>
              <w:rPr>
                <w:rFonts w:asciiTheme="majorHAnsi" w:hAnsiTheme="majorHAnsi" w:cs="Leelawadee"/>
                <w:sz w:val="18"/>
                <w:szCs w:val="18"/>
              </w:rPr>
            </w:pPr>
            <w:r w:rsidRPr="000B633E">
              <w:rPr>
                <w:rFonts w:asciiTheme="majorHAnsi" w:hAnsiTheme="majorHAnsi" w:cs="Leelawadee"/>
                <w:sz w:val="18"/>
                <w:szCs w:val="18"/>
              </w:rPr>
              <w:t>CCC.mx</w:t>
            </w:r>
          </w:p>
        </w:tc>
        <w:tc>
          <w:tcPr>
            <w:tcW w:w="1276" w:type="dxa"/>
            <w:tcBorders>
              <w:top w:val="single" w:sz="4" w:space="0" w:color="auto"/>
              <w:left w:val="single" w:sz="4" w:space="0" w:color="auto"/>
              <w:bottom w:val="single" w:sz="4" w:space="0" w:color="auto"/>
              <w:right w:val="single" w:sz="4" w:space="0" w:color="auto"/>
            </w:tcBorders>
            <w:vAlign w:val="center"/>
            <w:hideMark/>
          </w:tcPr>
          <w:p w14:paraId="5A1CE00C" w14:textId="77777777" w:rsidR="00E25541" w:rsidRPr="000B633E" w:rsidRDefault="00E25541" w:rsidP="000B633E">
            <w:pPr>
              <w:spacing w:after="0" w:line="240" w:lineRule="auto"/>
              <w:jc w:val="center"/>
              <w:rPr>
                <w:rFonts w:asciiTheme="majorHAnsi" w:hAnsiTheme="majorHAnsi" w:cs="Leelawadee"/>
                <w:sz w:val="18"/>
                <w:szCs w:val="18"/>
              </w:rPr>
            </w:pPr>
            <w:r w:rsidRPr="000B633E">
              <w:rPr>
                <w:rFonts w:asciiTheme="majorHAnsi" w:hAnsiTheme="majorHAnsi" w:cs="Leelawadee"/>
                <w:sz w:val="18"/>
                <w:szCs w:val="18"/>
              </w:rPr>
              <w:t>HR C+</w:t>
            </w:r>
          </w:p>
        </w:tc>
        <w:tc>
          <w:tcPr>
            <w:tcW w:w="1417" w:type="dxa"/>
            <w:tcBorders>
              <w:top w:val="single" w:sz="4" w:space="0" w:color="auto"/>
              <w:left w:val="single" w:sz="4" w:space="0" w:color="auto"/>
              <w:bottom w:val="single" w:sz="4" w:space="0" w:color="auto"/>
              <w:right w:val="single" w:sz="4" w:space="0" w:color="auto"/>
            </w:tcBorders>
          </w:tcPr>
          <w:p w14:paraId="20CC0CF2" w14:textId="77777777" w:rsidR="00E25541" w:rsidRPr="000B633E" w:rsidRDefault="00E25541" w:rsidP="000B633E">
            <w:pPr>
              <w:spacing w:after="0" w:line="240" w:lineRule="auto"/>
              <w:jc w:val="center"/>
              <w:rPr>
                <w:rFonts w:asciiTheme="majorHAnsi" w:hAnsiTheme="majorHAnsi" w:cs="Leelawadee"/>
                <w:sz w:val="18"/>
                <w:szCs w:val="18"/>
                <w:lang w:val="es-ES_tradnl"/>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4F19588F" w14:textId="4A8B1CB7" w:rsidR="00E25541" w:rsidRPr="000B633E" w:rsidRDefault="00022C77" w:rsidP="000B633E">
            <w:pPr>
              <w:spacing w:after="0" w:line="240" w:lineRule="auto"/>
              <w:jc w:val="center"/>
              <w:rPr>
                <w:rFonts w:asciiTheme="majorHAnsi" w:hAnsiTheme="majorHAnsi" w:cs="Leelawadee"/>
                <w:sz w:val="18"/>
                <w:szCs w:val="18"/>
              </w:rPr>
            </w:pPr>
            <w:r w:rsidRPr="000B633E">
              <w:rPr>
                <w:rFonts w:asciiTheme="majorHAnsi" w:hAnsiTheme="majorHAnsi" w:cs="Leelawadee"/>
                <w:sz w:val="18"/>
                <w:szCs w:val="18"/>
              </w:rPr>
              <w:t xml:space="preserve">[•] </w:t>
            </w:r>
            <w:proofErr w:type="spellStart"/>
            <w:r w:rsidRPr="000B633E">
              <w:rPr>
                <w:rFonts w:asciiTheme="majorHAnsi" w:hAnsiTheme="majorHAnsi" w:cs="Leelawadee"/>
                <w:sz w:val="18"/>
                <w:szCs w:val="18"/>
              </w:rPr>
              <w:t>pp</w:t>
            </w:r>
            <w:proofErr w:type="spellEnd"/>
          </w:p>
        </w:tc>
      </w:tr>
      <w:tr w:rsidR="00E25541" w:rsidRPr="000B633E" w14:paraId="3622865E" w14:textId="77777777" w:rsidTr="00C86552">
        <w:trPr>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14:paraId="07DE64D9" w14:textId="77777777" w:rsidR="00E25541" w:rsidRPr="000B633E" w:rsidRDefault="00E25541" w:rsidP="000B633E">
            <w:pPr>
              <w:spacing w:after="0" w:line="240" w:lineRule="auto"/>
              <w:jc w:val="center"/>
              <w:rPr>
                <w:rFonts w:asciiTheme="majorHAnsi" w:hAnsiTheme="majorHAnsi" w:cs="Leelawadee"/>
                <w:sz w:val="18"/>
                <w:szCs w:val="18"/>
              </w:rPr>
            </w:pPr>
            <w:proofErr w:type="spellStart"/>
            <w:r w:rsidRPr="000B633E">
              <w:rPr>
                <w:rFonts w:asciiTheme="majorHAnsi" w:hAnsiTheme="majorHAnsi" w:cs="Leelawadee"/>
                <w:sz w:val="18"/>
                <w:szCs w:val="18"/>
              </w:rPr>
              <w:t>mxCC</w:t>
            </w:r>
            <w:proofErr w:type="spellEnd"/>
          </w:p>
        </w:tc>
        <w:tc>
          <w:tcPr>
            <w:tcW w:w="1559" w:type="dxa"/>
            <w:tcBorders>
              <w:top w:val="single" w:sz="4" w:space="0" w:color="auto"/>
              <w:left w:val="single" w:sz="4" w:space="0" w:color="auto"/>
              <w:bottom w:val="single" w:sz="4" w:space="0" w:color="auto"/>
              <w:right w:val="single" w:sz="4" w:space="0" w:color="auto"/>
            </w:tcBorders>
            <w:vAlign w:val="center"/>
            <w:hideMark/>
          </w:tcPr>
          <w:p w14:paraId="79CF9A8A" w14:textId="77777777" w:rsidR="00E25541" w:rsidRPr="000B633E" w:rsidRDefault="00E25541" w:rsidP="000B633E">
            <w:pPr>
              <w:spacing w:after="0" w:line="240" w:lineRule="auto"/>
              <w:jc w:val="center"/>
              <w:rPr>
                <w:rFonts w:asciiTheme="majorHAnsi" w:hAnsiTheme="majorHAnsi" w:cs="Leelawadee"/>
                <w:sz w:val="18"/>
                <w:szCs w:val="18"/>
              </w:rPr>
            </w:pPr>
            <w:proofErr w:type="gramStart"/>
            <w:r w:rsidRPr="000B633E">
              <w:rPr>
                <w:rFonts w:asciiTheme="majorHAnsi" w:hAnsiTheme="majorHAnsi" w:cs="Leelawadee"/>
                <w:sz w:val="18"/>
                <w:szCs w:val="18"/>
              </w:rPr>
              <w:t>CC(</w:t>
            </w:r>
            <w:proofErr w:type="spellStart"/>
            <w:proofErr w:type="gramEnd"/>
            <w:r w:rsidRPr="000B633E">
              <w:rPr>
                <w:rFonts w:asciiTheme="majorHAnsi" w:hAnsiTheme="majorHAnsi" w:cs="Leelawadee"/>
                <w:sz w:val="18"/>
                <w:szCs w:val="18"/>
              </w:rPr>
              <w:t>mex</w:t>
            </w:r>
            <w:proofErr w:type="spellEnd"/>
            <w:r w:rsidRPr="000B633E">
              <w:rPr>
                <w:rFonts w:asciiTheme="majorHAnsi" w:hAnsiTheme="majorHAnsi" w:cs="Leelawadee"/>
                <w:sz w:val="18"/>
                <w:szCs w:val="18"/>
              </w:rPr>
              <w:t>)</w:t>
            </w:r>
          </w:p>
        </w:tc>
        <w:tc>
          <w:tcPr>
            <w:tcW w:w="1418" w:type="dxa"/>
            <w:tcBorders>
              <w:top w:val="single" w:sz="4" w:space="0" w:color="auto"/>
              <w:left w:val="single" w:sz="4" w:space="0" w:color="auto"/>
              <w:bottom w:val="single" w:sz="4" w:space="0" w:color="auto"/>
              <w:right w:val="single" w:sz="4" w:space="0" w:color="auto"/>
            </w:tcBorders>
            <w:hideMark/>
          </w:tcPr>
          <w:p w14:paraId="2C68ABCD" w14:textId="77777777" w:rsidR="00E25541" w:rsidRPr="000B633E" w:rsidRDefault="00E25541" w:rsidP="000B633E">
            <w:pPr>
              <w:spacing w:after="0" w:line="240" w:lineRule="auto"/>
              <w:jc w:val="center"/>
              <w:rPr>
                <w:rFonts w:asciiTheme="majorHAnsi" w:hAnsiTheme="majorHAnsi" w:cs="Leelawadee"/>
                <w:sz w:val="18"/>
                <w:szCs w:val="18"/>
              </w:rPr>
            </w:pPr>
            <w:r w:rsidRPr="000B633E">
              <w:rPr>
                <w:rFonts w:asciiTheme="majorHAnsi" w:hAnsiTheme="majorHAnsi" w:cs="Leelawadee"/>
                <w:sz w:val="18"/>
                <w:szCs w:val="18"/>
              </w:rPr>
              <w:t>CC.mx</w:t>
            </w:r>
          </w:p>
        </w:tc>
        <w:tc>
          <w:tcPr>
            <w:tcW w:w="1276" w:type="dxa"/>
            <w:tcBorders>
              <w:top w:val="single" w:sz="4" w:space="0" w:color="auto"/>
              <w:left w:val="single" w:sz="4" w:space="0" w:color="auto"/>
              <w:bottom w:val="single" w:sz="4" w:space="0" w:color="auto"/>
              <w:right w:val="single" w:sz="4" w:space="0" w:color="auto"/>
            </w:tcBorders>
            <w:vAlign w:val="center"/>
            <w:hideMark/>
          </w:tcPr>
          <w:p w14:paraId="4693A121" w14:textId="77777777" w:rsidR="00E25541" w:rsidRPr="000B633E" w:rsidRDefault="00E25541" w:rsidP="000B633E">
            <w:pPr>
              <w:spacing w:after="0" w:line="240" w:lineRule="auto"/>
              <w:jc w:val="center"/>
              <w:rPr>
                <w:rFonts w:asciiTheme="majorHAnsi" w:hAnsiTheme="majorHAnsi" w:cs="Leelawadee"/>
                <w:sz w:val="18"/>
                <w:szCs w:val="18"/>
              </w:rPr>
            </w:pPr>
            <w:r w:rsidRPr="000B633E">
              <w:rPr>
                <w:rFonts w:asciiTheme="majorHAnsi" w:hAnsiTheme="majorHAnsi" w:cs="Leelawadee"/>
                <w:sz w:val="18"/>
                <w:szCs w:val="18"/>
              </w:rPr>
              <w:t>HR C</w:t>
            </w:r>
          </w:p>
        </w:tc>
        <w:tc>
          <w:tcPr>
            <w:tcW w:w="1417" w:type="dxa"/>
            <w:tcBorders>
              <w:top w:val="single" w:sz="4" w:space="0" w:color="auto"/>
              <w:left w:val="single" w:sz="4" w:space="0" w:color="auto"/>
              <w:bottom w:val="single" w:sz="4" w:space="0" w:color="auto"/>
              <w:right w:val="single" w:sz="4" w:space="0" w:color="auto"/>
            </w:tcBorders>
          </w:tcPr>
          <w:p w14:paraId="289937AC" w14:textId="77777777" w:rsidR="00E25541" w:rsidRPr="000B633E" w:rsidRDefault="00E25541" w:rsidP="000B633E">
            <w:pPr>
              <w:spacing w:after="0" w:line="240" w:lineRule="auto"/>
              <w:jc w:val="center"/>
              <w:rPr>
                <w:rFonts w:asciiTheme="majorHAnsi" w:hAnsiTheme="majorHAnsi" w:cs="Leelawadee"/>
                <w:sz w:val="18"/>
                <w:szCs w:val="18"/>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18F97C4E" w14:textId="0FFE1CBE" w:rsidR="00E25541" w:rsidRPr="000B633E" w:rsidRDefault="00022C77" w:rsidP="000B633E">
            <w:pPr>
              <w:spacing w:after="0" w:line="240" w:lineRule="auto"/>
              <w:jc w:val="center"/>
              <w:rPr>
                <w:rFonts w:asciiTheme="majorHAnsi" w:hAnsiTheme="majorHAnsi" w:cs="Leelawadee"/>
                <w:sz w:val="18"/>
                <w:szCs w:val="18"/>
              </w:rPr>
            </w:pPr>
            <w:r w:rsidRPr="000B633E">
              <w:rPr>
                <w:rFonts w:asciiTheme="majorHAnsi" w:hAnsiTheme="majorHAnsi" w:cs="Leelawadee"/>
                <w:sz w:val="18"/>
                <w:szCs w:val="18"/>
              </w:rPr>
              <w:t xml:space="preserve">[•] </w:t>
            </w:r>
            <w:proofErr w:type="spellStart"/>
            <w:r w:rsidRPr="000B633E">
              <w:rPr>
                <w:rFonts w:asciiTheme="majorHAnsi" w:hAnsiTheme="majorHAnsi" w:cs="Leelawadee"/>
                <w:sz w:val="18"/>
                <w:szCs w:val="18"/>
              </w:rPr>
              <w:t>pp</w:t>
            </w:r>
            <w:proofErr w:type="spellEnd"/>
          </w:p>
        </w:tc>
      </w:tr>
      <w:tr w:rsidR="00E25541" w:rsidRPr="000B633E" w14:paraId="64B2DB52" w14:textId="77777777" w:rsidTr="00C86552">
        <w:trPr>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14:paraId="6589894E" w14:textId="77777777" w:rsidR="00E25541" w:rsidRPr="000B633E" w:rsidRDefault="00E25541" w:rsidP="000B633E">
            <w:pPr>
              <w:spacing w:after="0" w:line="240" w:lineRule="auto"/>
              <w:jc w:val="center"/>
              <w:rPr>
                <w:rFonts w:asciiTheme="majorHAnsi" w:hAnsiTheme="majorHAnsi" w:cs="Leelawadee"/>
                <w:sz w:val="18"/>
                <w:szCs w:val="18"/>
              </w:rPr>
            </w:pPr>
            <w:proofErr w:type="spellStart"/>
            <w:r w:rsidRPr="000B633E">
              <w:rPr>
                <w:rFonts w:asciiTheme="majorHAnsi" w:hAnsiTheme="majorHAnsi" w:cs="Leelawadee"/>
                <w:sz w:val="18"/>
                <w:szCs w:val="18"/>
              </w:rPr>
              <w:t>mxC</w:t>
            </w:r>
            <w:proofErr w:type="spellEnd"/>
          </w:p>
        </w:tc>
        <w:tc>
          <w:tcPr>
            <w:tcW w:w="1559" w:type="dxa"/>
            <w:tcBorders>
              <w:top w:val="single" w:sz="4" w:space="0" w:color="auto"/>
              <w:left w:val="single" w:sz="4" w:space="0" w:color="auto"/>
              <w:bottom w:val="single" w:sz="4" w:space="0" w:color="auto"/>
              <w:right w:val="single" w:sz="4" w:space="0" w:color="auto"/>
            </w:tcBorders>
            <w:vAlign w:val="center"/>
            <w:hideMark/>
          </w:tcPr>
          <w:p w14:paraId="68656846" w14:textId="77777777" w:rsidR="00E25541" w:rsidRPr="000B633E" w:rsidRDefault="00E25541" w:rsidP="000B633E">
            <w:pPr>
              <w:spacing w:after="0" w:line="240" w:lineRule="auto"/>
              <w:jc w:val="center"/>
              <w:rPr>
                <w:rFonts w:asciiTheme="majorHAnsi" w:hAnsiTheme="majorHAnsi" w:cs="Leelawadee"/>
                <w:sz w:val="18"/>
                <w:szCs w:val="18"/>
              </w:rPr>
            </w:pPr>
            <w:r w:rsidRPr="000B633E">
              <w:rPr>
                <w:rFonts w:asciiTheme="majorHAnsi" w:hAnsiTheme="majorHAnsi" w:cs="Leelawadee"/>
                <w:sz w:val="18"/>
                <w:szCs w:val="18"/>
              </w:rPr>
              <w:t>C(</w:t>
            </w:r>
            <w:proofErr w:type="spellStart"/>
            <w:r w:rsidRPr="000B633E">
              <w:rPr>
                <w:rFonts w:asciiTheme="majorHAnsi" w:hAnsiTheme="majorHAnsi" w:cs="Leelawadee"/>
                <w:sz w:val="18"/>
                <w:szCs w:val="18"/>
              </w:rPr>
              <w:t>mex</w:t>
            </w:r>
            <w:proofErr w:type="spellEnd"/>
            <w:r w:rsidRPr="000B633E">
              <w:rPr>
                <w:rFonts w:asciiTheme="majorHAnsi" w:hAnsiTheme="majorHAnsi" w:cs="Leelawadee"/>
                <w:sz w:val="18"/>
                <w:szCs w:val="18"/>
              </w:rPr>
              <w:t>)</w:t>
            </w:r>
          </w:p>
        </w:tc>
        <w:tc>
          <w:tcPr>
            <w:tcW w:w="1418" w:type="dxa"/>
            <w:tcBorders>
              <w:top w:val="single" w:sz="4" w:space="0" w:color="auto"/>
              <w:left w:val="single" w:sz="4" w:space="0" w:color="auto"/>
              <w:bottom w:val="single" w:sz="4" w:space="0" w:color="auto"/>
              <w:right w:val="single" w:sz="4" w:space="0" w:color="auto"/>
            </w:tcBorders>
            <w:hideMark/>
          </w:tcPr>
          <w:p w14:paraId="155E37B3" w14:textId="77777777" w:rsidR="00E25541" w:rsidRPr="000B633E" w:rsidRDefault="00E25541" w:rsidP="000B633E">
            <w:pPr>
              <w:spacing w:after="0" w:line="240" w:lineRule="auto"/>
              <w:jc w:val="center"/>
              <w:rPr>
                <w:rFonts w:asciiTheme="majorHAnsi" w:hAnsiTheme="majorHAnsi" w:cs="Leelawadee"/>
                <w:sz w:val="18"/>
                <w:szCs w:val="18"/>
              </w:rPr>
            </w:pPr>
            <w:r w:rsidRPr="000B633E">
              <w:rPr>
                <w:rFonts w:asciiTheme="majorHAnsi" w:hAnsiTheme="majorHAnsi" w:cs="Leelawadee"/>
                <w:sz w:val="18"/>
                <w:szCs w:val="18"/>
              </w:rPr>
              <w:t>C.mx</w:t>
            </w:r>
          </w:p>
        </w:tc>
        <w:tc>
          <w:tcPr>
            <w:tcW w:w="1276" w:type="dxa"/>
            <w:tcBorders>
              <w:top w:val="single" w:sz="4" w:space="0" w:color="auto"/>
              <w:left w:val="single" w:sz="4" w:space="0" w:color="auto"/>
              <w:bottom w:val="single" w:sz="4" w:space="0" w:color="auto"/>
              <w:right w:val="single" w:sz="4" w:space="0" w:color="auto"/>
            </w:tcBorders>
            <w:vAlign w:val="center"/>
            <w:hideMark/>
          </w:tcPr>
          <w:p w14:paraId="5A8B8194" w14:textId="77777777" w:rsidR="00E25541" w:rsidRPr="000B633E" w:rsidRDefault="00E25541" w:rsidP="000B633E">
            <w:pPr>
              <w:spacing w:after="0" w:line="240" w:lineRule="auto"/>
              <w:jc w:val="center"/>
              <w:rPr>
                <w:rFonts w:asciiTheme="majorHAnsi" w:hAnsiTheme="majorHAnsi" w:cs="Leelawadee"/>
                <w:sz w:val="18"/>
                <w:szCs w:val="18"/>
              </w:rPr>
            </w:pPr>
            <w:r w:rsidRPr="000B633E">
              <w:rPr>
                <w:rFonts w:asciiTheme="majorHAnsi" w:hAnsiTheme="majorHAnsi" w:cs="Leelawadee"/>
                <w:sz w:val="18"/>
                <w:szCs w:val="18"/>
              </w:rPr>
              <w:t>HR C-</w:t>
            </w:r>
          </w:p>
        </w:tc>
        <w:tc>
          <w:tcPr>
            <w:tcW w:w="1417" w:type="dxa"/>
            <w:tcBorders>
              <w:top w:val="single" w:sz="4" w:space="0" w:color="auto"/>
              <w:left w:val="single" w:sz="4" w:space="0" w:color="auto"/>
              <w:bottom w:val="single" w:sz="4" w:space="0" w:color="auto"/>
              <w:right w:val="single" w:sz="4" w:space="0" w:color="auto"/>
            </w:tcBorders>
            <w:hideMark/>
          </w:tcPr>
          <w:p w14:paraId="34F6E368" w14:textId="77777777" w:rsidR="00E25541" w:rsidRPr="000B633E" w:rsidRDefault="00E25541" w:rsidP="000B633E">
            <w:pPr>
              <w:spacing w:after="0" w:line="240" w:lineRule="auto"/>
              <w:jc w:val="center"/>
              <w:rPr>
                <w:rFonts w:asciiTheme="majorHAnsi" w:hAnsiTheme="majorHAnsi" w:cs="Leelawadee"/>
                <w:sz w:val="18"/>
                <w:szCs w:val="18"/>
                <w:lang w:val="es-ES_tradnl"/>
              </w:rPr>
            </w:pPr>
            <w:r w:rsidRPr="000B633E">
              <w:rPr>
                <w:rFonts w:asciiTheme="majorHAnsi" w:hAnsiTheme="majorHAnsi" w:cs="Leelawadee"/>
                <w:sz w:val="18"/>
                <w:szCs w:val="18"/>
              </w:rPr>
              <w:t>C/M</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E7EE20C" w14:textId="24AA22B5" w:rsidR="00E25541" w:rsidRPr="000B633E" w:rsidRDefault="00022C77" w:rsidP="000B633E">
            <w:pPr>
              <w:spacing w:after="0" w:line="240" w:lineRule="auto"/>
              <w:jc w:val="center"/>
              <w:rPr>
                <w:rFonts w:asciiTheme="majorHAnsi" w:hAnsiTheme="majorHAnsi" w:cs="Leelawadee"/>
                <w:sz w:val="18"/>
                <w:szCs w:val="18"/>
              </w:rPr>
            </w:pPr>
            <w:r w:rsidRPr="000B633E">
              <w:rPr>
                <w:rFonts w:asciiTheme="majorHAnsi" w:hAnsiTheme="majorHAnsi" w:cs="Leelawadee"/>
                <w:sz w:val="18"/>
                <w:szCs w:val="18"/>
              </w:rPr>
              <w:t xml:space="preserve">[•] </w:t>
            </w:r>
            <w:proofErr w:type="spellStart"/>
            <w:r w:rsidRPr="000B633E">
              <w:rPr>
                <w:rFonts w:asciiTheme="majorHAnsi" w:hAnsiTheme="majorHAnsi" w:cs="Leelawadee"/>
                <w:sz w:val="18"/>
                <w:szCs w:val="18"/>
              </w:rPr>
              <w:t>pp</w:t>
            </w:r>
            <w:proofErr w:type="spellEnd"/>
          </w:p>
        </w:tc>
      </w:tr>
      <w:tr w:rsidR="00E25541" w:rsidRPr="000B633E" w14:paraId="29A8F4E9" w14:textId="77777777" w:rsidTr="00C86552">
        <w:trPr>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14:paraId="3C94C775" w14:textId="77777777" w:rsidR="00E25541" w:rsidRPr="000B633E" w:rsidRDefault="00E25541" w:rsidP="000B633E">
            <w:pPr>
              <w:spacing w:after="0" w:line="240" w:lineRule="auto"/>
              <w:jc w:val="center"/>
              <w:rPr>
                <w:rFonts w:asciiTheme="majorHAnsi" w:hAnsiTheme="majorHAnsi" w:cs="Leelawadee"/>
                <w:sz w:val="18"/>
                <w:szCs w:val="18"/>
              </w:rPr>
            </w:pPr>
            <w:proofErr w:type="spellStart"/>
            <w:r w:rsidRPr="000B633E">
              <w:rPr>
                <w:rFonts w:asciiTheme="majorHAnsi" w:hAnsiTheme="majorHAnsi" w:cs="Leelawadee"/>
                <w:sz w:val="18"/>
                <w:szCs w:val="18"/>
              </w:rPr>
              <w:t>mxD</w:t>
            </w:r>
            <w:proofErr w:type="spellEnd"/>
          </w:p>
        </w:tc>
        <w:tc>
          <w:tcPr>
            <w:tcW w:w="1559" w:type="dxa"/>
            <w:tcBorders>
              <w:top w:val="single" w:sz="4" w:space="0" w:color="auto"/>
              <w:left w:val="single" w:sz="4" w:space="0" w:color="auto"/>
              <w:bottom w:val="single" w:sz="4" w:space="0" w:color="auto"/>
              <w:right w:val="single" w:sz="4" w:space="0" w:color="auto"/>
            </w:tcBorders>
            <w:vAlign w:val="center"/>
            <w:hideMark/>
          </w:tcPr>
          <w:p w14:paraId="32B4B835" w14:textId="77777777" w:rsidR="00E25541" w:rsidRPr="000B633E" w:rsidRDefault="00E25541" w:rsidP="000B633E">
            <w:pPr>
              <w:spacing w:after="0" w:line="240" w:lineRule="auto"/>
              <w:jc w:val="center"/>
              <w:rPr>
                <w:rFonts w:asciiTheme="majorHAnsi" w:hAnsiTheme="majorHAnsi" w:cs="Leelawadee"/>
                <w:sz w:val="18"/>
                <w:szCs w:val="18"/>
              </w:rPr>
            </w:pPr>
            <w:r w:rsidRPr="000B633E">
              <w:rPr>
                <w:rFonts w:asciiTheme="majorHAnsi" w:hAnsiTheme="majorHAnsi" w:cs="Leelawadee"/>
                <w:sz w:val="18"/>
                <w:szCs w:val="18"/>
              </w:rPr>
              <w:t>D(</w:t>
            </w:r>
            <w:proofErr w:type="spellStart"/>
            <w:r w:rsidRPr="000B633E">
              <w:rPr>
                <w:rFonts w:asciiTheme="majorHAnsi" w:hAnsiTheme="majorHAnsi" w:cs="Leelawadee"/>
                <w:sz w:val="18"/>
                <w:szCs w:val="18"/>
              </w:rPr>
              <w:t>mex</w:t>
            </w:r>
            <w:proofErr w:type="spellEnd"/>
            <w:r w:rsidRPr="000B633E">
              <w:rPr>
                <w:rFonts w:asciiTheme="majorHAnsi" w:hAnsiTheme="majorHAnsi" w:cs="Leelawadee"/>
                <w:sz w:val="18"/>
                <w:szCs w:val="18"/>
              </w:rPr>
              <w:t>)</w:t>
            </w:r>
          </w:p>
        </w:tc>
        <w:tc>
          <w:tcPr>
            <w:tcW w:w="1418" w:type="dxa"/>
            <w:tcBorders>
              <w:top w:val="single" w:sz="4" w:space="0" w:color="auto"/>
              <w:left w:val="single" w:sz="4" w:space="0" w:color="auto"/>
              <w:bottom w:val="single" w:sz="4" w:space="0" w:color="auto"/>
              <w:right w:val="single" w:sz="4" w:space="0" w:color="auto"/>
            </w:tcBorders>
            <w:vAlign w:val="center"/>
          </w:tcPr>
          <w:p w14:paraId="5A0BA7E3" w14:textId="77777777" w:rsidR="00E25541" w:rsidRPr="000B633E" w:rsidRDefault="00E25541" w:rsidP="000B633E">
            <w:pPr>
              <w:spacing w:after="0" w:line="240" w:lineRule="auto"/>
              <w:jc w:val="center"/>
              <w:rPr>
                <w:rFonts w:asciiTheme="majorHAnsi" w:hAnsiTheme="majorHAnsi" w:cs="Leelawadee"/>
                <w:sz w:val="18"/>
                <w:szCs w:val="18"/>
              </w:rPr>
            </w:pPr>
          </w:p>
        </w:tc>
        <w:tc>
          <w:tcPr>
            <w:tcW w:w="1276" w:type="dxa"/>
            <w:tcBorders>
              <w:top w:val="single" w:sz="4" w:space="0" w:color="auto"/>
              <w:left w:val="single" w:sz="4" w:space="0" w:color="auto"/>
              <w:bottom w:val="single" w:sz="4" w:space="0" w:color="auto"/>
              <w:right w:val="single" w:sz="4" w:space="0" w:color="auto"/>
            </w:tcBorders>
            <w:vAlign w:val="center"/>
            <w:hideMark/>
          </w:tcPr>
          <w:p w14:paraId="0C34991E" w14:textId="77777777" w:rsidR="00E25541" w:rsidRPr="000B633E" w:rsidRDefault="00E25541" w:rsidP="000B633E">
            <w:pPr>
              <w:spacing w:after="0" w:line="240" w:lineRule="auto"/>
              <w:jc w:val="center"/>
              <w:rPr>
                <w:rFonts w:asciiTheme="majorHAnsi" w:hAnsiTheme="majorHAnsi" w:cs="Leelawadee"/>
                <w:sz w:val="18"/>
                <w:szCs w:val="18"/>
              </w:rPr>
            </w:pPr>
            <w:r w:rsidRPr="000B633E">
              <w:rPr>
                <w:rFonts w:asciiTheme="majorHAnsi" w:hAnsiTheme="majorHAnsi" w:cs="Leelawadee"/>
                <w:sz w:val="18"/>
                <w:szCs w:val="18"/>
              </w:rPr>
              <w:t>HR D</w:t>
            </w:r>
          </w:p>
        </w:tc>
        <w:tc>
          <w:tcPr>
            <w:tcW w:w="1417" w:type="dxa"/>
            <w:tcBorders>
              <w:top w:val="single" w:sz="4" w:space="0" w:color="auto"/>
              <w:left w:val="single" w:sz="4" w:space="0" w:color="auto"/>
              <w:bottom w:val="single" w:sz="4" w:space="0" w:color="auto"/>
              <w:right w:val="single" w:sz="4" w:space="0" w:color="auto"/>
            </w:tcBorders>
            <w:hideMark/>
          </w:tcPr>
          <w:p w14:paraId="58E2CBB8" w14:textId="77777777" w:rsidR="00E25541" w:rsidRPr="000B633E" w:rsidRDefault="00E25541" w:rsidP="000B633E">
            <w:pPr>
              <w:spacing w:after="0" w:line="240" w:lineRule="auto"/>
              <w:jc w:val="center"/>
              <w:rPr>
                <w:rFonts w:asciiTheme="majorHAnsi" w:hAnsiTheme="majorHAnsi" w:cs="Leelawadee"/>
                <w:sz w:val="18"/>
                <w:szCs w:val="18"/>
                <w:lang w:val="es-ES_tradnl"/>
              </w:rPr>
            </w:pPr>
            <w:r w:rsidRPr="000B633E">
              <w:rPr>
                <w:rFonts w:asciiTheme="majorHAnsi" w:hAnsiTheme="majorHAnsi" w:cs="Leelawadee"/>
                <w:sz w:val="18"/>
                <w:szCs w:val="18"/>
              </w:rPr>
              <w:t>D/M</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FAE380D" w14:textId="2573F7C3" w:rsidR="00E25541" w:rsidRPr="000B633E" w:rsidRDefault="00022C77" w:rsidP="000B633E">
            <w:pPr>
              <w:spacing w:after="0" w:line="240" w:lineRule="auto"/>
              <w:jc w:val="center"/>
              <w:rPr>
                <w:rFonts w:asciiTheme="majorHAnsi" w:hAnsiTheme="majorHAnsi" w:cs="Leelawadee"/>
                <w:sz w:val="18"/>
                <w:szCs w:val="18"/>
              </w:rPr>
            </w:pPr>
            <w:r w:rsidRPr="000B633E">
              <w:rPr>
                <w:rFonts w:asciiTheme="majorHAnsi" w:hAnsiTheme="majorHAnsi" w:cs="Leelawadee"/>
                <w:sz w:val="18"/>
                <w:szCs w:val="18"/>
              </w:rPr>
              <w:t xml:space="preserve">[•] </w:t>
            </w:r>
            <w:proofErr w:type="spellStart"/>
            <w:r w:rsidRPr="000B633E">
              <w:rPr>
                <w:rFonts w:asciiTheme="majorHAnsi" w:hAnsiTheme="majorHAnsi" w:cs="Leelawadee"/>
                <w:sz w:val="18"/>
                <w:szCs w:val="18"/>
              </w:rPr>
              <w:t>pp</w:t>
            </w:r>
            <w:proofErr w:type="spellEnd"/>
          </w:p>
        </w:tc>
      </w:tr>
      <w:tr w:rsidR="00E25541" w:rsidRPr="000B633E" w14:paraId="426D6C04" w14:textId="77777777" w:rsidTr="00C86552">
        <w:trPr>
          <w:jc w:val="center"/>
        </w:trPr>
        <w:tc>
          <w:tcPr>
            <w:tcW w:w="1271" w:type="dxa"/>
            <w:tcBorders>
              <w:top w:val="single" w:sz="4" w:space="0" w:color="auto"/>
              <w:left w:val="single" w:sz="4" w:space="0" w:color="auto"/>
              <w:bottom w:val="single" w:sz="4" w:space="0" w:color="auto"/>
              <w:right w:val="single" w:sz="4" w:space="0" w:color="auto"/>
            </w:tcBorders>
            <w:vAlign w:val="center"/>
          </w:tcPr>
          <w:p w14:paraId="51C84C3C" w14:textId="77777777" w:rsidR="00E25541" w:rsidRPr="000B633E" w:rsidRDefault="00E25541" w:rsidP="000B633E">
            <w:pPr>
              <w:spacing w:after="0" w:line="240" w:lineRule="auto"/>
              <w:jc w:val="center"/>
              <w:rPr>
                <w:rFonts w:asciiTheme="majorHAnsi" w:hAnsiTheme="majorHAnsi" w:cs="Leelawadee"/>
                <w:sz w:val="18"/>
                <w:szCs w:val="18"/>
              </w:rPr>
            </w:pPr>
          </w:p>
        </w:tc>
        <w:tc>
          <w:tcPr>
            <w:tcW w:w="1559" w:type="dxa"/>
            <w:tcBorders>
              <w:top w:val="single" w:sz="4" w:space="0" w:color="auto"/>
              <w:left w:val="single" w:sz="4" w:space="0" w:color="auto"/>
              <w:bottom w:val="single" w:sz="4" w:space="0" w:color="auto"/>
              <w:right w:val="single" w:sz="4" w:space="0" w:color="auto"/>
            </w:tcBorders>
            <w:vAlign w:val="center"/>
            <w:hideMark/>
          </w:tcPr>
          <w:p w14:paraId="0C217F7A" w14:textId="77777777" w:rsidR="00E25541" w:rsidRPr="000B633E" w:rsidRDefault="00E25541" w:rsidP="000B633E">
            <w:pPr>
              <w:spacing w:after="0" w:line="240" w:lineRule="auto"/>
              <w:jc w:val="center"/>
              <w:rPr>
                <w:rFonts w:asciiTheme="majorHAnsi" w:hAnsiTheme="majorHAnsi" w:cs="Leelawadee"/>
                <w:sz w:val="18"/>
                <w:szCs w:val="18"/>
              </w:rPr>
            </w:pPr>
            <w:r w:rsidRPr="000B633E">
              <w:rPr>
                <w:rFonts w:asciiTheme="majorHAnsi" w:hAnsiTheme="majorHAnsi" w:cs="Leelawadee"/>
                <w:sz w:val="18"/>
                <w:szCs w:val="18"/>
              </w:rPr>
              <w:t>E(</w:t>
            </w:r>
            <w:proofErr w:type="spellStart"/>
            <w:r w:rsidRPr="000B633E">
              <w:rPr>
                <w:rFonts w:asciiTheme="majorHAnsi" w:hAnsiTheme="majorHAnsi" w:cs="Leelawadee"/>
                <w:sz w:val="18"/>
                <w:szCs w:val="18"/>
              </w:rPr>
              <w:t>mex</w:t>
            </w:r>
            <w:proofErr w:type="spellEnd"/>
            <w:r w:rsidRPr="000B633E">
              <w:rPr>
                <w:rFonts w:asciiTheme="majorHAnsi" w:hAnsiTheme="majorHAnsi" w:cs="Leelawadee"/>
                <w:sz w:val="18"/>
                <w:szCs w:val="18"/>
              </w:rPr>
              <w:t>)</w:t>
            </w:r>
          </w:p>
        </w:tc>
        <w:tc>
          <w:tcPr>
            <w:tcW w:w="1418" w:type="dxa"/>
            <w:tcBorders>
              <w:top w:val="single" w:sz="4" w:space="0" w:color="auto"/>
              <w:left w:val="single" w:sz="4" w:space="0" w:color="auto"/>
              <w:bottom w:val="single" w:sz="4" w:space="0" w:color="auto"/>
              <w:right w:val="single" w:sz="4" w:space="0" w:color="auto"/>
            </w:tcBorders>
            <w:vAlign w:val="center"/>
          </w:tcPr>
          <w:p w14:paraId="7C243173" w14:textId="77777777" w:rsidR="00E25541" w:rsidRPr="000B633E" w:rsidRDefault="00E25541" w:rsidP="000B633E">
            <w:pPr>
              <w:spacing w:after="0" w:line="240" w:lineRule="auto"/>
              <w:jc w:val="center"/>
              <w:rPr>
                <w:rFonts w:asciiTheme="majorHAnsi" w:hAnsiTheme="majorHAnsi" w:cs="Leelawadee"/>
                <w:sz w:val="18"/>
                <w:szCs w:val="18"/>
              </w:rPr>
            </w:pPr>
          </w:p>
        </w:tc>
        <w:tc>
          <w:tcPr>
            <w:tcW w:w="1276" w:type="dxa"/>
            <w:tcBorders>
              <w:top w:val="single" w:sz="4" w:space="0" w:color="auto"/>
              <w:left w:val="single" w:sz="4" w:space="0" w:color="auto"/>
              <w:bottom w:val="single" w:sz="4" w:space="0" w:color="auto"/>
              <w:right w:val="single" w:sz="4" w:space="0" w:color="auto"/>
            </w:tcBorders>
            <w:vAlign w:val="center"/>
          </w:tcPr>
          <w:p w14:paraId="138A0995" w14:textId="77777777" w:rsidR="00E25541" w:rsidRPr="000B633E" w:rsidRDefault="00E25541" w:rsidP="000B633E">
            <w:pPr>
              <w:spacing w:after="0" w:line="240" w:lineRule="auto"/>
              <w:jc w:val="center"/>
              <w:rPr>
                <w:rFonts w:asciiTheme="majorHAnsi" w:hAnsiTheme="majorHAnsi" w:cs="Leelawadee"/>
                <w:sz w:val="18"/>
                <w:szCs w:val="18"/>
              </w:rPr>
            </w:pPr>
          </w:p>
        </w:tc>
        <w:tc>
          <w:tcPr>
            <w:tcW w:w="1417" w:type="dxa"/>
            <w:tcBorders>
              <w:top w:val="single" w:sz="4" w:space="0" w:color="auto"/>
              <w:left w:val="single" w:sz="4" w:space="0" w:color="auto"/>
              <w:bottom w:val="single" w:sz="4" w:space="0" w:color="auto"/>
              <w:right w:val="single" w:sz="4" w:space="0" w:color="auto"/>
            </w:tcBorders>
            <w:hideMark/>
          </w:tcPr>
          <w:p w14:paraId="319E55E6" w14:textId="77777777" w:rsidR="00E25541" w:rsidRPr="000B633E" w:rsidRDefault="00E25541" w:rsidP="000B633E">
            <w:pPr>
              <w:spacing w:after="0" w:line="240" w:lineRule="auto"/>
              <w:jc w:val="center"/>
              <w:rPr>
                <w:rFonts w:asciiTheme="majorHAnsi" w:hAnsiTheme="majorHAnsi" w:cs="Leelawadee"/>
                <w:sz w:val="18"/>
                <w:szCs w:val="18"/>
                <w:lang w:val="es-ES_tradnl"/>
              </w:rPr>
            </w:pPr>
            <w:r w:rsidRPr="000B633E">
              <w:rPr>
                <w:rFonts w:asciiTheme="majorHAnsi" w:hAnsiTheme="majorHAnsi" w:cs="Leelawadee"/>
                <w:sz w:val="18"/>
                <w:szCs w:val="18"/>
              </w:rPr>
              <w:t>E/M</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25217F2" w14:textId="030845FA" w:rsidR="00E25541" w:rsidRPr="000B633E" w:rsidRDefault="00022C77" w:rsidP="000B633E">
            <w:pPr>
              <w:spacing w:after="0" w:line="240" w:lineRule="auto"/>
              <w:jc w:val="center"/>
              <w:rPr>
                <w:rFonts w:asciiTheme="majorHAnsi" w:hAnsiTheme="majorHAnsi" w:cs="Leelawadee"/>
                <w:sz w:val="18"/>
                <w:szCs w:val="18"/>
              </w:rPr>
            </w:pPr>
            <w:r w:rsidRPr="000B633E">
              <w:rPr>
                <w:rFonts w:asciiTheme="majorHAnsi" w:hAnsiTheme="majorHAnsi" w:cs="Leelawadee"/>
                <w:sz w:val="18"/>
                <w:szCs w:val="18"/>
              </w:rPr>
              <w:t xml:space="preserve">[•] </w:t>
            </w:r>
            <w:proofErr w:type="spellStart"/>
            <w:r w:rsidRPr="000B633E">
              <w:rPr>
                <w:rFonts w:asciiTheme="majorHAnsi" w:hAnsiTheme="majorHAnsi" w:cs="Leelawadee"/>
                <w:sz w:val="18"/>
                <w:szCs w:val="18"/>
              </w:rPr>
              <w:t>pp</w:t>
            </w:r>
            <w:proofErr w:type="spellEnd"/>
          </w:p>
        </w:tc>
      </w:tr>
      <w:tr w:rsidR="00E25541" w:rsidRPr="000B633E" w14:paraId="0B0D1CFA" w14:textId="77777777" w:rsidTr="00C86552">
        <w:trPr>
          <w:jc w:val="center"/>
        </w:trPr>
        <w:tc>
          <w:tcPr>
            <w:tcW w:w="6941" w:type="dxa"/>
            <w:gridSpan w:val="5"/>
            <w:tcBorders>
              <w:top w:val="single" w:sz="4" w:space="0" w:color="auto"/>
              <w:left w:val="single" w:sz="4" w:space="0" w:color="auto"/>
              <w:bottom w:val="single" w:sz="4" w:space="0" w:color="auto"/>
              <w:right w:val="single" w:sz="4" w:space="0" w:color="auto"/>
            </w:tcBorders>
            <w:vAlign w:val="center"/>
            <w:hideMark/>
          </w:tcPr>
          <w:p w14:paraId="7AD5ABC4" w14:textId="77777777" w:rsidR="00E25541" w:rsidRPr="000B633E" w:rsidRDefault="00E25541" w:rsidP="000B633E">
            <w:pPr>
              <w:spacing w:after="0" w:line="240" w:lineRule="auto"/>
              <w:jc w:val="center"/>
              <w:rPr>
                <w:rFonts w:asciiTheme="majorHAnsi" w:hAnsiTheme="majorHAnsi" w:cs="Leelawadee"/>
                <w:sz w:val="18"/>
                <w:szCs w:val="18"/>
              </w:rPr>
            </w:pPr>
            <w:r w:rsidRPr="000B633E">
              <w:rPr>
                <w:rFonts w:asciiTheme="majorHAnsi" w:hAnsiTheme="majorHAnsi" w:cs="Leelawadee"/>
                <w:sz w:val="18"/>
                <w:szCs w:val="18"/>
              </w:rPr>
              <w:t>No calificado</w:t>
            </w:r>
          </w:p>
        </w:tc>
        <w:tc>
          <w:tcPr>
            <w:tcW w:w="1701" w:type="dxa"/>
            <w:tcBorders>
              <w:top w:val="single" w:sz="4" w:space="0" w:color="auto"/>
              <w:left w:val="single" w:sz="4" w:space="0" w:color="auto"/>
              <w:bottom w:val="single" w:sz="4" w:space="0" w:color="auto"/>
              <w:right w:val="single" w:sz="4" w:space="0" w:color="auto"/>
            </w:tcBorders>
            <w:hideMark/>
          </w:tcPr>
          <w:p w14:paraId="722B87FE" w14:textId="77777777" w:rsidR="00E25541" w:rsidRPr="000B633E" w:rsidRDefault="00E25541" w:rsidP="000B633E">
            <w:pPr>
              <w:spacing w:after="0" w:line="240" w:lineRule="auto"/>
              <w:jc w:val="center"/>
              <w:rPr>
                <w:rFonts w:asciiTheme="majorHAnsi" w:hAnsiTheme="majorHAnsi" w:cs="Leelawadee"/>
                <w:sz w:val="18"/>
                <w:szCs w:val="18"/>
                <w:lang w:val="es-ES_tradnl"/>
              </w:rPr>
            </w:pPr>
            <w:r w:rsidRPr="000B633E">
              <w:rPr>
                <w:rFonts w:asciiTheme="majorHAnsi" w:hAnsiTheme="majorHAnsi" w:cs="Leelawadee"/>
                <w:sz w:val="18"/>
                <w:szCs w:val="18"/>
              </w:rPr>
              <w:t>[•] PP</w:t>
            </w:r>
          </w:p>
        </w:tc>
      </w:tr>
    </w:tbl>
    <w:p w14:paraId="3DDE5BC0" w14:textId="77777777" w:rsidR="00F43F6E" w:rsidRPr="000B633E" w:rsidRDefault="00F43F6E" w:rsidP="000B633E">
      <w:pPr>
        <w:spacing w:after="0" w:line="240" w:lineRule="auto"/>
        <w:jc w:val="center"/>
        <w:rPr>
          <w:rFonts w:asciiTheme="majorHAnsi" w:hAnsiTheme="majorHAnsi" w:cs="Leelawadee"/>
          <w:b/>
        </w:rPr>
      </w:pPr>
    </w:p>
    <w:p w14:paraId="58B0C2EE" w14:textId="2E95A4C1" w:rsidR="00E25541" w:rsidRPr="000B633E" w:rsidRDefault="00E25541" w:rsidP="000B633E">
      <w:pPr>
        <w:spacing w:after="0" w:line="240" w:lineRule="auto"/>
        <w:jc w:val="center"/>
        <w:rPr>
          <w:rFonts w:asciiTheme="majorHAnsi" w:hAnsiTheme="majorHAnsi" w:cs="Leelawadee"/>
          <w:b/>
        </w:rPr>
      </w:pPr>
      <w:r w:rsidRPr="000B633E">
        <w:rPr>
          <w:rFonts w:asciiTheme="majorHAnsi" w:hAnsiTheme="majorHAnsi" w:cs="Leelawadee"/>
          <w:b/>
        </w:rPr>
        <w:t>Otros términos y condiciones de la Oferta de Crédito</w:t>
      </w:r>
    </w:p>
    <w:p w14:paraId="1032F6E3" w14:textId="02793762" w:rsidR="00E25541" w:rsidRPr="000B633E" w:rsidRDefault="00E25541" w:rsidP="000B633E">
      <w:pPr>
        <w:spacing w:after="0" w:line="240" w:lineRule="auto"/>
        <w:jc w:val="center"/>
        <w:rPr>
          <w:rFonts w:asciiTheme="majorHAnsi" w:hAnsiTheme="majorHAnsi" w:cs="Leelawadee"/>
          <w:i/>
        </w:rPr>
      </w:pPr>
      <w:r w:rsidRPr="000B633E">
        <w:rPr>
          <w:rFonts w:asciiTheme="majorHAnsi" w:hAnsiTheme="majorHAnsi" w:cs="Leelawadee"/>
          <w:i/>
        </w:rPr>
        <w:t xml:space="preserve">[este apartado </w:t>
      </w:r>
      <w:r w:rsidRPr="000B633E">
        <w:rPr>
          <w:rFonts w:asciiTheme="majorHAnsi" w:hAnsiTheme="majorHAnsi" w:cs="Leelawadee"/>
          <w:i/>
          <w:u w:val="single"/>
        </w:rPr>
        <w:t>no puede ser individualizado, modificado o adicionado</w:t>
      </w:r>
      <w:r w:rsidRPr="000B633E">
        <w:rPr>
          <w:rFonts w:asciiTheme="majorHAnsi" w:hAnsiTheme="majorHAnsi" w:cs="Leelawadee"/>
          <w:i/>
        </w:rPr>
        <w:t xml:space="preserve"> por </w:t>
      </w:r>
      <w:r w:rsidR="00F43F6E" w:rsidRPr="000B633E">
        <w:rPr>
          <w:rFonts w:asciiTheme="majorHAnsi" w:hAnsiTheme="majorHAnsi" w:cs="Leelawadee"/>
          <w:i/>
        </w:rPr>
        <w:t xml:space="preserve">el </w:t>
      </w:r>
      <w:r w:rsidRPr="000B633E">
        <w:rPr>
          <w:rFonts w:asciiTheme="majorHAnsi" w:hAnsiTheme="majorHAnsi" w:cs="Leelawadee"/>
          <w:i/>
        </w:rPr>
        <w:t>Licitante]</w:t>
      </w:r>
    </w:p>
    <w:p w14:paraId="0E360E73" w14:textId="77777777" w:rsidR="00E25541" w:rsidRPr="000B633E" w:rsidRDefault="00E25541" w:rsidP="000B633E">
      <w:pPr>
        <w:spacing w:after="0" w:line="240" w:lineRule="auto"/>
        <w:jc w:val="both"/>
        <w:rPr>
          <w:rFonts w:asciiTheme="majorHAnsi" w:hAnsiTheme="majorHAnsi" w:cs="Leelawadee"/>
          <w:b/>
        </w:rPr>
      </w:pPr>
    </w:p>
    <w:tbl>
      <w:tblPr>
        <w:tblStyle w:val="Tablaconcuadrcula"/>
        <w:tblW w:w="0" w:type="auto"/>
        <w:jc w:val="center"/>
        <w:tblLook w:val="04A0" w:firstRow="1" w:lastRow="0" w:firstColumn="1" w:lastColumn="0" w:noHBand="0" w:noVBand="1"/>
      </w:tblPr>
      <w:tblGrid>
        <w:gridCol w:w="2343"/>
        <w:gridCol w:w="6156"/>
      </w:tblGrid>
      <w:tr w:rsidR="00E25541" w:rsidRPr="00675D39" w14:paraId="351C0E8E" w14:textId="77777777" w:rsidTr="00C86552">
        <w:trPr>
          <w:jc w:val="center"/>
        </w:trPr>
        <w:tc>
          <w:tcPr>
            <w:tcW w:w="2343" w:type="dxa"/>
            <w:tcBorders>
              <w:top w:val="single" w:sz="4" w:space="0" w:color="auto"/>
              <w:left w:val="single" w:sz="4" w:space="0" w:color="auto"/>
              <w:bottom w:val="single" w:sz="4" w:space="0" w:color="auto"/>
              <w:right w:val="single" w:sz="4" w:space="0" w:color="auto"/>
            </w:tcBorders>
          </w:tcPr>
          <w:p w14:paraId="4AD51D28" w14:textId="77777777" w:rsidR="00E25541" w:rsidRPr="00675D39" w:rsidRDefault="00E25541" w:rsidP="000B633E">
            <w:pPr>
              <w:rPr>
                <w:rFonts w:asciiTheme="majorHAnsi" w:hAnsiTheme="majorHAnsi" w:cs="Leelawadee"/>
                <w:b/>
                <w:sz w:val="20"/>
                <w:szCs w:val="20"/>
              </w:rPr>
            </w:pPr>
            <w:r w:rsidRPr="00675D39">
              <w:rPr>
                <w:rFonts w:asciiTheme="majorHAnsi" w:hAnsiTheme="majorHAnsi" w:cs="Leelawadee"/>
                <w:b/>
                <w:sz w:val="20"/>
                <w:szCs w:val="20"/>
              </w:rPr>
              <w:t>Tipo de financiamiento:</w:t>
            </w:r>
          </w:p>
        </w:tc>
        <w:tc>
          <w:tcPr>
            <w:tcW w:w="6156" w:type="dxa"/>
            <w:tcBorders>
              <w:top w:val="single" w:sz="4" w:space="0" w:color="auto"/>
              <w:left w:val="single" w:sz="4" w:space="0" w:color="auto"/>
              <w:bottom w:val="single" w:sz="4" w:space="0" w:color="auto"/>
              <w:right w:val="single" w:sz="4" w:space="0" w:color="auto"/>
            </w:tcBorders>
          </w:tcPr>
          <w:p w14:paraId="6CCC5707" w14:textId="77777777" w:rsidR="00E25541" w:rsidRPr="00675D39" w:rsidRDefault="00E25541" w:rsidP="000B633E">
            <w:pPr>
              <w:jc w:val="both"/>
              <w:rPr>
                <w:rFonts w:asciiTheme="majorHAnsi" w:hAnsiTheme="majorHAnsi" w:cs="Leelawadee"/>
                <w:sz w:val="20"/>
                <w:szCs w:val="20"/>
              </w:rPr>
            </w:pPr>
            <w:r w:rsidRPr="00675D39">
              <w:rPr>
                <w:rFonts w:asciiTheme="majorHAnsi" w:hAnsiTheme="majorHAnsi" w:cs="Leelawadee"/>
                <w:sz w:val="20"/>
                <w:szCs w:val="20"/>
              </w:rPr>
              <w:t>Contrato de apertura de crédito simple.</w:t>
            </w:r>
          </w:p>
          <w:p w14:paraId="76339D07" w14:textId="77777777" w:rsidR="00E25541" w:rsidRPr="00675D39" w:rsidRDefault="00E25541" w:rsidP="000B633E">
            <w:pPr>
              <w:jc w:val="both"/>
              <w:rPr>
                <w:rFonts w:asciiTheme="majorHAnsi" w:hAnsiTheme="majorHAnsi" w:cs="Leelawadee"/>
                <w:sz w:val="20"/>
                <w:szCs w:val="20"/>
              </w:rPr>
            </w:pPr>
          </w:p>
        </w:tc>
      </w:tr>
      <w:tr w:rsidR="00E50954" w:rsidRPr="00675D39" w14:paraId="7E08D4E4" w14:textId="77777777" w:rsidTr="00E50954">
        <w:trPr>
          <w:jc w:val="center"/>
        </w:trPr>
        <w:tc>
          <w:tcPr>
            <w:tcW w:w="2343" w:type="dxa"/>
            <w:tcBorders>
              <w:top w:val="single" w:sz="4" w:space="0" w:color="auto"/>
              <w:left w:val="single" w:sz="4" w:space="0" w:color="auto"/>
              <w:bottom w:val="single" w:sz="4" w:space="0" w:color="auto"/>
              <w:right w:val="single" w:sz="4" w:space="0" w:color="auto"/>
            </w:tcBorders>
            <w:hideMark/>
          </w:tcPr>
          <w:p w14:paraId="391529DA" w14:textId="77777777" w:rsidR="00E50954" w:rsidRPr="00675D39" w:rsidRDefault="00E50954" w:rsidP="00E50954">
            <w:pPr>
              <w:rPr>
                <w:rFonts w:asciiTheme="majorHAnsi" w:eastAsia="Arial" w:hAnsiTheme="majorHAnsi" w:cstheme="minorHAnsi"/>
                <w:b/>
                <w:color w:val="000000"/>
                <w:spacing w:val="-1"/>
                <w:sz w:val="20"/>
                <w:szCs w:val="20"/>
              </w:rPr>
            </w:pPr>
            <w:r w:rsidRPr="00675D39">
              <w:rPr>
                <w:rFonts w:asciiTheme="majorHAnsi" w:eastAsia="Arial" w:hAnsiTheme="majorHAnsi" w:cstheme="minorHAnsi"/>
                <w:b/>
                <w:color w:val="000000"/>
                <w:spacing w:val="-1"/>
                <w:sz w:val="20"/>
                <w:szCs w:val="20"/>
              </w:rPr>
              <w:t>Fecha objetivo para la firma del contrato de crédito:</w:t>
            </w:r>
          </w:p>
        </w:tc>
        <w:tc>
          <w:tcPr>
            <w:tcW w:w="6156" w:type="dxa"/>
            <w:tcBorders>
              <w:top w:val="single" w:sz="4" w:space="0" w:color="auto"/>
              <w:left w:val="single" w:sz="4" w:space="0" w:color="auto"/>
              <w:bottom w:val="single" w:sz="4" w:space="0" w:color="auto"/>
              <w:right w:val="single" w:sz="4" w:space="0" w:color="auto"/>
            </w:tcBorders>
          </w:tcPr>
          <w:p w14:paraId="41914B76" w14:textId="1EE2BB7F" w:rsidR="00E50954" w:rsidRPr="00675D39" w:rsidRDefault="00E50954" w:rsidP="00E50954">
            <w:pPr>
              <w:rPr>
                <w:rFonts w:asciiTheme="majorHAnsi" w:eastAsia="Arial" w:hAnsiTheme="majorHAnsi" w:cstheme="minorHAnsi"/>
                <w:color w:val="000000"/>
                <w:spacing w:val="-1"/>
                <w:sz w:val="20"/>
                <w:szCs w:val="20"/>
              </w:rPr>
            </w:pPr>
            <w:r w:rsidRPr="00675D39">
              <w:rPr>
                <w:rFonts w:asciiTheme="majorHAnsi" w:eastAsia="Arial" w:hAnsiTheme="majorHAnsi" w:cstheme="minorHAnsi"/>
                <w:color w:val="000000"/>
                <w:spacing w:val="-1"/>
                <w:sz w:val="20"/>
                <w:szCs w:val="20"/>
              </w:rPr>
              <w:t xml:space="preserve">El </w:t>
            </w:r>
            <w:r w:rsidR="007B1128">
              <w:rPr>
                <w:rFonts w:asciiTheme="majorHAnsi" w:eastAsia="Arial" w:hAnsiTheme="majorHAnsi" w:cstheme="minorHAnsi"/>
                <w:color w:val="000000"/>
                <w:spacing w:val="-1"/>
                <w:sz w:val="20"/>
                <w:szCs w:val="20"/>
              </w:rPr>
              <w:t xml:space="preserve">12 y 13 </w:t>
            </w:r>
            <w:r w:rsidRPr="00675D39">
              <w:rPr>
                <w:rFonts w:asciiTheme="majorHAnsi" w:hAnsiTheme="majorHAnsi" w:cs="Calibri"/>
                <w:sz w:val="20"/>
                <w:szCs w:val="20"/>
              </w:rPr>
              <w:t xml:space="preserve">de </w:t>
            </w:r>
            <w:r w:rsidR="00DC31BD">
              <w:rPr>
                <w:rFonts w:asciiTheme="majorHAnsi" w:hAnsiTheme="majorHAnsi" w:cs="Leelawadee"/>
                <w:sz w:val="20"/>
                <w:szCs w:val="20"/>
                <w:lang w:val="es-ES"/>
              </w:rPr>
              <w:t>agosto</w:t>
            </w:r>
            <w:r w:rsidRPr="00675D39">
              <w:rPr>
                <w:rFonts w:asciiTheme="majorHAnsi" w:hAnsiTheme="majorHAnsi" w:cs="Calibri"/>
                <w:sz w:val="20"/>
                <w:szCs w:val="20"/>
              </w:rPr>
              <w:t xml:space="preserve"> de 2025.</w:t>
            </w:r>
          </w:p>
        </w:tc>
      </w:tr>
      <w:tr w:rsidR="00E25541" w:rsidRPr="00675D39" w14:paraId="35239319" w14:textId="77777777" w:rsidTr="00C86552">
        <w:trPr>
          <w:trHeight w:val="558"/>
          <w:jc w:val="center"/>
        </w:trPr>
        <w:tc>
          <w:tcPr>
            <w:tcW w:w="2343" w:type="dxa"/>
            <w:tcBorders>
              <w:top w:val="single" w:sz="4" w:space="0" w:color="auto"/>
              <w:left w:val="single" w:sz="4" w:space="0" w:color="auto"/>
              <w:bottom w:val="single" w:sz="4" w:space="0" w:color="auto"/>
              <w:right w:val="single" w:sz="4" w:space="0" w:color="auto"/>
            </w:tcBorders>
          </w:tcPr>
          <w:p w14:paraId="4F6E1B2E" w14:textId="77777777" w:rsidR="00E25541" w:rsidRPr="00675D39" w:rsidRDefault="00E25541" w:rsidP="000B633E">
            <w:pPr>
              <w:rPr>
                <w:rFonts w:asciiTheme="majorHAnsi" w:hAnsiTheme="majorHAnsi" w:cs="Leelawadee"/>
                <w:b/>
                <w:sz w:val="20"/>
                <w:szCs w:val="20"/>
              </w:rPr>
            </w:pPr>
            <w:r w:rsidRPr="00675D39">
              <w:rPr>
                <w:rFonts w:asciiTheme="majorHAnsi" w:hAnsiTheme="majorHAnsi" w:cs="Leelawadee"/>
                <w:b/>
                <w:sz w:val="20"/>
                <w:szCs w:val="20"/>
              </w:rPr>
              <w:t>Destino:</w:t>
            </w:r>
          </w:p>
          <w:p w14:paraId="4E158BFA" w14:textId="77777777" w:rsidR="00E25541" w:rsidRPr="00675D39" w:rsidRDefault="00E25541" w:rsidP="000B633E">
            <w:pPr>
              <w:rPr>
                <w:rFonts w:asciiTheme="majorHAnsi" w:hAnsiTheme="majorHAnsi" w:cs="Leelawadee"/>
                <w:b/>
                <w:sz w:val="20"/>
                <w:szCs w:val="20"/>
              </w:rPr>
            </w:pPr>
          </w:p>
        </w:tc>
        <w:tc>
          <w:tcPr>
            <w:tcW w:w="6156" w:type="dxa"/>
            <w:tcBorders>
              <w:top w:val="single" w:sz="4" w:space="0" w:color="auto"/>
              <w:left w:val="single" w:sz="4" w:space="0" w:color="auto"/>
              <w:bottom w:val="single" w:sz="4" w:space="0" w:color="auto"/>
              <w:right w:val="single" w:sz="4" w:space="0" w:color="auto"/>
            </w:tcBorders>
          </w:tcPr>
          <w:p w14:paraId="69B05FA2" w14:textId="6480F1EE" w:rsidR="00AB4D50" w:rsidRPr="00675D39" w:rsidRDefault="00AB4D50" w:rsidP="000B633E">
            <w:pPr>
              <w:jc w:val="both"/>
              <w:rPr>
                <w:rFonts w:asciiTheme="majorHAnsi" w:hAnsiTheme="majorHAnsi" w:cs="Leelawadee"/>
                <w:sz w:val="20"/>
                <w:szCs w:val="20"/>
              </w:rPr>
            </w:pPr>
            <w:r w:rsidRPr="00675D39">
              <w:rPr>
                <w:rFonts w:asciiTheme="majorHAnsi" w:hAnsiTheme="majorHAnsi" w:cs="Leelawadee"/>
                <w:sz w:val="20"/>
                <w:szCs w:val="20"/>
              </w:rPr>
              <w:t xml:space="preserve">El monto del Crédito se destinará: </w:t>
            </w:r>
            <w:r w:rsidRPr="00675D39">
              <w:rPr>
                <w:rFonts w:asciiTheme="majorHAnsi" w:hAnsiTheme="majorHAnsi" w:cs="Leelawadee"/>
                <w:i/>
                <w:iCs/>
                <w:sz w:val="20"/>
                <w:szCs w:val="20"/>
              </w:rPr>
              <w:t>(i)</w:t>
            </w:r>
            <w:r w:rsidRPr="00675D39">
              <w:rPr>
                <w:rFonts w:asciiTheme="majorHAnsi" w:hAnsiTheme="majorHAnsi" w:cs="Leelawadee"/>
                <w:sz w:val="20"/>
                <w:szCs w:val="20"/>
              </w:rPr>
              <w:t xml:space="preserve"> al refinanciamiento de los Créditos a Refinanciar y</w:t>
            </w:r>
            <w:r w:rsidR="00B043F6" w:rsidRPr="00675D39">
              <w:rPr>
                <w:rFonts w:asciiTheme="majorHAnsi" w:hAnsiTheme="majorHAnsi" w:cs="Leelawadee"/>
                <w:sz w:val="20"/>
                <w:szCs w:val="20"/>
              </w:rPr>
              <w:t xml:space="preserve"> </w:t>
            </w:r>
            <w:r w:rsidRPr="00675D39">
              <w:rPr>
                <w:rFonts w:asciiTheme="majorHAnsi" w:hAnsiTheme="majorHAnsi" w:cs="Leelawadee"/>
                <w:i/>
                <w:iCs/>
                <w:sz w:val="20"/>
                <w:szCs w:val="20"/>
              </w:rPr>
              <w:t>(ii)</w:t>
            </w:r>
            <w:r w:rsidRPr="00675D39">
              <w:rPr>
                <w:rFonts w:asciiTheme="majorHAnsi" w:hAnsiTheme="majorHAnsi" w:cs="Leelawadee"/>
                <w:sz w:val="20"/>
                <w:szCs w:val="20"/>
              </w:rPr>
              <w:t xml:space="preserve"> </w:t>
            </w:r>
            <w:r w:rsidR="00B043F6" w:rsidRPr="00675D39">
              <w:rPr>
                <w:rFonts w:asciiTheme="majorHAnsi" w:hAnsiTheme="majorHAnsi" w:cs="Leelawadee"/>
                <w:sz w:val="20"/>
                <w:szCs w:val="20"/>
              </w:rPr>
              <w:t xml:space="preserve">en su caso, </w:t>
            </w:r>
            <w:r w:rsidRPr="00675D39">
              <w:rPr>
                <w:rFonts w:asciiTheme="majorHAnsi" w:hAnsiTheme="majorHAnsi" w:cs="Leelawadee"/>
                <w:sz w:val="20"/>
                <w:szCs w:val="20"/>
              </w:rPr>
              <w:t>a la parte proporcional de los Gastos y Costos relacionados con la Contratación del Contrato.</w:t>
            </w:r>
          </w:p>
          <w:p w14:paraId="6E460A63" w14:textId="77777777" w:rsidR="00E50954" w:rsidRPr="00675D39" w:rsidRDefault="00E50954" w:rsidP="000B633E">
            <w:pPr>
              <w:jc w:val="both"/>
              <w:rPr>
                <w:rFonts w:asciiTheme="majorHAnsi" w:hAnsiTheme="majorHAnsi" w:cs="Leelawadee"/>
                <w:sz w:val="20"/>
                <w:szCs w:val="20"/>
              </w:rPr>
            </w:pPr>
          </w:p>
          <w:p w14:paraId="5FAE19E0" w14:textId="1DC23F7A" w:rsidR="00E25541" w:rsidRPr="00675D39" w:rsidRDefault="00AB4D50" w:rsidP="006D5BD9">
            <w:pPr>
              <w:jc w:val="both"/>
              <w:rPr>
                <w:rFonts w:asciiTheme="majorHAnsi" w:hAnsiTheme="majorHAnsi" w:cs="Leelawadee"/>
                <w:sz w:val="20"/>
                <w:szCs w:val="20"/>
              </w:rPr>
            </w:pPr>
            <w:r w:rsidRPr="00675D39">
              <w:rPr>
                <w:rFonts w:asciiTheme="majorHAnsi" w:hAnsiTheme="majorHAnsi" w:cs="Leelawadee"/>
                <w:iCs/>
                <w:sz w:val="20"/>
                <w:szCs w:val="20"/>
              </w:rPr>
              <w:t>*</w:t>
            </w:r>
            <w:r w:rsidRPr="00675D39">
              <w:rPr>
                <w:rFonts w:asciiTheme="majorHAnsi" w:hAnsiTheme="majorHAnsi" w:cs="Leelawadee"/>
                <w:i/>
                <w:sz w:val="20"/>
                <w:szCs w:val="20"/>
              </w:rPr>
              <w:t>La Secretaría determinará para cada Contrato de Crédito: (i) los Créditos a Refinanciar, y (ii)</w:t>
            </w:r>
            <w:r w:rsidR="00A72BFA" w:rsidRPr="00675D39">
              <w:rPr>
                <w:rFonts w:asciiTheme="majorHAnsi" w:hAnsiTheme="majorHAnsi" w:cs="Leelawadee"/>
                <w:i/>
                <w:sz w:val="20"/>
                <w:szCs w:val="20"/>
              </w:rPr>
              <w:t xml:space="preserve"> en su caso,</w:t>
            </w:r>
            <w:r w:rsidRPr="00675D39">
              <w:rPr>
                <w:rFonts w:asciiTheme="majorHAnsi" w:hAnsiTheme="majorHAnsi" w:cs="Leelawadee"/>
                <w:i/>
                <w:sz w:val="20"/>
                <w:szCs w:val="20"/>
              </w:rPr>
              <w:t xml:space="preserve"> el monto de los Gastos y Costos Relacionados con la Contratación del Crédito.</w:t>
            </w:r>
          </w:p>
        </w:tc>
      </w:tr>
      <w:tr w:rsidR="00E25541" w:rsidRPr="00675D39" w14:paraId="1B9A1D97" w14:textId="77777777" w:rsidTr="00C86552">
        <w:trPr>
          <w:trHeight w:val="408"/>
          <w:jc w:val="center"/>
        </w:trPr>
        <w:tc>
          <w:tcPr>
            <w:tcW w:w="2343" w:type="dxa"/>
            <w:tcBorders>
              <w:top w:val="single" w:sz="4" w:space="0" w:color="auto"/>
              <w:left w:val="single" w:sz="4" w:space="0" w:color="auto"/>
              <w:bottom w:val="single" w:sz="4" w:space="0" w:color="auto"/>
              <w:right w:val="single" w:sz="4" w:space="0" w:color="auto"/>
            </w:tcBorders>
            <w:hideMark/>
          </w:tcPr>
          <w:p w14:paraId="30CEEF10" w14:textId="77777777" w:rsidR="00E25541" w:rsidRPr="00675D39" w:rsidRDefault="00E25541" w:rsidP="000B633E">
            <w:pPr>
              <w:rPr>
                <w:rFonts w:asciiTheme="majorHAnsi" w:hAnsiTheme="majorHAnsi" w:cs="Leelawadee"/>
                <w:b/>
                <w:sz w:val="20"/>
                <w:szCs w:val="20"/>
              </w:rPr>
            </w:pPr>
            <w:r w:rsidRPr="00675D39">
              <w:rPr>
                <w:rFonts w:asciiTheme="majorHAnsi" w:hAnsiTheme="majorHAnsi" w:cs="Leelawadee"/>
                <w:b/>
                <w:sz w:val="20"/>
                <w:szCs w:val="20"/>
              </w:rPr>
              <w:lastRenderedPageBreak/>
              <w:t>Plazo del Financiamiento:</w:t>
            </w:r>
          </w:p>
        </w:tc>
        <w:tc>
          <w:tcPr>
            <w:tcW w:w="6156" w:type="dxa"/>
            <w:tcBorders>
              <w:top w:val="single" w:sz="4" w:space="0" w:color="auto"/>
              <w:left w:val="single" w:sz="4" w:space="0" w:color="auto"/>
              <w:bottom w:val="single" w:sz="4" w:space="0" w:color="auto"/>
              <w:right w:val="single" w:sz="4" w:space="0" w:color="auto"/>
            </w:tcBorders>
          </w:tcPr>
          <w:p w14:paraId="0DB60F82" w14:textId="695A1290" w:rsidR="00E25541" w:rsidRPr="00675D39" w:rsidRDefault="00D8261D" w:rsidP="000B633E">
            <w:pPr>
              <w:jc w:val="both"/>
              <w:rPr>
                <w:rFonts w:asciiTheme="majorHAnsi" w:hAnsiTheme="majorHAnsi" w:cs="Leelawadee"/>
                <w:sz w:val="20"/>
                <w:szCs w:val="20"/>
              </w:rPr>
            </w:pPr>
            <w:r w:rsidRPr="00675D39">
              <w:rPr>
                <w:rFonts w:asciiTheme="majorHAnsi" w:hAnsiTheme="majorHAnsi" w:cs="Leelawadee"/>
                <w:sz w:val="20"/>
                <w:szCs w:val="20"/>
              </w:rPr>
              <w:t>240 (doscientos cuarenta) meses</w:t>
            </w:r>
            <w:r w:rsidR="00E25541" w:rsidRPr="00675D39">
              <w:rPr>
                <w:rFonts w:asciiTheme="majorHAnsi" w:hAnsiTheme="majorHAnsi" w:cs="Leelawadee"/>
                <w:sz w:val="20"/>
                <w:szCs w:val="20"/>
              </w:rPr>
              <w:t xml:space="preserve">, equivalentes aproximadamente a </w:t>
            </w:r>
            <w:r w:rsidR="00F5565C" w:rsidRPr="00675D39">
              <w:rPr>
                <w:rFonts w:asciiTheme="majorHAnsi" w:hAnsiTheme="majorHAnsi" w:cs="Leelawadee"/>
                <w:sz w:val="20"/>
                <w:szCs w:val="20"/>
              </w:rPr>
              <w:t>7,305</w:t>
            </w:r>
            <w:r w:rsidR="00E25541" w:rsidRPr="00675D39">
              <w:rPr>
                <w:rFonts w:asciiTheme="majorHAnsi" w:hAnsiTheme="majorHAnsi" w:cs="Leelawadee"/>
                <w:sz w:val="20"/>
                <w:szCs w:val="20"/>
              </w:rPr>
              <w:t xml:space="preserve"> (</w:t>
            </w:r>
            <w:r w:rsidR="0014260C" w:rsidRPr="00675D39">
              <w:rPr>
                <w:rFonts w:asciiTheme="majorHAnsi" w:hAnsiTheme="majorHAnsi" w:cs="Leelawadee"/>
                <w:sz w:val="20"/>
                <w:szCs w:val="20"/>
              </w:rPr>
              <w:t xml:space="preserve">siete </w:t>
            </w:r>
            <w:r w:rsidR="00F5565C" w:rsidRPr="00675D39">
              <w:rPr>
                <w:rFonts w:asciiTheme="majorHAnsi" w:hAnsiTheme="majorHAnsi" w:cs="Leelawadee"/>
                <w:sz w:val="20"/>
                <w:szCs w:val="20"/>
              </w:rPr>
              <w:t>mil trescientos cinco</w:t>
            </w:r>
            <w:r w:rsidR="00E25541" w:rsidRPr="00675D39">
              <w:rPr>
                <w:rFonts w:asciiTheme="majorHAnsi" w:hAnsiTheme="majorHAnsi" w:cs="Leelawadee"/>
                <w:sz w:val="20"/>
                <w:szCs w:val="20"/>
              </w:rPr>
              <w:t xml:space="preserve">) </w:t>
            </w:r>
            <w:r w:rsidR="00AB4D50" w:rsidRPr="00675D39">
              <w:rPr>
                <w:rFonts w:asciiTheme="majorHAnsi" w:hAnsiTheme="majorHAnsi" w:cs="Leelawadee"/>
                <w:sz w:val="20"/>
                <w:szCs w:val="20"/>
              </w:rPr>
              <w:t>D</w:t>
            </w:r>
            <w:r w:rsidR="00E25541" w:rsidRPr="00675D39">
              <w:rPr>
                <w:rFonts w:asciiTheme="majorHAnsi" w:hAnsiTheme="majorHAnsi" w:cs="Leelawadee"/>
                <w:sz w:val="20"/>
                <w:szCs w:val="20"/>
              </w:rPr>
              <w:t>ías, contados a partir de la primera disposición del Contrato de Crédito.</w:t>
            </w:r>
          </w:p>
          <w:p w14:paraId="1C7DA7C6" w14:textId="77777777" w:rsidR="00E25541" w:rsidRPr="00675D39" w:rsidRDefault="00E25541" w:rsidP="000B633E">
            <w:pPr>
              <w:jc w:val="both"/>
              <w:rPr>
                <w:rFonts w:asciiTheme="majorHAnsi" w:hAnsiTheme="majorHAnsi" w:cs="Leelawadee"/>
                <w:sz w:val="20"/>
                <w:szCs w:val="20"/>
              </w:rPr>
            </w:pPr>
          </w:p>
        </w:tc>
      </w:tr>
      <w:tr w:rsidR="00E25541" w:rsidRPr="00675D39" w14:paraId="2191701F" w14:textId="77777777" w:rsidTr="00C86552">
        <w:trPr>
          <w:jc w:val="center"/>
        </w:trPr>
        <w:tc>
          <w:tcPr>
            <w:tcW w:w="2343" w:type="dxa"/>
            <w:tcBorders>
              <w:top w:val="single" w:sz="4" w:space="0" w:color="auto"/>
              <w:left w:val="single" w:sz="4" w:space="0" w:color="auto"/>
              <w:bottom w:val="single" w:sz="4" w:space="0" w:color="auto"/>
              <w:right w:val="single" w:sz="4" w:space="0" w:color="auto"/>
            </w:tcBorders>
          </w:tcPr>
          <w:p w14:paraId="026DE85A" w14:textId="77777777" w:rsidR="00E25541" w:rsidRPr="00675D39" w:rsidRDefault="00E25541" w:rsidP="000B633E">
            <w:pPr>
              <w:rPr>
                <w:rFonts w:asciiTheme="majorHAnsi" w:hAnsiTheme="majorHAnsi" w:cs="Leelawadee"/>
                <w:b/>
                <w:sz w:val="20"/>
                <w:szCs w:val="20"/>
              </w:rPr>
            </w:pPr>
            <w:r w:rsidRPr="00675D39">
              <w:rPr>
                <w:rFonts w:asciiTheme="majorHAnsi" w:hAnsiTheme="majorHAnsi" w:cs="Leelawadee"/>
                <w:b/>
                <w:sz w:val="20"/>
                <w:szCs w:val="20"/>
              </w:rPr>
              <w:t>Perfil de Amortizaciones:</w:t>
            </w:r>
          </w:p>
          <w:p w14:paraId="4D77648A" w14:textId="77777777" w:rsidR="00E25541" w:rsidRPr="00675D39" w:rsidRDefault="00E25541" w:rsidP="000B633E">
            <w:pPr>
              <w:rPr>
                <w:rFonts w:asciiTheme="majorHAnsi" w:hAnsiTheme="majorHAnsi" w:cs="Leelawadee"/>
                <w:b/>
                <w:sz w:val="20"/>
                <w:szCs w:val="20"/>
              </w:rPr>
            </w:pPr>
          </w:p>
        </w:tc>
        <w:tc>
          <w:tcPr>
            <w:tcW w:w="6156" w:type="dxa"/>
            <w:tcBorders>
              <w:top w:val="single" w:sz="4" w:space="0" w:color="auto"/>
              <w:left w:val="single" w:sz="4" w:space="0" w:color="auto"/>
              <w:bottom w:val="single" w:sz="4" w:space="0" w:color="auto"/>
              <w:right w:val="single" w:sz="4" w:space="0" w:color="auto"/>
            </w:tcBorders>
          </w:tcPr>
          <w:p w14:paraId="7858E38A" w14:textId="1C634272" w:rsidR="00E25541" w:rsidRDefault="00E25541" w:rsidP="000B633E">
            <w:pPr>
              <w:jc w:val="both"/>
              <w:rPr>
                <w:rFonts w:asciiTheme="majorHAnsi" w:hAnsiTheme="majorHAnsi" w:cs="Leelawadee"/>
                <w:sz w:val="20"/>
                <w:szCs w:val="20"/>
              </w:rPr>
            </w:pPr>
            <w:r w:rsidRPr="00675D39">
              <w:rPr>
                <w:rFonts w:asciiTheme="majorHAnsi" w:eastAsia="Arial" w:hAnsiTheme="majorHAnsi" w:cs="Leelawadee"/>
                <w:color w:val="000000"/>
                <w:spacing w:val="-1"/>
                <w:sz w:val="20"/>
                <w:szCs w:val="20"/>
              </w:rPr>
              <w:t>Pagos mensuales</w:t>
            </w:r>
            <w:r w:rsidR="0014260C">
              <w:rPr>
                <w:rFonts w:asciiTheme="majorHAnsi" w:eastAsia="Arial" w:hAnsiTheme="majorHAnsi" w:cs="Leelawadee"/>
                <w:color w:val="000000"/>
                <w:spacing w:val="-1"/>
                <w:sz w:val="20"/>
                <w:szCs w:val="20"/>
              </w:rPr>
              <w:t xml:space="preserve">, </w:t>
            </w:r>
            <w:r w:rsidR="0014260C" w:rsidRPr="0014260C">
              <w:rPr>
                <w:rFonts w:asciiTheme="majorHAnsi" w:eastAsia="Arial" w:hAnsiTheme="majorHAnsi" w:cs="Leelawadee"/>
                <w:color w:val="000000"/>
                <w:spacing w:val="-1"/>
                <w:sz w:val="20"/>
                <w:szCs w:val="20"/>
              </w:rPr>
              <w:t xml:space="preserve">consecutivos y crecientes de capital con un perfil específico </w:t>
            </w:r>
            <w:r w:rsidRPr="00675D39">
              <w:rPr>
                <w:rFonts w:asciiTheme="majorHAnsi" w:eastAsia="Arial" w:hAnsiTheme="majorHAnsi" w:cs="Leelawadee"/>
                <w:color w:val="000000"/>
                <w:spacing w:val="-1"/>
                <w:sz w:val="20"/>
                <w:szCs w:val="20"/>
              </w:rPr>
              <w:t xml:space="preserve">conforme a la tabla de amortizaciones que se adjunta como Anexo </w:t>
            </w:r>
            <w:r w:rsidRPr="00675D39">
              <w:rPr>
                <w:rFonts w:asciiTheme="majorHAnsi" w:hAnsiTheme="majorHAnsi" w:cs="Leelawadee"/>
                <w:sz w:val="20"/>
                <w:szCs w:val="20"/>
              </w:rPr>
              <w:t>a la presente Oferta de Crédito.</w:t>
            </w:r>
          </w:p>
          <w:p w14:paraId="3427EAA9" w14:textId="77777777" w:rsidR="0014260C" w:rsidRPr="00675D39" w:rsidRDefault="0014260C" w:rsidP="000B633E">
            <w:pPr>
              <w:jc w:val="both"/>
              <w:rPr>
                <w:rFonts w:asciiTheme="majorHAnsi" w:hAnsiTheme="majorHAnsi" w:cs="Leelawadee"/>
                <w:sz w:val="20"/>
                <w:szCs w:val="20"/>
              </w:rPr>
            </w:pPr>
          </w:p>
          <w:p w14:paraId="051E1B13" w14:textId="43A1DCFD" w:rsidR="00E25541" w:rsidRPr="00675D39" w:rsidRDefault="00E25541" w:rsidP="000B633E">
            <w:pPr>
              <w:jc w:val="both"/>
              <w:rPr>
                <w:rFonts w:asciiTheme="majorHAnsi" w:hAnsiTheme="majorHAnsi" w:cs="Leelawadee"/>
                <w:i/>
                <w:sz w:val="20"/>
                <w:szCs w:val="20"/>
              </w:rPr>
            </w:pPr>
            <w:r w:rsidRPr="00675D39">
              <w:rPr>
                <w:rFonts w:asciiTheme="majorHAnsi" w:hAnsiTheme="majorHAnsi" w:cs="Leelawadee"/>
                <w:sz w:val="20"/>
                <w:szCs w:val="20"/>
              </w:rPr>
              <w:t>*</w:t>
            </w:r>
            <w:r w:rsidR="00AB4D50" w:rsidRPr="00675D39">
              <w:rPr>
                <w:rFonts w:asciiTheme="majorHAnsi" w:hAnsiTheme="majorHAnsi" w:cstheme="minorHAnsi"/>
                <w:i/>
                <w:spacing w:val="4"/>
                <w:sz w:val="20"/>
                <w:szCs w:val="20"/>
              </w:rPr>
              <w:t xml:space="preserve"> </w:t>
            </w:r>
            <w:r w:rsidR="00AB4D50" w:rsidRPr="00675D39">
              <w:rPr>
                <w:rFonts w:asciiTheme="majorHAnsi" w:hAnsiTheme="majorHAnsi" w:cs="Leelawadee"/>
                <w:i/>
                <w:sz w:val="20"/>
                <w:szCs w:val="20"/>
              </w:rPr>
              <w:t>El Banco deberá adjuntar</w:t>
            </w:r>
            <w:r w:rsidR="00AB4D50" w:rsidRPr="00675D39">
              <w:rPr>
                <w:rFonts w:asciiTheme="majorHAnsi" w:hAnsiTheme="majorHAnsi" w:cs="Leelawadee"/>
                <w:i/>
                <w:iCs/>
                <w:sz w:val="20"/>
                <w:szCs w:val="20"/>
                <w:lang w:val="es-ES"/>
              </w:rPr>
              <w:t xml:space="preserve"> </w:t>
            </w:r>
            <w:r w:rsidR="00AB4D50" w:rsidRPr="00675D39">
              <w:rPr>
                <w:rFonts w:asciiTheme="majorHAnsi" w:hAnsiTheme="majorHAnsi" w:cs="Leelawadee"/>
                <w:i/>
                <w:sz w:val="20"/>
                <w:szCs w:val="20"/>
              </w:rPr>
              <w:t>como Anexo a la Oferta de Crédito la Tabla de Amortizaciones, que deberá elaborarse con base en el Anexo 6 de las Bases de la Licitación; para lo cual el Licitante deberá incorporarle los montos de amortización que resulten de aplicar los porcentajes contenidos en dicho anexo al monto ofertado.</w:t>
            </w:r>
          </w:p>
          <w:p w14:paraId="6F0157C7" w14:textId="77777777" w:rsidR="00E25541" w:rsidRPr="00675D39" w:rsidRDefault="00E25541" w:rsidP="000B633E">
            <w:pPr>
              <w:jc w:val="both"/>
              <w:rPr>
                <w:rFonts w:asciiTheme="majorHAnsi" w:hAnsiTheme="majorHAnsi" w:cs="Leelawadee"/>
                <w:sz w:val="20"/>
                <w:szCs w:val="20"/>
              </w:rPr>
            </w:pPr>
          </w:p>
        </w:tc>
      </w:tr>
      <w:tr w:rsidR="00E25541" w:rsidRPr="00675D39" w14:paraId="5112DEB3" w14:textId="77777777" w:rsidTr="00C86552">
        <w:trPr>
          <w:jc w:val="center"/>
        </w:trPr>
        <w:tc>
          <w:tcPr>
            <w:tcW w:w="2343" w:type="dxa"/>
            <w:tcBorders>
              <w:top w:val="single" w:sz="4" w:space="0" w:color="auto"/>
              <w:left w:val="single" w:sz="4" w:space="0" w:color="auto"/>
              <w:bottom w:val="single" w:sz="4" w:space="0" w:color="auto"/>
              <w:right w:val="single" w:sz="4" w:space="0" w:color="auto"/>
            </w:tcBorders>
            <w:hideMark/>
          </w:tcPr>
          <w:p w14:paraId="63870E6E" w14:textId="77777777" w:rsidR="00E25541" w:rsidRPr="00675D39" w:rsidRDefault="00E25541" w:rsidP="000B633E">
            <w:pPr>
              <w:rPr>
                <w:rFonts w:asciiTheme="majorHAnsi" w:hAnsiTheme="majorHAnsi" w:cs="Leelawadee"/>
                <w:b/>
                <w:sz w:val="20"/>
                <w:szCs w:val="20"/>
              </w:rPr>
            </w:pPr>
            <w:r w:rsidRPr="00675D39">
              <w:rPr>
                <w:rFonts w:asciiTheme="majorHAnsi" w:hAnsiTheme="majorHAnsi" w:cs="Leelawadee"/>
                <w:b/>
                <w:sz w:val="20"/>
                <w:szCs w:val="20"/>
              </w:rPr>
              <w:t xml:space="preserve">Periodo para el cumplimiento de condiciones suspensivas: </w:t>
            </w:r>
          </w:p>
        </w:tc>
        <w:tc>
          <w:tcPr>
            <w:tcW w:w="6156" w:type="dxa"/>
            <w:tcBorders>
              <w:top w:val="single" w:sz="4" w:space="0" w:color="auto"/>
              <w:left w:val="single" w:sz="4" w:space="0" w:color="auto"/>
              <w:bottom w:val="single" w:sz="4" w:space="0" w:color="auto"/>
              <w:right w:val="single" w:sz="4" w:space="0" w:color="auto"/>
            </w:tcBorders>
          </w:tcPr>
          <w:p w14:paraId="5C0D8215" w14:textId="77777777" w:rsidR="001E52CC" w:rsidRPr="00675D39" w:rsidRDefault="001E52CC" w:rsidP="001E52CC">
            <w:pPr>
              <w:jc w:val="both"/>
              <w:rPr>
                <w:rFonts w:asciiTheme="majorHAnsi" w:hAnsiTheme="majorHAnsi" w:cs="Leelawadee"/>
                <w:sz w:val="20"/>
                <w:szCs w:val="20"/>
              </w:rPr>
            </w:pPr>
            <w:r w:rsidRPr="00675D39">
              <w:rPr>
                <w:rFonts w:asciiTheme="majorHAnsi" w:hAnsiTheme="majorHAnsi" w:cs="Leelawadee"/>
                <w:sz w:val="20"/>
                <w:szCs w:val="20"/>
              </w:rPr>
              <w:t>Hasta 90 (noventa) días, contados a partir de la firma del Contrato del Crédito, el cual podrá prorrogarse, a solicitud del Estado en términos del Contrato de Crédito respectivo,</w:t>
            </w:r>
            <w:r w:rsidRPr="00675D39">
              <w:rPr>
                <w:rFonts w:asciiTheme="majorHAnsi" w:eastAsia="MS Gothic" w:hAnsiTheme="majorHAnsi" w:cs="Leelawadee"/>
                <w:iCs/>
                <w:sz w:val="20"/>
                <w:szCs w:val="20"/>
              </w:rPr>
              <w:t xml:space="preserve"> que se celebre en atención al resultado de la Licitación Pública</w:t>
            </w:r>
            <w:r w:rsidRPr="00675D39">
              <w:rPr>
                <w:rFonts w:asciiTheme="majorHAnsi" w:hAnsiTheme="majorHAnsi" w:cs="Leelawadee"/>
                <w:sz w:val="20"/>
                <w:szCs w:val="20"/>
              </w:rPr>
              <w:t xml:space="preserve"> en los términos del Modelo de Contrato de Crédito anexo a las Bases de la Licitación.</w:t>
            </w:r>
          </w:p>
          <w:p w14:paraId="1F3861F6" w14:textId="77777777" w:rsidR="00E25541" w:rsidRPr="00675D39" w:rsidRDefault="00E25541" w:rsidP="000B633E">
            <w:pPr>
              <w:jc w:val="both"/>
              <w:rPr>
                <w:rFonts w:asciiTheme="majorHAnsi" w:hAnsiTheme="majorHAnsi" w:cs="Leelawadee"/>
                <w:sz w:val="20"/>
                <w:szCs w:val="20"/>
              </w:rPr>
            </w:pPr>
          </w:p>
        </w:tc>
      </w:tr>
      <w:tr w:rsidR="00E25541" w:rsidRPr="00675D39" w14:paraId="1BDD8E11" w14:textId="77777777" w:rsidTr="00C86552">
        <w:trPr>
          <w:jc w:val="center"/>
        </w:trPr>
        <w:tc>
          <w:tcPr>
            <w:tcW w:w="2343" w:type="dxa"/>
            <w:tcBorders>
              <w:top w:val="single" w:sz="4" w:space="0" w:color="auto"/>
              <w:left w:val="single" w:sz="4" w:space="0" w:color="auto"/>
              <w:bottom w:val="single" w:sz="4" w:space="0" w:color="auto"/>
              <w:right w:val="single" w:sz="4" w:space="0" w:color="auto"/>
            </w:tcBorders>
            <w:hideMark/>
          </w:tcPr>
          <w:p w14:paraId="5BF66C0A" w14:textId="77777777" w:rsidR="00E25541" w:rsidRPr="00675D39" w:rsidRDefault="00E25541" w:rsidP="000B633E">
            <w:pPr>
              <w:rPr>
                <w:rFonts w:asciiTheme="majorHAnsi" w:hAnsiTheme="majorHAnsi" w:cs="Leelawadee"/>
                <w:b/>
                <w:sz w:val="20"/>
                <w:szCs w:val="20"/>
              </w:rPr>
            </w:pPr>
            <w:r w:rsidRPr="00675D39">
              <w:rPr>
                <w:rFonts w:asciiTheme="majorHAnsi" w:hAnsiTheme="majorHAnsi" w:cs="Leelawadee"/>
                <w:b/>
                <w:sz w:val="20"/>
                <w:szCs w:val="20"/>
              </w:rPr>
              <w:t>Periodo de Disposición:</w:t>
            </w:r>
          </w:p>
        </w:tc>
        <w:tc>
          <w:tcPr>
            <w:tcW w:w="6156" w:type="dxa"/>
            <w:tcBorders>
              <w:top w:val="single" w:sz="4" w:space="0" w:color="auto"/>
              <w:left w:val="single" w:sz="4" w:space="0" w:color="auto"/>
              <w:bottom w:val="single" w:sz="4" w:space="0" w:color="auto"/>
              <w:right w:val="single" w:sz="4" w:space="0" w:color="auto"/>
            </w:tcBorders>
          </w:tcPr>
          <w:p w14:paraId="59979B3D" w14:textId="77777777" w:rsidR="001E52CC" w:rsidRPr="00675D39" w:rsidRDefault="001E52CC" w:rsidP="001E52CC">
            <w:pPr>
              <w:pStyle w:val="Sinespaciado1"/>
              <w:jc w:val="both"/>
              <w:rPr>
                <w:rFonts w:asciiTheme="majorHAnsi" w:hAnsiTheme="majorHAnsi" w:cs="Leelawadee"/>
                <w:lang w:val="es-MX"/>
              </w:rPr>
            </w:pPr>
            <w:r w:rsidRPr="00675D39">
              <w:rPr>
                <w:rFonts w:asciiTheme="majorHAnsi" w:eastAsia="Arial" w:hAnsiTheme="majorHAnsi" w:cs="Leelawadee"/>
                <w:color w:val="000000"/>
                <w:spacing w:val="-1"/>
                <w:lang w:val="es-MX" w:eastAsia="en-US"/>
              </w:rPr>
              <w:t>H</w:t>
            </w:r>
            <w:bookmarkStart w:id="2" w:name="_Hlk116798947"/>
            <w:r w:rsidRPr="00675D39">
              <w:rPr>
                <w:rFonts w:asciiTheme="majorHAnsi" w:eastAsia="Arial" w:hAnsiTheme="majorHAnsi" w:cs="Leelawadee"/>
                <w:color w:val="000000"/>
                <w:spacing w:val="-1"/>
                <w:lang w:val="es-MX"/>
              </w:rPr>
              <w:t>asta</w:t>
            </w:r>
            <w:r w:rsidRPr="00675D39">
              <w:rPr>
                <w:rFonts w:asciiTheme="majorHAnsi" w:eastAsia="Arial" w:hAnsiTheme="majorHAnsi" w:cs="Leelawadee"/>
                <w:color w:val="000000"/>
                <w:spacing w:val="-1"/>
              </w:rPr>
              <w:t xml:space="preserve"> 90 (noventa) días, contados a partir del día siguiente a que se cumplan las condiciones suspensivas, el cual podrá prorrogarse, a solicitud del Estado, en los términos del Contrato de Crédito respectivo</w:t>
            </w:r>
            <w:bookmarkEnd w:id="2"/>
            <w:r w:rsidRPr="00675D39">
              <w:rPr>
                <w:rFonts w:asciiTheme="majorHAnsi" w:eastAsia="Arial" w:hAnsiTheme="majorHAnsi" w:cs="Leelawadee"/>
                <w:color w:val="000000"/>
                <w:spacing w:val="-1"/>
              </w:rPr>
              <w:t>,</w:t>
            </w:r>
            <w:r w:rsidRPr="00675D39">
              <w:rPr>
                <w:rFonts w:asciiTheme="majorHAnsi" w:eastAsia="MS Gothic" w:hAnsiTheme="majorHAnsi" w:cs="Leelawadee"/>
                <w:iCs/>
              </w:rPr>
              <w:t xml:space="preserve"> que se celebre en atención al resultado de la Licitación Pública</w:t>
            </w:r>
            <w:r w:rsidRPr="00675D39">
              <w:rPr>
                <w:rFonts w:asciiTheme="majorHAnsi" w:hAnsiTheme="majorHAnsi" w:cs="Leelawadee"/>
                <w:lang w:val="es-MX"/>
              </w:rPr>
              <w:t xml:space="preserve"> en los términos del Modelo de Contrato de Crédito anexo a las Bases de la Licitación.</w:t>
            </w:r>
          </w:p>
          <w:p w14:paraId="4B767E71" w14:textId="77777777" w:rsidR="00E25541" w:rsidRPr="00675D39" w:rsidRDefault="00E25541" w:rsidP="000B633E">
            <w:pPr>
              <w:pStyle w:val="Sinespaciado1"/>
              <w:jc w:val="both"/>
              <w:rPr>
                <w:rFonts w:asciiTheme="majorHAnsi" w:eastAsia="Arial" w:hAnsiTheme="majorHAnsi" w:cs="Leelawadee"/>
                <w:color w:val="000000"/>
                <w:spacing w:val="-1"/>
                <w:lang w:val="es-MX" w:eastAsia="en-US"/>
              </w:rPr>
            </w:pPr>
          </w:p>
        </w:tc>
      </w:tr>
      <w:tr w:rsidR="00E25541" w:rsidRPr="00675D39" w14:paraId="6A4A71C7" w14:textId="77777777" w:rsidTr="00C86552">
        <w:trPr>
          <w:jc w:val="center"/>
        </w:trPr>
        <w:tc>
          <w:tcPr>
            <w:tcW w:w="2343" w:type="dxa"/>
            <w:tcBorders>
              <w:top w:val="single" w:sz="4" w:space="0" w:color="auto"/>
              <w:left w:val="single" w:sz="4" w:space="0" w:color="auto"/>
              <w:bottom w:val="single" w:sz="4" w:space="0" w:color="auto"/>
              <w:right w:val="single" w:sz="4" w:space="0" w:color="auto"/>
            </w:tcBorders>
          </w:tcPr>
          <w:p w14:paraId="1D9FF3ED" w14:textId="77777777" w:rsidR="00E25541" w:rsidRPr="00675D39" w:rsidRDefault="00E25541" w:rsidP="000B633E">
            <w:pPr>
              <w:rPr>
                <w:rFonts w:asciiTheme="majorHAnsi" w:eastAsia="Arial" w:hAnsiTheme="majorHAnsi" w:cs="Leelawadee"/>
                <w:b/>
                <w:bCs/>
                <w:sz w:val="20"/>
                <w:szCs w:val="20"/>
              </w:rPr>
            </w:pPr>
            <w:r w:rsidRPr="00675D39">
              <w:rPr>
                <w:rFonts w:asciiTheme="majorHAnsi" w:eastAsia="Arial" w:hAnsiTheme="majorHAnsi" w:cs="Leelawadee"/>
                <w:b/>
                <w:bCs/>
                <w:sz w:val="20"/>
                <w:szCs w:val="20"/>
              </w:rPr>
              <w:t>Condiciones de Disposición:</w:t>
            </w:r>
          </w:p>
        </w:tc>
        <w:tc>
          <w:tcPr>
            <w:tcW w:w="6156" w:type="dxa"/>
            <w:tcBorders>
              <w:top w:val="single" w:sz="4" w:space="0" w:color="auto"/>
              <w:left w:val="single" w:sz="4" w:space="0" w:color="auto"/>
              <w:bottom w:val="single" w:sz="4" w:space="0" w:color="auto"/>
              <w:right w:val="single" w:sz="4" w:space="0" w:color="auto"/>
            </w:tcBorders>
          </w:tcPr>
          <w:p w14:paraId="1C5D8518" w14:textId="77777777" w:rsidR="00E25541" w:rsidRPr="00675D39" w:rsidRDefault="00E25541" w:rsidP="000B633E">
            <w:pPr>
              <w:autoSpaceDE w:val="0"/>
              <w:autoSpaceDN w:val="0"/>
              <w:adjustRightInd w:val="0"/>
              <w:jc w:val="both"/>
              <w:rPr>
                <w:rFonts w:asciiTheme="majorHAnsi" w:eastAsia="Arial" w:hAnsiTheme="majorHAnsi" w:cs="Leelawadee"/>
                <w:color w:val="000000"/>
                <w:spacing w:val="-1"/>
                <w:sz w:val="20"/>
                <w:szCs w:val="20"/>
              </w:rPr>
            </w:pPr>
            <w:r w:rsidRPr="00675D39">
              <w:rPr>
                <w:rFonts w:asciiTheme="majorHAnsi" w:eastAsia="Arial" w:hAnsiTheme="majorHAnsi" w:cs="Leelawadee"/>
                <w:color w:val="000000"/>
                <w:spacing w:val="-1"/>
                <w:sz w:val="20"/>
                <w:szCs w:val="20"/>
              </w:rPr>
              <w:t>Una vez iniciado el Periodo de Disposición, a través de una o varias disposiciones, para lo cual el Estado deberá presentar la solicitud de disposición debidamente firmada.</w:t>
            </w:r>
          </w:p>
          <w:p w14:paraId="4AC7B3D3" w14:textId="77777777" w:rsidR="00E25541" w:rsidRPr="00675D39" w:rsidRDefault="00E25541" w:rsidP="000B633E">
            <w:pPr>
              <w:autoSpaceDE w:val="0"/>
              <w:autoSpaceDN w:val="0"/>
              <w:adjustRightInd w:val="0"/>
              <w:jc w:val="both"/>
              <w:rPr>
                <w:rFonts w:asciiTheme="majorHAnsi" w:hAnsiTheme="majorHAnsi" w:cs="Leelawadee"/>
                <w:sz w:val="20"/>
                <w:szCs w:val="20"/>
              </w:rPr>
            </w:pPr>
          </w:p>
        </w:tc>
      </w:tr>
      <w:tr w:rsidR="00E25541" w:rsidRPr="00675D39" w14:paraId="2238220A" w14:textId="77777777" w:rsidTr="00C86552">
        <w:trPr>
          <w:jc w:val="center"/>
        </w:trPr>
        <w:tc>
          <w:tcPr>
            <w:tcW w:w="2343" w:type="dxa"/>
            <w:tcBorders>
              <w:top w:val="single" w:sz="4" w:space="0" w:color="auto"/>
              <w:left w:val="single" w:sz="4" w:space="0" w:color="auto"/>
              <w:bottom w:val="single" w:sz="4" w:space="0" w:color="auto"/>
              <w:right w:val="single" w:sz="4" w:space="0" w:color="auto"/>
            </w:tcBorders>
            <w:hideMark/>
          </w:tcPr>
          <w:p w14:paraId="44FBCE1D" w14:textId="77777777" w:rsidR="00E25541" w:rsidRPr="00675D39" w:rsidRDefault="00E25541" w:rsidP="000B633E">
            <w:pPr>
              <w:rPr>
                <w:rFonts w:asciiTheme="majorHAnsi" w:hAnsiTheme="majorHAnsi" w:cs="Leelawadee"/>
                <w:b/>
                <w:sz w:val="20"/>
                <w:szCs w:val="20"/>
              </w:rPr>
            </w:pPr>
            <w:r w:rsidRPr="00675D39">
              <w:rPr>
                <w:rFonts w:asciiTheme="majorHAnsi" w:eastAsia="Arial" w:hAnsiTheme="majorHAnsi" w:cs="Leelawadee"/>
                <w:b/>
                <w:bCs/>
                <w:sz w:val="20"/>
                <w:szCs w:val="20"/>
              </w:rPr>
              <w:t>Oportunidad de entrega de los recursos:</w:t>
            </w:r>
          </w:p>
        </w:tc>
        <w:tc>
          <w:tcPr>
            <w:tcW w:w="6156" w:type="dxa"/>
            <w:tcBorders>
              <w:top w:val="single" w:sz="4" w:space="0" w:color="auto"/>
              <w:left w:val="single" w:sz="4" w:space="0" w:color="auto"/>
              <w:bottom w:val="single" w:sz="4" w:space="0" w:color="auto"/>
              <w:right w:val="single" w:sz="4" w:space="0" w:color="auto"/>
            </w:tcBorders>
          </w:tcPr>
          <w:p w14:paraId="0B1EFAD1" w14:textId="77777777" w:rsidR="00E25541" w:rsidRPr="00675D39" w:rsidRDefault="00E25541" w:rsidP="000B633E">
            <w:pPr>
              <w:jc w:val="both"/>
              <w:rPr>
                <w:rFonts w:asciiTheme="majorHAnsi" w:eastAsia="Arial" w:hAnsiTheme="majorHAnsi" w:cs="Leelawadee"/>
                <w:bCs/>
                <w:sz w:val="20"/>
                <w:szCs w:val="20"/>
              </w:rPr>
            </w:pPr>
            <w:r w:rsidRPr="00675D39">
              <w:rPr>
                <w:rFonts w:asciiTheme="majorHAnsi" w:eastAsia="Arial" w:hAnsiTheme="majorHAnsi" w:cs="Leelawadee"/>
                <w:bCs/>
                <w:sz w:val="20"/>
                <w:szCs w:val="20"/>
              </w:rPr>
              <w:t xml:space="preserve">Dentro </w:t>
            </w:r>
            <w:r w:rsidRPr="00675D39">
              <w:rPr>
                <w:rFonts w:asciiTheme="majorHAnsi" w:eastAsia="Arial" w:hAnsiTheme="majorHAnsi" w:cs="Leelawadee"/>
                <w:color w:val="000000"/>
                <w:spacing w:val="-1"/>
                <w:sz w:val="20"/>
                <w:szCs w:val="20"/>
              </w:rPr>
              <w:t>de los 2 (dos) Días Hábiles siguientes a la entrega al acreditante de la solicitud de disposición por parte del Estado</w:t>
            </w:r>
            <w:r w:rsidRPr="00675D39">
              <w:rPr>
                <w:rFonts w:asciiTheme="majorHAnsi" w:eastAsia="Arial" w:hAnsiTheme="majorHAnsi" w:cs="Leelawadee"/>
                <w:bCs/>
                <w:sz w:val="20"/>
                <w:szCs w:val="20"/>
              </w:rPr>
              <w:t>.</w:t>
            </w:r>
          </w:p>
          <w:p w14:paraId="3E88D3F5" w14:textId="77777777" w:rsidR="00E25541" w:rsidRPr="00675D39" w:rsidRDefault="00E25541" w:rsidP="000B633E">
            <w:pPr>
              <w:jc w:val="both"/>
              <w:rPr>
                <w:rFonts w:asciiTheme="majorHAnsi" w:eastAsia="Arial" w:hAnsiTheme="majorHAnsi" w:cs="Leelawadee"/>
                <w:bCs/>
                <w:sz w:val="20"/>
                <w:szCs w:val="20"/>
              </w:rPr>
            </w:pPr>
          </w:p>
        </w:tc>
      </w:tr>
      <w:tr w:rsidR="00E25541" w:rsidRPr="00675D39" w14:paraId="542FE7D0" w14:textId="77777777" w:rsidTr="00C86552">
        <w:trPr>
          <w:trHeight w:val="364"/>
          <w:jc w:val="center"/>
        </w:trPr>
        <w:tc>
          <w:tcPr>
            <w:tcW w:w="2343" w:type="dxa"/>
            <w:tcBorders>
              <w:top w:val="single" w:sz="4" w:space="0" w:color="auto"/>
              <w:left w:val="single" w:sz="4" w:space="0" w:color="auto"/>
              <w:bottom w:val="single" w:sz="4" w:space="0" w:color="auto"/>
              <w:right w:val="single" w:sz="4" w:space="0" w:color="auto"/>
            </w:tcBorders>
            <w:hideMark/>
          </w:tcPr>
          <w:p w14:paraId="5E7EB0C6" w14:textId="77777777" w:rsidR="00E25541" w:rsidRPr="00675D39" w:rsidRDefault="00E25541" w:rsidP="000B633E">
            <w:pPr>
              <w:rPr>
                <w:rFonts w:asciiTheme="majorHAnsi" w:hAnsiTheme="majorHAnsi" w:cs="Leelawadee"/>
                <w:b/>
                <w:sz w:val="20"/>
                <w:szCs w:val="20"/>
              </w:rPr>
            </w:pPr>
            <w:r w:rsidRPr="00675D39">
              <w:rPr>
                <w:rFonts w:asciiTheme="majorHAnsi" w:hAnsiTheme="majorHAnsi" w:cs="Leelawadee"/>
                <w:b/>
                <w:sz w:val="20"/>
                <w:szCs w:val="20"/>
              </w:rPr>
              <w:t>Periodo de gracia:</w:t>
            </w:r>
          </w:p>
        </w:tc>
        <w:tc>
          <w:tcPr>
            <w:tcW w:w="6156" w:type="dxa"/>
            <w:tcBorders>
              <w:top w:val="single" w:sz="4" w:space="0" w:color="auto"/>
              <w:left w:val="single" w:sz="4" w:space="0" w:color="auto"/>
              <w:bottom w:val="single" w:sz="4" w:space="0" w:color="auto"/>
              <w:right w:val="single" w:sz="4" w:space="0" w:color="auto"/>
            </w:tcBorders>
            <w:hideMark/>
          </w:tcPr>
          <w:p w14:paraId="3D507F49" w14:textId="77777777" w:rsidR="00E25541" w:rsidRPr="00675D39" w:rsidRDefault="00E25541" w:rsidP="000B633E">
            <w:pPr>
              <w:jc w:val="both"/>
              <w:rPr>
                <w:rFonts w:asciiTheme="majorHAnsi" w:eastAsia="Arial" w:hAnsiTheme="majorHAnsi" w:cs="Leelawadee"/>
                <w:color w:val="000000"/>
                <w:spacing w:val="-1"/>
                <w:sz w:val="20"/>
                <w:szCs w:val="20"/>
              </w:rPr>
            </w:pPr>
            <w:r w:rsidRPr="00675D39">
              <w:rPr>
                <w:rFonts w:asciiTheme="majorHAnsi" w:eastAsia="Arial" w:hAnsiTheme="majorHAnsi" w:cs="Leelawadee"/>
                <w:color w:val="000000"/>
                <w:spacing w:val="-1"/>
                <w:sz w:val="20"/>
                <w:szCs w:val="20"/>
              </w:rPr>
              <w:t>Sin periodo de gracia.</w:t>
            </w:r>
          </w:p>
        </w:tc>
      </w:tr>
      <w:tr w:rsidR="00E25541" w:rsidRPr="00675D39" w14:paraId="6B518F64" w14:textId="77777777" w:rsidTr="00C86552">
        <w:trPr>
          <w:jc w:val="center"/>
        </w:trPr>
        <w:tc>
          <w:tcPr>
            <w:tcW w:w="2343" w:type="dxa"/>
            <w:tcBorders>
              <w:top w:val="single" w:sz="4" w:space="0" w:color="auto"/>
              <w:left w:val="single" w:sz="4" w:space="0" w:color="auto"/>
              <w:bottom w:val="single" w:sz="4" w:space="0" w:color="auto"/>
              <w:right w:val="single" w:sz="4" w:space="0" w:color="auto"/>
            </w:tcBorders>
            <w:hideMark/>
          </w:tcPr>
          <w:p w14:paraId="4CDCFDAA" w14:textId="77777777" w:rsidR="00E25541" w:rsidRPr="00675D39" w:rsidRDefault="00E25541" w:rsidP="000B633E">
            <w:pPr>
              <w:rPr>
                <w:rFonts w:asciiTheme="majorHAnsi" w:hAnsiTheme="majorHAnsi" w:cs="Leelawadee"/>
                <w:b/>
                <w:sz w:val="20"/>
                <w:szCs w:val="20"/>
              </w:rPr>
            </w:pPr>
            <w:r w:rsidRPr="00675D39">
              <w:rPr>
                <w:rFonts w:asciiTheme="majorHAnsi" w:hAnsiTheme="majorHAnsi" w:cs="Leelawadee"/>
                <w:b/>
                <w:sz w:val="20"/>
                <w:szCs w:val="20"/>
              </w:rPr>
              <w:t>Periodicidad de Pago de intereses:</w:t>
            </w:r>
          </w:p>
        </w:tc>
        <w:tc>
          <w:tcPr>
            <w:tcW w:w="6156" w:type="dxa"/>
            <w:tcBorders>
              <w:top w:val="single" w:sz="4" w:space="0" w:color="auto"/>
              <w:left w:val="single" w:sz="4" w:space="0" w:color="auto"/>
              <w:bottom w:val="single" w:sz="4" w:space="0" w:color="auto"/>
              <w:right w:val="single" w:sz="4" w:space="0" w:color="auto"/>
            </w:tcBorders>
            <w:hideMark/>
          </w:tcPr>
          <w:p w14:paraId="54FC3A33" w14:textId="77777777" w:rsidR="00E25541" w:rsidRPr="00675D39" w:rsidRDefault="00E25541" w:rsidP="000B633E">
            <w:pPr>
              <w:jc w:val="both"/>
              <w:rPr>
                <w:rFonts w:asciiTheme="majorHAnsi" w:eastAsia="Arial" w:hAnsiTheme="majorHAnsi" w:cs="Leelawadee"/>
                <w:color w:val="000000"/>
                <w:spacing w:val="-1"/>
                <w:sz w:val="20"/>
                <w:szCs w:val="20"/>
              </w:rPr>
            </w:pPr>
            <w:r w:rsidRPr="00675D39">
              <w:rPr>
                <w:rFonts w:asciiTheme="majorHAnsi" w:eastAsia="Arial" w:hAnsiTheme="majorHAnsi" w:cs="Leelawadee"/>
                <w:color w:val="000000"/>
                <w:spacing w:val="-1"/>
                <w:sz w:val="20"/>
                <w:szCs w:val="20"/>
              </w:rPr>
              <w:t>Mensual.</w:t>
            </w:r>
          </w:p>
        </w:tc>
      </w:tr>
      <w:tr w:rsidR="00E25541" w:rsidRPr="00675D39" w14:paraId="31DC7789" w14:textId="77777777" w:rsidTr="00C86552">
        <w:trPr>
          <w:jc w:val="center"/>
        </w:trPr>
        <w:tc>
          <w:tcPr>
            <w:tcW w:w="2343" w:type="dxa"/>
            <w:tcBorders>
              <w:top w:val="single" w:sz="4" w:space="0" w:color="auto"/>
              <w:left w:val="single" w:sz="4" w:space="0" w:color="auto"/>
              <w:bottom w:val="single" w:sz="4" w:space="0" w:color="auto"/>
              <w:right w:val="single" w:sz="4" w:space="0" w:color="auto"/>
            </w:tcBorders>
            <w:hideMark/>
          </w:tcPr>
          <w:p w14:paraId="32F6D981" w14:textId="77777777" w:rsidR="00E25541" w:rsidRPr="00675D39" w:rsidRDefault="00E25541" w:rsidP="000B633E">
            <w:pPr>
              <w:rPr>
                <w:rFonts w:asciiTheme="majorHAnsi" w:hAnsiTheme="majorHAnsi" w:cs="Leelawadee"/>
                <w:b/>
                <w:sz w:val="20"/>
                <w:szCs w:val="20"/>
              </w:rPr>
            </w:pPr>
            <w:r w:rsidRPr="00675D39">
              <w:rPr>
                <w:rFonts w:asciiTheme="majorHAnsi" w:hAnsiTheme="majorHAnsi" w:cs="Leelawadee"/>
                <w:b/>
                <w:sz w:val="20"/>
                <w:szCs w:val="20"/>
              </w:rPr>
              <w:t>Tasa de Referencia:</w:t>
            </w:r>
          </w:p>
        </w:tc>
        <w:tc>
          <w:tcPr>
            <w:tcW w:w="6156" w:type="dxa"/>
            <w:tcBorders>
              <w:top w:val="single" w:sz="4" w:space="0" w:color="auto"/>
              <w:left w:val="single" w:sz="4" w:space="0" w:color="auto"/>
              <w:bottom w:val="single" w:sz="4" w:space="0" w:color="auto"/>
              <w:right w:val="single" w:sz="4" w:space="0" w:color="auto"/>
            </w:tcBorders>
          </w:tcPr>
          <w:p w14:paraId="4302EC2D" w14:textId="2EBF3396" w:rsidR="00E25541" w:rsidRPr="00675D39" w:rsidRDefault="0014260C" w:rsidP="000B633E">
            <w:pPr>
              <w:pStyle w:val="Sinespaciado1"/>
              <w:jc w:val="both"/>
              <w:rPr>
                <w:rFonts w:asciiTheme="majorHAnsi" w:hAnsiTheme="majorHAnsi" w:cs="Leelawadee"/>
                <w:lang w:val="es-MX" w:eastAsia="en-US"/>
              </w:rPr>
            </w:pPr>
            <w:bookmarkStart w:id="3" w:name="_Hlk197332641"/>
            <w:r w:rsidRPr="00853374">
              <w:rPr>
                <w:rFonts w:asciiTheme="majorHAnsi" w:hAnsiTheme="majorHAnsi" w:cs="Leelawadee"/>
              </w:rPr>
              <w:t>La Tasa de Interés Interbancaria de Equilibrio de Fondeo compuesta por adelantado a un plazo de 28 (veintiocho) días (la “</w:t>
            </w:r>
            <w:r w:rsidRPr="00853374">
              <w:rPr>
                <w:rFonts w:asciiTheme="majorHAnsi" w:hAnsiTheme="majorHAnsi" w:cs="Leelawadee"/>
                <w:u w:val="single"/>
              </w:rPr>
              <w:t>TIIE de Fondeo Compuesta</w:t>
            </w:r>
            <w:r w:rsidRPr="00853374">
              <w:rPr>
                <w:rFonts w:asciiTheme="majorHAnsi" w:hAnsiTheme="majorHAnsi" w:cs="Leelawadee"/>
              </w:rPr>
              <w:t xml:space="preserve">”) que calcula y publica diariamente el Banco de México, a través del SIAC-BANXICO o del medio electrónico, de cómputo o telecomunicación que autorice al efecto, incluida su página electrónica en la red mundial Internet con el nombre de dominio </w:t>
            </w:r>
            <w:hyperlink r:id="rId8" w:history="1">
              <w:r w:rsidRPr="00853374">
                <w:rPr>
                  <w:rStyle w:val="Hipervnculo"/>
                  <w:rFonts w:asciiTheme="majorHAnsi" w:hAnsiTheme="majorHAnsi" w:cs="Leelawadee"/>
                </w:rPr>
                <w:t>www.banxico.org.mx</w:t>
              </w:r>
            </w:hyperlink>
            <w:bookmarkEnd w:id="3"/>
            <w:r w:rsidRPr="00853374">
              <w:rPr>
                <w:rFonts w:asciiTheme="majorHAnsi" w:eastAsia="Arial" w:hAnsiTheme="majorHAnsi" w:cs="Leelawadee"/>
                <w:color w:val="000000"/>
                <w:spacing w:val="-1"/>
                <w:lang w:val="es-ES"/>
              </w:rPr>
              <w:t xml:space="preserve">, </w:t>
            </w:r>
            <w:r>
              <w:rPr>
                <w:rFonts w:asciiTheme="majorHAnsi" w:eastAsia="Arial" w:hAnsiTheme="majorHAnsi" w:cs="Leelawadee"/>
                <w:color w:val="000000"/>
                <w:spacing w:val="-1"/>
                <w:lang w:val="es-ES"/>
              </w:rPr>
              <w:t xml:space="preserve"> </w:t>
            </w:r>
            <w:r w:rsidR="00AB4D50" w:rsidRPr="00675D39">
              <w:rPr>
                <w:rFonts w:asciiTheme="majorHAnsi" w:eastAsia="Arial" w:hAnsiTheme="majorHAnsi" w:cs="Leelawadee"/>
                <w:color w:val="000000"/>
                <w:spacing w:val="-1"/>
                <w:lang w:val="es-ES"/>
              </w:rPr>
              <w:t>del Día Hábil inmediato anterior al inicio de cada Periodo de Pago en términos del Modelo de Contrato de Crédito adjunto a las presentes Bases de la Licitación</w:t>
            </w:r>
            <w:r w:rsidR="00E25541" w:rsidRPr="00675D39">
              <w:rPr>
                <w:rFonts w:asciiTheme="majorHAnsi" w:hAnsiTheme="majorHAnsi" w:cs="Leelawadee"/>
                <w:lang w:val="es-MX" w:eastAsia="en-US"/>
              </w:rPr>
              <w:t>.</w:t>
            </w:r>
          </w:p>
          <w:p w14:paraId="622B4AAB" w14:textId="77777777" w:rsidR="00E25541" w:rsidRPr="00675D39" w:rsidRDefault="00E25541" w:rsidP="000B633E">
            <w:pPr>
              <w:pStyle w:val="Sinespaciado1"/>
              <w:jc w:val="both"/>
              <w:rPr>
                <w:rFonts w:asciiTheme="majorHAnsi" w:hAnsiTheme="majorHAnsi" w:cs="Leelawadee"/>
                <w:lang w:val="es-MX" w:eastAsia="en-US"/>
              </w:rPr>
            </w:pPr>
          </w:p>
        </w:tc>
      </w:tr>
      <w:tr w:rsidR="00E25541" w:rsidRPr="00675D39" w14:paraId="0F33D433" w14:textId="77777777" w:rsidTr="00C86552">
        <w:trPr>
          <w:jc w:val="center"/>
        </w:trPr>
        <w:tc>
          <w:tcPr>
            <w:tcW w:w="2343" w:type="dxa"/>
            <w:tcBorders>
              <w:top w:val="single" w:sz="4" w:space="0" w:color="auto"/>
              <w:left w:val="single" w:sz="4" w:space="0" w:color="auto"/>
              <w:bottom w:val="single" w:sz="4" w:space="0" w:color="auto"/>
              <w:right w:val="single" w:sz="4" w:space="0" w:color="auto"/>
            </w:tcBorders>
            <w:hideMark/>
          </w:tcPr>
          <w:p w14:paraId="71E28E72" w14:textId="77777777" w:rsidR="00E25541" w:rsidRPr="00675D39" w:rsidRDefault="00E25541" w:rsidP="000B633E">
            <w:pPr>
              <w:rPr>
                <w:rFonts w:asciiTheme="majorHAnsi" w:hAnsiTheme="majorHAnsi" w:cs="Leelawadee"/>
                <w:b/>
                <w:sz w:val="20"/>
                <w:szCs w:val="20"/>
              </w:rPr>
            </w:pPr>
            <w:r w:rsidRPr="00675D39">
              <w:rPr>
                <w:rFonts w:asciiTheme="majorHAnsi" w:hAnsiTheme="majorHAnsi" w:cs="Leelawadee"/>
                <w:b/>
                <w:sz w:val="20"/>
                <w:szCs w:val="20"/>
              </w:rPr>
              <w:t>Tasa de Interés Ordinaria:</w:t>
            </w:r>
          </w:p>
        </w:tc>
        <w:tc>
          <w:tcPr>
            <w:tcW w:w="6156" w:type="dxa"/>
            <w:tcBorders>
              <w:top w:val="single" w:sz="4" w:space="0" w:color="auto"/>
              <w:left w:val="single" w:sz="4" w:space="0" w:color="auto"/>
              <w:bottom w:val="single" w:sz="4" w:space="0" w:color="auto"/>
              <w:right w:val="single" w:sz="4" w:space="0" w:color="auto"/>
            </w:tcBorders>
          </w:tcPr>
          <w:p w14:paraId="1B7F96CA" w14:textId="77377272" w:rsidR="00E25541" w:rsidRPr="00675D39" w:rsidRDefault="00E25541" w:rsidP="000B633E">
            <w:pPr>
              <w:pStyle w:val="Sinespaciado1"/>
              <w:jc w:val="both"/>
              <w:rPr>
                <w:rFonts w:asciiTheme="majorHAnsi" w:eastAsia="Arial" w:hAnsiTheme="majorHAnsi" w:cs="Leelawadee"/>
                <w:color w:val="000000"/>
                <w:spacing w:val="-1"/>
                <w:lang w:val="es-MX" w:eastAsia="en-US"/>
              </w:rPr>
            </w:pPr>
            <w:r w:rsidRPr="00675D39">
              <w:rPr>
                <w:rFonts w:asciiTheme="majorHAnsi" w:eastAsia="Arial" w:hAnsiTheme="majorHAnsi" w:cs="Leelawadee"/>
                <w:color w:val="000000"/>
                <w:spacing w:val="-1"/>
                <w:lang w:val="es-MX" w:eastAsia="en-US"/>
              </w:rPr>
              <w:t xml:space="preserve">Variable. La Tasa de Interés Ordinaria para computar los intereses de cada Periodo de Pago será el resultado de sumar: </w:t>
            </w:r>
            <w:r w:rsidRPr="00675D39">
              <w:rPr>
                <w:rFonts w:asciiTheme="majorHAnsi" w:eastAsia="Arial" w:hAnsiTheme="majorHAnsi" w:cs="Leelawadee"/>
                <w:i/>
                <w:iCs/>
                <w:color w:val="000000"/>
                <w:spacing w:val="-1"/>
                <w:lang w:val="es-MX" w:eastAsia="en-US"/>
              </w:rPr>
              <w:t>(i)</w:t>
            </w:r>
            <w:r w:rsidRPr="00675D39">
              <w:rPr>
                <w:rFonts w:asciiTheme="majorHAnsi" w:eastAsia="Arial" w:hAnsiTheme="majorHAnsi" w:cs="Leelawadee"/>
                <w:color w:val="000000"/>
                <w:spacing w:val="-1"/>
                <w:lang w:val="es-MX" w:eastAsia="en-US"/>
              </w:rPr>
              <w:t xml:space="preserve"> la Tasa de Referencia, más </w:t>
            </w:r>
            <w:r w:rsidRPr="00675D39">
              <w:rPr>
                <w:rFonts w:asciiTheme="majorHAnsi" w:eastAsia="Arial" w:hAnsiTheme="majorHAnsi" w:cs="Leelawadee"/>
                <w:i/>
                <w:iCs/>
                <w:color w:val="000000"/>
                <w:spacing w:val="-1"/>
                <w:lang w:val="es-MX" w:eastAsia="en-US"/>
              </w:rPr>
              <w:t>(ii)</w:t>
            </w:r>
            <w:r w:rsidRPr="00675D39">
              <w:rPr>
                <w:rFonts w:asciiTheme="majorHAnsi" w:eastAsia="Arial" w:hAnsiTheme="majorHAnsi" w:cs="Leelawadee"/>
                <w:color w:val="000000"/>
                <w:spacing w:val="-1"/>
                <w:lang w:val="es-MX" w:eastAsia="en-US"/>
              </w:rPr>
              <w:t xml:space="preserve"> los puntos porcentuales de</w:t>
            </w:r>
            <w:r w:rsidR="00AB4D50" w:rsidRPr="00675D39">
              <w:rPr>
                <w:rFonts w:asciiTheme="majorHAnsi" w:eastAsia="Arial" w:hAnsiTheme="majorHAnsi" w:cs="Leelawadee"/>
                <w:color w:val="000000"/>
                <w:spacing w:val="-1"/>
                <w:lang w:val="es-MX" w:eastAsia="en-US"/>
              </w:rPr>
              <w:t xml:space="preserve"> </w:t>
            </w:r>
            <w:r w:rsidRPr="00675D39">
              <w:rPr>
                <w:rFonts w:asciiTheme="majorHAnsi" w:eastAsia="Arial" w:hAnsiTheme="majorHAnsi" w:cs="Leelawadee"/>
                <w:color w:val="000000"/>
                <w:spacing w:val="-1"/>
                <w:lang w:val="es-MX" w:eastAsia="en-US"/>
              </w:rPr>
              <w:t>l</w:t>
            </w:r>
            <w:r w:rsidR="00AB4D50" w:rsidRPr="00675D39">
              <w:rPr>
                <w:rFonts w:asciiTheme="majorHAnsi" w:eastAsia="Arial" w:hAnsiTheme="majorHAnsi" w:cs="Leelawadee"/>
                <w:color w:val="000000"/>
                <w:spacing w:val="-1"/>
                <w:lang w:val="es-MX" w:eastAsia="en-US"/>
              </w:rPr>
              <w:t>a</w:t>
            </w:r>
            <w:r w:rsidRPr="00675D39">
              <w:rPr>
                <w:rFonts w:asciiTheme="majorHAnsi" w:eastAsia="Arial" w:hAnsiTheme="majorHAnsi" w:cs="Leelawadee"/>
                <w:color w:val="000000"/>
                <w:spacing w:val="-1"/>
                <w:lang w:val="es-MX" w:eastAsia="en-US"/>
              </w:rPr>
              <w:t xml:space="preserve"> </w:t>
            </w:r>
            <w:r w:rsidR="00AB4D50" w:rsidRPr="00675D39">
              <w:rPr>
                <w:rFonts w:asciiTheme="majorHAnsi" w:eastAsia="Arial" w:hAnsiTheme="majorHAnsi" w:cs="Leelawadee"/>
                <w:color w:val="000000"/>
                <w:spacing w:val="-1"/>
                <w:lang w:val="es-MX" w:eastAsia="en-US"/>
              </w:rPr>
              <w:t xml:space="preserve">Sobretasa </w:t>
            </w:r>
            <w:r w:rsidRPr="00675D39">
              <w:rPr>
                <w:rFonts w:asciiTheme="majorHAnsi" w:eastAsia="Arial" w:hAnsiTheme="majorHAnsi" w:cs="Leelawadee"/>
                <w:color w:val="000000"/>
                <w:spacing w:val="-1"/>
                <w:lang w:val="es-MX" w:eastAsia="en-US"/>
              </w:rPr>
              <w:t xml:space="preserve">al nivel de calificación del </w:t>
            </w:r>
            <w:r w:rsidRPr="00675D39">
              <w:rPr>
                <w:rFonts w:asciiTheme="majorHAnsi" w:eastAsia="Arial" w:hAnsiTheme="majorHAnsi" w:cs="Leelawadee"/>
                <w:color w:val="000000"/>
                <w:spacing w:val="-1"/>
                <w:lang w:val="es-MX" w:eastAsia="en-US"/>
              </w:rPr>
              <w:lastRenderedPageBreak/>
              <w:t xml:space="preserve">crédito o, en su caso, del Estado; para lo cual, en ambos casos se deberá considerar la que represente el mayor nivel de riesgo entre las calificaciones emitidas por al menos dos </w:t>
            </w:r>
            <w:r w:rsidR="00AB4D50" w:rsidRPr="00675D39">
              <w:rPr>
                <w:rFonts w:asciiTheme="majorHAnsi" w:eastAsia="Arial" w:hAnsiTheme="majorHAnsi" w:cs="Leelawadee"/>
                <w:color w:val="000000"/>
                <w:spacing w:val="-1"/>
                <w:lang w:val="es-MX" w:eastAsia="en-US"/>
              </w:rPr>
              <w:t xml:space="preserve">Instituciones </w:t>
            </w:r>
            <w:r w:rsidRPr="00675D39">
              <w:rPr>
                <w:rFonts w:asciiTheme="majorHAnsi" w:eastAsia="Arial" w:hAnsiTheme="majorHAnsi" w:cs="Leelawadee"/>
                <w:color w:val="000000"/>
                <w:spacing w:val="-1"/>
                <w:lang w:val="es-MX" w:eastAsia="en-US"/>
              </w:rPr>
              <w:t>Calificadoras.</w:t>
            </w:r>
          </w:p>
          <w:p w14:paraId="08C8821A" w14:textId="77777777" w:rsidR="00E25541" w:rsidRPr="00675D39" w:rsidRDefault="00E25541" w:rsidP="000B633E">
            <w:pPr>
              <w:pStyle w:val="Sinespaciado1"/>
              <w:jc w:val="both"/>
              <w:rPr>
                <w:rFonts w:asciiTheme="majorHAnsi" w:eastAsia="Arial" w:hAnsiTheme="majorHAnsi" w:cs="Leelawadee"/>
                <w:color w:val="000000"/>
                <w:spacing w:val="-1"/>
                <w:lang w:val="es-MX" w:eastAsia="en-US"/>
              </w:rPr>
            </w:pPr>
          </w:p>
        </w:tc>
      </w:tr>
      <w:tr w:rsidR="00E25541" w:rsidRPr="00675D39" w14:paraId="0E6505FF" w14:textId="77777777" w:rsidTr="00C86552">
        <w:trPr>
          <w:jc w:val="center"/>
        </w:trPr>
        <w:tc>
          <w:tcPr>
            <w:tcW w:w="2343" w:type="dxa"/>
            <w:tcBorders>
              <w:top w:val="single" w:sz="4" w:space="0" w:color="auto"/>
              <w:left w:val="single" w:sz="4" w:space="0" w:color="auto"/>
              <w:bottom w:val="single" w:sz="4" w:space="0" w:color="auto"/>
              <w:right w:val="single" w:sz="4" w:space="0" w:color="auto"/>
            </w:tcBorders>
          </w:tcPr>
          <w:p w14:paraId="166DFAE7" w14:textId="77777777" w:rsidR="00E25541" w:rsidRPr="00675D39" w:rsidRDefault="00E25541" w:rsidP="000B633E">
            <w:pPr>
              <w:rPr>
                <w:rFonts w:asciiTheme="majorHAnsi" w:hAnsiTheme="majorHAnsi" w:cs="Leelawadee"/>
                <w:b/>
                <w:sz w:val="20"/>
                <w:szCs w:val="20"/>
              </w:rPr>
            </w:pPr>
            <w:r w:rsidRPr="00675D39">
              <w:rPr>
                <w:rFonts w:asciiTheme="majorHAnsi" w:hAnsiTheme="majorHAnsi" w:cs="Leelawadee"/>
                <w:b/>
                <w:sz w:val="20"/>
                <w:szCs w:val="20"/>
              </w:rPr>
              <w:lastRenderedPageBreak/>
              <w:t>Fuente de pago:</w:t>
            </w:r>
          </w:p>
          <w:p w14:paraId="143F23EC" w14:textId="77777777" w:rsidR="00E25541" w:rsidRPr="00675D39" w:rsidRDefault="00E25541" w:rsidP="000B633E">
            <w:pPr>
              <w:rPr>
                <w:rFonts w:asciiTheme="majorHAnsi" w:hAnsiTheme="majorHAnsi" w:cs="Leelawadee"/>
                <w:b/>
                <w:sz w:val="20"/>
                <w:szCs w:val="20"/>
              </w:rPr>
            </w:pPr>
          </w:p>
        </w:tc>
        <w:tc>
          <w:tcPr>
            <w:tcW w:w="6156" w:type="dxa"/>
            <w:tcBorders>
              <w:top w:val="single" w:sz="4" w:space="0" w:color="auto"/>
              <w:left w:val="single" w:sz="4" w:space="0" w:color="auto"/>
              <w:bottom w:val="single" w:sz="4" w:space="0" w:color="auto"/>
              <w:right w:val="single" w:sz="4" w:space="0" w:color="auto"/>
            </w:tcBorders>
          </w:tcPr>
          <w:p w14:paraId="3D1240E4" w14:textId="14449189" w:rsidR="00E50954" w:rsidRPr="00675D39" w:rsidRDefault="00E50954" w:rsidP="00E50954">
            <w:pPr>
              <w:jc w:val="both"/>
              <w:rPr>
                <w:rFonts w:asciiTheme="majorHAnsi" w:eastAsia="Arial" w:hAnsiTheme="majorHAnsi" w:cs="Leelawadee"/>
                <w:bCs/>
                <w:iCs/>
                <w:sz w:val="20"/>
                <w:szCs w:val="20"/>
              </w:rPr>
            </w:pPr>
            <w:r w:rsidRPr="00675D39">
              <w:rPr>
                <w:rFonts w:asciiTheme="majorHAnsi" w:eastAsia="Arial" w:hAnsiTheme="majorHAnsi" w:cs="Leelawadee"/>
                <w:bCs/>
                <w:sz w:val="20"/>
                <w:szCs w:val="20"/>
              </w:rPr>
              <w:t xml:space="preserve">El derecho y los </w:t>
            </w:r>
            <w:r w:rsidRPr="001C5C44">
              <w:rPr>
                <w:rFonts w:asciiTheme="majorHAnsi" w:eastAsia="Arial" w:hAnsiTheme="majorHAnsi" w:cs="Leelawadee"/>
                <w:bCs/>
                <w:sz w:val="20"/>
                <w:szCs w:val="20"/>
              </w:rPr>
              <w:t>ingresos</w:t>
            </w:r>
            <w:r w:rsidR="00A3101B" w:rsidRPr="001C5C44">
              <w:rPr>
                <w:rFonts w:asciiTheme="majorHAnsi" w:eastAsia="Arial" w:hAnsiTheme="majorHAnsi" w:cs="Leelawadee"/>
                <w:bCs/>
                <w:sz w:val="20"/>
                <w:szCs w:val="20"/>
              </w:rPr>
              <w:t xml:space="preserve"> hasta </w:t>
            </w:r>
            <w:r w:rsidR="001C5C44" w:rsidRPr="001C5C44">
              <w:rPr>
                <w:rFonts w:asciiTheme="majorHAnsi" w:eastAsia="Arial" w:hAnsiTheme="majorHAnsi" w:cs="Leelawadee"/>
                <w:bCs/>
                <w:sz w:val="20"/>
                <w:szCs w:val="20"/>
              </w:rPr>
              <w:t>d</w:t>
            </w:r>
            <w:r w:rsidR="00A3101B" w:rsidRPr="001C5C44">
              <w:rPr>
                <w:rFonts w:asciiTheme="majorHAnsi" w:eastAsia="Arial" w:hAnsiTheme="majorHAnsi" w:cs="Leelawadee"/>
                <w:bCs/>
                <w:sz w:val="20"/>
                <w:szCs w:val="20"/>
              </w:rPr>
              <w:t>e</w:t>
            </w:r>
            <w:r w:rsidRPr="001C5C44">
              <w:rPr>
                <w:rFonts w:asciiTheme="majorHAnsi" w:eastAsia="Arial" w:hAnsiTheme="majorHAnsi" w:cs="Leelawadee"/>
                <w:bCs/>
                <w:sz w:val="20"/>
                <w:szCs w:val="20"/>
              </w:rPr>
              <w:t>l 33.00% (treinta y tres punto cero por ciento) de las participaciones</w:t>
            </w:r>
            <w:r w:rsidRPr="00675D39">
              <w:rPr>
                <w:rFonts w:asciiTheme="majorHAnsi" w:eastAsia="Arial" w:hAnsiTheme="majorHAnsi" w:cs="Leelawadee"/>
                <w:bCs/>
                <w:sz w:val="20"/>
                <w:szCs w:val="20"/>
              </w:rPr>
              <w:t xml:space="preserve">, </w:t>
            </w:r>
            <w:r w:rsidRPr="00675D39">
              <w:rPr>
                <w:rFonts w:asciiTheme="majorHAnsi" w:hAnsiTheme="majorHAnsi" w:cs="Leelawadee"/>
                <w:sz w:val="20"/>
                <w:szCs w:val="20"/>
              </w:rPr>
              <w:t xml:space="preserve">presentes y futuras </w:t>
            </w:r>
            <w:r w:rsidRPr="00675D39">
              <w:rPr>
                <w:rFonts w:asciiTheme="majorHAnsi" w:eastAsia="MS Gothic" w:hAnsiTheme="majorHAnsi" w:cs="Leelawadee"/>
                <w:iCs/>
                <w:sz w:val="20"/>
                <w:szCs w:val="20"/>
              </w:rPr>
              <w:t>que correspondan al Estado derivadas del Fondo General de Participaciones</w:t>
            </w:r>
            <w:r w:rsidRPr="00675D39">
              <w:rPr>
                <w:rFonts w:asciiTheme="majorHAnsi" w:hAnsiTheme="majorHAnsi" w:cs="Leelawadee"/>
                <w:sz w:val="20"/>
                <w:szCs w:val="20"/>
              </w:rPr>
              <w:t xml:space="preserve">, </w:t>
            </w:r>
            <w:r w:rsidRPr="00675D39">
              <w:rPr>
                <w:rFonts w:asciiTheme="majorHAnsi" w:eastAsia="MS Gothic" w:hAnsiTheme="majorHAnsi" w:cs="Leelawadee"/>
                <w:iCs/>
                <w:sz w:val="20"/>
                <w:szCs w:val="20"/>
              </w:rPr>
              <w:t>excluyendo las participaciones que corresponden a los Municipios del Estado</w:t>
            </w:r>
            <w:r w:rsidRPr="00675D39">
              <w:rPr>
                <w:rFonts w:asciiTheme="majorHAnsi" w:eastAsia="Arial" w:hAnsiTheme="majorHAnsi" w:cs="Leelawadee"/>
                <w:bCs/>
                <w:sz w:val="20"/>
                <w:szCs w:val="20"/>
              </w:rPr>
              <w:t xml:space="preserve">; el cual equivale al </w:t>
            </w:r>
            <w:r w:rsidRPr="00675D39">
              <w:rPr>
                <w:rFonts w:asciiTheme="majorHAnsi" w:eastAsia="Arial" w:hAnsiTheme="majorHAnsi" w:cs="Leelawadee"/>
                <w:bCs/>
                <w:sz w:val="20"/>
                <w:szCs w:val="20"/>
                <w:lang w:val="es-ES"/>
              </w:rPr>
              <w:t>26.40</w:t>
            </w:r>
            <w:r w:rsidRPr="00675D39">
              <w:rPr>
                <w:rFonts w:asciiTheme="majorHAnsi" w:eastAsia="Arial" w:hAnsiTheme="majorHAnsi" w:cs="Leelawadee"/>
                <w:bCs/>
                <w:sz w:val="20"/>
                <w:szCs w:val="20"/>
              </w:rPr>
              <w:t>% (</w:t>
            </w:r>
            <w:r w:rsidRPr="00675D39">
              <w:rPr>
                <w:rFonts w:asciiTheme="majorHAnsi" w:eastAsia="Arial" w:hAnsiTheme="majorHAnsi" w:cs="Leelawadee"/>
                <w:bCs/>
                <w:sz w:val="20"/>
                <w:szCs w:val="20"/>
                <w:lang w:val="es-ES"/>
              </w:rPr>
              <w:t>veintiséis punto cuarenta</w:t>
            </w:r>
            <w:r w:rsidRPr="00675D39">
              <w:rPr>
                <w:rFonts w:asciiTheme="majorHAnsi" w:eastAsia="Arial" w:hAnsiTheme="majorHAnsi" w:cs="Leelawadee"/>
                <w:bCs/>
                <w:sz w:val="20"/>
                <w:szCs w:val="20"/>
              </w:rPr>
              <w:t xml:space="preserve"> por ciento)  </w:t>
            </w:r>
            <w:r w:rsidRPr="00675D39">
              <w:rPr>
                <w:rFonts w:asciiTheme="majorHAnsi" w:eastAsia="Arial" w:hAnsiTheme="majorHAnsi" w:cs="Leelawadee"/>
                <w:bCs/>
                <w:iCs/>
                <w:sz w:val="20"/>
                <w:szCs w:val="20"/>
              </w:rPr>
              <w:t xml:space="preserve">de </w:t>
            </w:r>
            <w:r w:rsidRPr="00675D39">
              <w:rPr>
                <w:rFonts w:asciiTheme="majorHAnsi" w:hAnsiTheme="majorHAnsi" w:cs="Leelawadee"/>
                <w:sz w:val="20"/>
                <w:szCs w:val="20"/>
              </w:rPr>
              <w:t>las participaciones presentes y futuras que el Estado tiene derecho a recibir del Fondo General de Participaciones, , incluyendo las participaciones que de dicho fondo se entregan a los Municipios del Estado conforme a las Leyes Aplicables.</w:t>
            </w:r>
          </w:p>
          <w:p w14:paraId="5ADABD95" w14:textId="77777777" w:rsidR="00E50954" w:rsidRPr="00675D39" w:rsidRDefault="00E50954" w:rsidP="00E50954">
            <w:pPr>
              <w:jc w:val="both"/>
              <w:rPr>
                <w:rFonts w:asciiTheme="majorHAnsi" w:eastAsia="Arial" w:hAnsiTheme="majorHAnsi" w:cs="Leelawadee"/>
                <w:bCs/>
                <w:iCs/>
                <w:sz w:val="20"/>
                <w:szCs w:val="20"/>
              </w:rPr>
            </w:pPr>
          </w:p>
          <w:p w14:paraId="00504FFC" w14:textId="77777777" w:rsidR="00E50954" w:rsidRPr="00675D39" w:rsidRDefault="00E50954" w:rsidP="00E50954">
            <w:pPr>
              <w:jc w:val="both"/>
              <w:rPr>
                <w:rFonts w:asciiTheme="majorHAnsi" w:eastAsia="Arial" w:hAnsiTheme="majorHAnsi" w:cs="Leelawadee"/>
                <w:bCs/>
                <w:iCs/>
                <w:sz w:val="20"/>
                <w:szCs w:val="20"/>
              </w:rPr>
            </w:pPr>
            <w:r w:rsidRPr="00675D39">
              <w:rPr>
                <w:rFonts w:asciiTheme="majorHAnsi" w:eastAsia="Arial" w:hAnsiTheme="majorHAnsi" w:cs="Leelawadee"/>
                <w:bCs/>
                <w:i/>
                <w:iCs/>
                <w:sz w:val="20"/>
                <w:szCs w:val="20"/>
              </w:rPr>
              <w:t>* Lo anterior en el entendido que el Porcentaje de Participaciones que corresponderá a cada monto adjudicado de una Oferta Ganadora y su correspondiente Contrato de Crédito se calculará multiplicando el monto adjudicado de la Oferta Ganadora por el porcentaje máximo a que se refiere el párrafo anterior y dividiendo el resultado entre el monto máximo del Monto Total del Financiamiento Solicitado.</w:t>
            </w:r>
          </w:p>
          <w:p w14:paraId="3DD0CD69" w14:textId="77777777" w:rsidR="00E25541" w:rsidRPr="00675D39" w:rsidRDefault="00E25541" w:rsidP="00E50954">
            <w:pPr>
              <w:jc w:val="both"/>
              <w:rPr>
                <w:rFonts w:asciiTheme="majorHAnsi" w:eastAsia="Arial" w:hAnsiTheme="majorHAnsi" w:cs="Leelawadee"/>
                <w:bCs/>
                <w:sz w:val="20"/>
                <w:szCs w:val="20"/>
              </w:rPr>
            </w:pPr>
          </w:p>
        </w:tc>
      </w:tr>
      <w:tr w:rsidR="00E25541" w:rsidRPr="00675D39" w14:paraId="6BF7FA26" w14:textId="77777777" w:rsidTr="00C86552">
        <w:trPr>
          <w:jc w:val="center"/>
        </w:trPr>
        <w:tc>
          <w:tcPr>
            <w:tcW w:w="2343" w:type="dxa"/>
            <w:tcBorders>
              <w:top w:val="single" w:sz="4" w:space="0" w:color="auto"/>
              <w:left w:val="single" w:sz="4" w:space="0" w:color="auto"/>
              <w:bottom w:val="single" w:sz="4" w:space="0" w:color="auto"/>
              <w:right w:val="single" w:sz="4" w:space="0" w:color="auto"/>
            </w:tcBorders>
            <w:hideMark/>
          </w:tcPr>
          <w:p w14:paraId="54A3BABD" w14:textId="6727B527" w:rsidR="00E25541" w:rsidRPr="00675D39" w:rsidRDefault="00E25541" w:rsidP="00664FE7">
            <w:pPr>
              <w:rPr>
                <w:rFonts w:asciiTheme="majorHAnsi" w:hAnsiTheme="majorHAnsi" w:cs="Leelawadee"/>
                <w:b/>
                <w:sz w:val="20"/>
                <w:szCs w:val="20"/>
              </w:rPr>
            </w:pPr>
            <w:r w:rsidRPr="00675D39">
              <w:rPr>
                <w:rFonts w:asciiTheme="majorHAnsi" w:hAnsiTheme="majorHAnsi" w:cs="Leelawadee"/>
                <w:b/>
                <w:sz w:val="20"/>
                <w:szCs w:val="20"/>
              </w:rPr>
              <w:t xml:space="preserve">Mecanismo de </w:t>
            </w:r>
            <w:r w:rsidR="00664FE7">
              <w:rPr>
                <w:rFonts w:asciiTheme="majorHAnsi" w:hAnsiTheme="majorHAnsi" w:cs="Leelawadee"/>
                <w:b/>
                <w:sz w:val="20"/>
                <w:szCs w:val="20"/>
              </w:rPr>
              <w:t>pago</w:t>
            </w:r>
            <w:r w:rsidRPr="00675D39">
              <w:rPr>
                <w:rFonts w:asciiTheme="majorHAnsi" w:hAnsiTheme="majorHAnsi" w:cs="Leelawadee"/>
                <w:b/>
                <w:sz w:val="20"/>
                <w:szCs w:val="20"/>
              </w:rPr>
              <w:t>:</w:t>
            </w:r>
          </w:p>
        </w:tc>
        <w:tc>
          <w:tcPr>
            <w:tcW w:w="6156" w:type="dxa"/>
            <w:tcBorders>
              <w:top w:val="single" w:sz="4" w:space="0" w:color="auto"/>
              <w:left w:val="single" w:sz="4" w:space="0" w:color="auto"/>
              <w:bottom w:val="single" w:sz="4" w:space="0" w:color="auto"/>
              <w:right w:val="single" w:sz="4" w:space="0" w:color="auto"/>
            </w:tcBorders>
          </w:tcPr>
          <w:p w14:paraId="283FB9DB" w14:textId="68398449" w:rsidR="00E25541" w:rsidRPr="00675D39" w:rsidRDefault="00E25541" w:rsidP="000B633E">
            <w:pPr>
              <w:jc w:val="both"/>
              <w:rPr>
                <w:rFonts w:asciiTheme="majorHAnsi" w:hAnsiTheme="majorHAnsi" w:cs="Leelawadee"/>
                <w:sz w:val="20"/>
                <w:szCs w:val="20"/>
              </w:rPr>
            </w:pPr>
            <w:r w:rsidRPr="00675D39">
              <w:rPr>
                <w:rFonts w:asciiTheme="majorHAnsi" w:hAnsiTheme="majorHAnsi" w:cs="Leelawadee"/>
                <w:sz w:val="20"/>
                <w:szCs w:val="20"/>
              </w:rPr>
              <w:t>E</w:t>
            </w:r>
            <w:r w:rsidRPr="00675D39">
              <w:rPr>
                <w:rFonts w:asciiTheme="majorHAnsi" w:eastAsia="Arial" w:hAnsiTheme="majorHAnsi" w:cs="Leelawadee"/>
                <w:color w:val="000000"/>
                <w:spacing w:val="-1"/>
                <w:sz w:val="20"/>
                <w:szCs w:val="20"/>
              </w:rPr>
              <w:t xml:space="preserve">l </w:t>
            </w:r>
            <w:r w:rsidR="00AB4D50" w:rsidRPr="00675D39">
              <w:rPr>
                <w:rFonts w:asciiTheme="majorHAnsi" w:eastAsia="Arial" w:hAnsiTheme="majorHAnsi" w:cs="Leelawadee"/>
                <w:color w:val="000000"/>
                <w:spacing w:val="-1"/>
                <w:sz w:val="20"/>
                <w:szCs w:val="20"/>
              </w:rPr>
              <w:t xml:space="preserve">contrato de fideicomiso maestro irrevocable de administración y fuente de pago F/851-02973, de fecha 24 de noviembre de 2023, celebrado entre el Estado, en calidad de fideicomitente y fideicomisario en segundo lugar, con Banco Regional, S.A., Institución de Banca Múltiple, Banregio Grupo Financiero, en calidad de fiduciario </w:t>
            </w:r>
            <w:r w:rsidR="007B1128">
              <w:rPr>
                <w:rFonts w:asciiTheme="majorHAnsi" w:eastAsia="Arial" w:hAnsiTheme="majorHAnsi" w:cs="Leelawadee"/>
                <w:color w:val="000000"/>
                <w:spacing w:val="-1"/>
                <w:sz w:val="20"/>
                <w:szCs w:val="20"/>
              </w:rPr>
              <w:t xml:space="preserve">y su primer convenio modificatorio de fecha 26 de mayo de 2025 </w:t>
            </w:r>
            <w:r w:rsidR="00AB4D50" w:rsidRPr="00675D39">
              <w:rPr>
                <w:rFonts w:asciiTheme="majorHAnsi" w:eastAsia="Arial" w:hAnsiTheme="majorHAnsi" w:cs="Leelawadee"/>
                <w:color w:val="000000"/>
                <w:spacing w:val="-1"/>
                <w:sz w:val="20"/>
                <w:szCs w:val="20"/>
              </w:rPr>
              <w:t>(el “</w:t>
            </w:r>
            <w:r w:rsidR="00AB4D50" w:rsidRPr="00675D39">
              <w:rPr>
                <w:rFonts w:asciiTheme="majorHAnsi" w:eastAsia="Arial" w:hAnsiTheme="majorHAnsi" w:cs="Leelawadee"/>
                <w:color w:val="000000"/>
                <w:spacing w:val="-1"/>
                <w:sz w:val="20"/>
                <w:szCs w:val="20"/>
                <w:u w:val="single"/>
              </w:rPr>
              <w:t>Fideicomiso</w:t>
            </w:r>
            <w:r w:rsidR="00AB4D50" w:rsidRPr="00675D39">
              <w:rPr>
                <w:rFonts w:asciiTheme="majorHAnsi" w:eastAsia="Arial" w:hAnsiTheme="majorHAnsi" w:cs="Leelawadee"/>
                <w:color w:val="000000"/>
                <w:spacing w:val="-1"/>
                <w:sz w:val="20"/>
                <w:szCs w:val="20"/>
              </w:rPr>
              <w:t>”), el cual servirá como vehículo de fuente de pago de los Contratos de Crédito y de los instrumentos de intercambio de tasas que, en su caso, celebre el Estado, en el cual los acreditantes y las contrapartes tendrán la calidad de Fideicomisarios en Primer Lugar A y Fideicomisarios en Primer Lugar B, respectivamente, conforme a la prelación establecida en el Fideicomiso</w:t>
            </w:r>
            <w:r w:rsidRPr="00675D39">
              <w:rPr>
                <w:rFonts w:asciiTheme="majorHAnsi" w:hAnsiTheme="majorHAnsi" w:cs="Leelawadee"/>
                <w:sz w:val="20"/>
                <w:szCs w:val="20"/>
              </w:rPr>
              <w:t>.</w:t>
            </w:r>
          </w:p>
          <w:p w14:paraId="2FC9CE31" w14:textId="77777777" w:rsidR="00E25541" w:rsidRPr="00675D39" w:rsidRDefault="00E25541" w:rsidP="000B633E">
            <w:pPr>
              <w:jc w:val="both"/>
              <w:rPr>
                <w:rFonts w:asciiTheme="majorHAnsi" w:eastAsia="Arial" w:hAnsiTheme="majorHAnsi" w:cs="Leelawadee"/>
                <w:sz w:val="20"/>
                <w:szCs w:val="20"/>
              </w:rPr>
            </w:pPr>
          </w:p>
        </w:tc>
      </w:tr>
      <w:tr w:rsidR="00E25541" w:rsidRPr="00675D39" w14:paraId="6BC10D14" w14:textId="77777777" w:rsidTr="00C86552">
        <w:trPr>
          <w:jc w:val="center"/>
        </w:trPr>
        <w:tc>
          <w:tcPr>
            <w:tcW w:w="2343" w:type="dxa"/>
            <w:tcBorders>
              <w:top w:val="single" w:sz="4" w:space="0" w:color="auto"/>
              <w:left w:val="single" w:sz="4" w:space="0" w:color="auto"/>
              <w:bottom w:val="single" w:sz="4" w:space="0" w:color="auto"/>
              <w:right w:val="single" w:sz="4" w:space="0" w:color="auto"/>
            </w:tcBorders>
          </w:tcPr>
          <w:p w14:paraId="23448788" w14:textId="77777777" w:rsidR="00E25541" w:rsidRPr="00675D39" w:rsidRDefault="00E25541" w:rsidP="000B633E">
            <w:pPr>
              <w:rPr>
                <w:rFonts w:asciiTheme="majorHAnsi" w:eastAsia="Arial" w:hAnsiTheme="majorHAnsi" w:cs="Leelawadee"/>
                <w:b/>
                <w:bCs/>
                <w:sz w:val="20"/>
                <w:szCs w:val="20"/>
              </w:rPr>
            </w:pPr>
            <w:r w:rsidRPr="00675D39">
              <w:rPr>
                <w:rFonts w:asciiTheme="majorHAnsi" w:eastAsia="Arial" w:hAnsiTheme="majorHAnsi" w:cs="Leelawadee"/>
                <w:b/>
                <w:bCs/>
                <w:sz w:val="20"/>
                <w:szCs w:val="20"/>
              </w:rPr>
              <w:t>Instrumentos Derivados:</w:t>
            </w:r>
          </w:p>
          <w:p w14:paraId="17102C79" w14:textId="77777777" w:rsidR="00E25541" w:rsidRPr="00675D39" w:rsidRDefault="00E25541" w:rsidP="000B633E">
            <w:pPr>
              <w:rPr>
                <w:rFonts w:asciiTheme="majorHAnsi" w:eastAsia="Arial" w:hAnsiTheme="majorHAnsi" w:cs="Leelawadee"/>
                <w:b/>
                <w:bCs/>
                <w:sz w:val="20"/>
                <w:szCs w:val="20"/>
              </w:rPr>
            </w:pPr>
          </w:p>
        </w:tc>
        <w:tc>
          <w:tcPr>
            <w:tcW w:w="6156" w:type="dxa"/>
            <w:tcBorders>
              <w:top w:val="single" w:sz="4" w:space="0" w:color="auto"/>
              <w:left w:val="single" w:sz="4" w:space="0" w:color="auto"/>
              <w:bottom w:val="single" w:sz="4" w:space="0" w:color="auto"/>
              <w:right w:val="single" w:sz="4" w:space="0" w:color="auto"/>
            </w:tcBorders>
          </w:tcPr>
          <w:p w14:paraId="6286DD0B" w14:textId="77777777" w:rsidR="00E25541" w:rsidRPr="00675D39" w:rsidRDefault="00E25541" w:rsidP="000B633E">
            <w:pPr>
              <w:jc w:val="both"/>
              <w:rPr>
                <w:rFonts w:asciiTheme="majorHAnsi" w:eastAsia="Arial" w:hAnsiTheme="majorHAnsi" w:cs="Leelawadee"/>
                <w:bCs/>
                <w:sz w:val="20"/>
                <w:szCs w:val="20"/>
              </w:rPr>
            </w:pPr>
            <w:r w:rsidRPr="00675D39">
              <w:rPr>
                <w:rFonts w:asciiTheme="majorHAnsi" w:eastAsia="Arial" w:hAnsiTheme="majorHAnsi" w:cs="Leelawadee"/>
                <w:bCs/>
                <w:sz w:val="20"/>
                <w:szCs w:val="20"/>
              </w:rPr>
              <w:t>El Contrato de Crédito no incluirá la obligación por parte del Estado de contratar Instrumentos Derivados. Lo anterior, sin perjuicio de la facultad del Estado para contratarlos, en el momento, tipo de instrumento y plazos que considere convenientes.</w:t>
            </w:r>
          </w:p>
          <w:p w14:paraId="6ADAECF3" w14:textId="77777777" w:rsidR="00E25541" w:rsidRPr="00675D39" w:rsidRDefault="00E25541" w:rsidP="000B633E">
            <w:pPr>
              <w:jc w:val="both"/>
              <w:rPr>
                <w:rFonts w:asciiTheme="majorHAnsi" w:eastAsia="Arial" w:hAnsiTheme="majorHAnsi" w:cs="Leelawadee"/>
                <w:bCs/>
                <w:sz w:val="20"/>
                <w:szCs w:val="20"/>
              </w:rPr>
            </w:pPr>
          </w:p>
        </w:tc>
      </w:tr>
      <w:tr w:rsidR="00E25541" w:rsidRPr="00675D39" w14:paraId="0BA96DEC" w14:textId="77777777" w:rsidTr="00C86552">
        <w:trPr>
          <w:jc w:val="center"/>
        </w:trPr>
        <w:tc>
          <w:tcPr>
            <w:tcW w:w="2343" w:type="dxa"/>
            <w:tcBorders>
              <w:top w:val="single" w:sz="4" w:space="0" w:color="auto"/>
              <w:left w:val="single" w:sz="4" w:space="0" w:color="auto"/>
              <w:bottom w:val="single" w:sz="4" w:space="0" w:color="auto"/>
              <w:right w:val="single" w:sz="4" w:space="0" w:color="auto"/>
            </w:tcBorders>
          </w:tcPr>
          <w:p w14:paraId="681F9A32" w14:textId="77777777" w:rsidR="00E25541" w:rsidRPr="00675D39" w:rsidRDefault="00E25541" w:rsidP="000B633E">
            <w:pPr>
              <w:rPr>
                <w:rFonts w:asciiTheme="majorHAnsi" w:eastAsia="Arial" w:hAnsiTheme="majorHAnsi" w:cs="Leelawadee"/>
                <w:b/>
                <w:bCs/>
                <w:sz w:val="20"/>
                <w:szCs w:val="20"/>
              </w:rPr>
            </w:pPr>
            <w:proofErr w:type="gramStart"/>
            <w:r w:rsidRPr="00675D39">
              <w:rPr>
                <w:rFonts w:asciiTheme="majorHAnsi" w:eastAsia="Arial" w:hAnsiTheme="majorHAnsi" w:cs="Leelawadee"/>
                <w:b/>
                <w:bCs/>
                <w:sz w:val="20"/>
                <w:szCs w:val="20"/>
              </w:rPr>
              <w:t>Garantía a otorgar</w:t>
            </w:r>
            <w:proofErr w:type="gramEnd"/>
            <w:r w:rsidRPr="00675D39">
              <w:rPr>
                <w:rFonts w:asciiTheme="majorHAnsi" w:eastAsia="Arial" w:hAnsiTheme="majorHAnsi" w:cs="Leelawadee"/>
                <w:b/>
                <w:bCs/>
                <w:sz w:val="20"/>
                <w:szCs w:val="20"/>
              </w:rPr>
              <w:t>:</w:t>
            </w:r>
          </w:p>
        </w:tc>
        <w:tc>
          <w:tcPr>
            <w:tcW w:w="6156" w:type="dxa"/>
            <w:tcBorders>
              <w:top w:val="single" w:sz="4" w:space="0" w:color="auto"/>
              <w:left w:val="single" w:sz="4" w:space="0" w:color="auto"/>
              <w:bottom w:val="single" w:sz="4" w:space="0" w:color="auto"/>
              <w:right w:val="single" w:sz="4" w:space="0" w:color="auto"/>
            </w:tcBorders>
          </w:tcPr>
          <w:p w14:paraId="1F6B5997" w14:textId="05782EDB" w:rsidR="00E25541" w:rsidRPr="00675D39" w:rsidRDefault="00E25541" w:rsidP="000B633E">
            <w:pPr>
              <w:jc w:val="both"/>
              <w:rPr>
                <w:rFonts w:asciiTheme="majorHAnsi" w:eastAsia="Arial" w:hAnsiTheme="majorHAnsi" w:cs="Leelawadee"/>
                <w:bCs/>
                <w:sz w:val="20"/>
                <w:szCs w:val="20"/>
              </w:rPr>
            </w:pPr>
            <w:r w:rsidRPr="00675D39">
              <w:rPr>
                <w:rFonts w:asciiTheme="majorHAnsi" w:eastAsia="Arial" w:hAnsiTheme="majorHAnsi" w:cs="Leelawadee"/>
                <w:bCs/>
                <w:sz w:val="20"/>
                <w:szCs w:val="20"/>
              </w:rPr>
              <w:t>El Contrato de Crédito a través del cual se instrumente el Financiamiento no contará con una garantía de pago oportuno o instrumento similar.</w:t>
            </w:r>
          </w:p>
          <w:p w14:paraId="7458BF22" w14:textId="77777777" w:rsidR="00E25541" w:rsidRPr="00675D39" w:rsidRDefault="00E25541" w:rsidP="000B633E">
            <w:pPr>
              <w:jc w:val="both"/>
              <w:rPr>
                <w:rFonts w:asciiTheme="majorHAnsi" w:eastAsia="Arial" w:hAnsiTheme="majorHAnsi" w:cs="Leelawadee"/>
                <w:bCs/>
                <w:sz w:val="20"/>
                <w:szCs w:val="20"/>
              </w:rPr>
            </w:pPr>
          </w:p>
        </w:tc>
      </w:tr>
      <w:tr w:rsidR="00E25541" w:rsidRPr="00675D39" w14:paraId="2C1B82AD" w14:textId="77777777" w:rsidTr="00C86552">
        <w:trPr>
          <w:jc w:val="center"/>
        </w:trPr>
        <w:tc>
          <w:tcPr>
            <w:tcW w:w="2343" w:type="dxa"/>
            <w:tcBorders>
              <w:top w:val="single" w:sz="4" w:space="0" w:color="auto"/>
              <w:left w:val="single" w:sz="4" w:space="0" w:color="auto"/>
              <w:bottom w:val="single" w:sz="4" w:space="0" w:color="auto"/>
              <w:right w:val="single" w:sz="4" w:space="0" w:color="auto"/>
            </w:tcBorders>
            <w:hideMark/>
          </w:tcPr>
          <w:p w14:paraId="7DEA9FDE" w14:textId="77777777" w:rsidR="00E25541" w:rsidRPr="00675D39" w:rsidRDefault="00E25541" w:rsidP="000B633E">
            <w:pPr>
              <w:rPr>
                <w:rFonts w:asciiTheme="majorHAnsi" w:eastAsia="Arial" w:hAnsiTheme="majorHAnsi" w:cs="Leelawadee"/>
                <w:b/>
                <w:bCs/>
                <w:sz w:val="20"/>
                <w:szCs w:val="20"/>
              </w:rPr>
            </w:pPr>
            <w:r w:rsidRPr="00675D39">
              <w:rPr>
                <w:rFonts w:asciiTheme="majorHAnsi" w:eastAsia="Arial" w:hAnsiTheme="majorHAnsi" w:cs="Leelawadee"/>
                <w:b/>
                <w:bCs/>
                <w:sz w:val="20"/>
                <w:szCs w:val="20"/>
              </w:rPr>
              <w:t>Gastos Adicionales:</w:t>
            </w:r>
          </w:p>
        </w:tc>
        <w:tc>
          <w:tcPr>
            <w:tcW w:w="6156" w:type="dxa"/>
            <w:tcBorders>
              <w:top w:val="single" w:sz="4" w:space="0" w:color="auto"/>
              <w:left w:val="single" w:sz="4" w:space="0" w:color="auto"/>
              <w:bottom w:val="single" w:sz="4" w:space="0" w:color="auto"/>
              <w:right w:val="single" w:sz="4" w:space="0" w:color="auto"/>
            </w:tcBorders>
          </w:tcPr>
          <w:p w14:paraId="2D03FD23" w14:textId="77777777" w:rsidR="00E25541" w:rsidRPr="00675D39" w:rsidRDefault="00E25541" w:rsidP="000B633E">
            <w:pPr>
              <w:jc w:val="both"/>
              <w:rPr>
                <w:rFonts w:asciiTheme="majorHAnsi" w:eastAsia="Arial" w:hAnsiTheme="majorHAnsi" w:cs="Leelawadee"/>
                <w:bCs/>
                <w:sz w:val="20"/>
                <w:szCs w:val="20"/>
              </w:rPr>
            </w:pPr>
            <w:r w:rsidRPr="00675D39">
              <w:rPr>
                <w:rFonts w:asciiTheme="majorHAnsi" w:eastAsia="Arial" w:hAnsiTheme="majorHAnsi" w:cs="Leelawadee"/>
                <w:bCs/>
                <w:sz w:val="20"/>
                <w:szCs w:val="20"/>
              </w:rPr>
              <w:t>Sin Gastos Adicionales.</w:t>
            </w:r>
          </w:p>
          <w:p w14:paraId="0D12FA5D" w14:textId="77777777" w:rsidR="00E25541" w:rsidRPr="00675D39" w:rsidRDefault="00E25541" w:rsidP="000B633E">
            <w:pPr>
              <w:jc w:val="both"/>
              <w:rPr>
                <w:rFonts w:asciiTheme="majorHAnsi" w:eastAsia="Arial" w:hAnsiTheme="majorHAnsi" w:cs="Leelawadee"/>
                <w:bCs/>
                <w:sz w:val="20"/>
                <w:szCs w:val="20"/>
              </w:rPr>
            </w:pPr>
          </w:p>
        </w:tc>
      </w:tr>
      <w:tr w:rsidR="00E25541" w:rsidRPr="00675D39" w14:paraId="3EE7F234" w14:textId="77777777" w:rsidTr="00C86552">
        <w:trPr>
          <w:jc w:val="center"/>
        </w:trPr>
        <w:tc>
          <w:tcPr>
            <w:tcW w:w="2343" w:type="dxa"/>
            <w:tcBorders>
              <w:top w:val="single" w:sz="4" w:space="0" w:color="auto"/>
              <w:left w:val="single" w:sz="4" w:space="0" w:color="auto"/>
              <w:bottom w:val="single" w:sz="4" w:space="0" w:color="auto"/>
              <w:right w:val="single" w:sz="4" w:space="0" w:color="auto"/>
            </w:tcBorders>
          </w:tcPr>
          <w:p w14:paraId="3670E5DD" w14:textId="77777777" w:rsidR="00E25541" w:rsidRPr="00675D39" w:rsidRDefault="00E25541" w:rsidP="000B633E">
            <w:pPr>
              <w:rPr>
                <w:rFonts w:asciiTheme="majorHAnsi" w:eastAsia="Arial" w:hAnsiTheme="majorHAnsi" w:cs="Leelawadee"/>
                <w:b/>
                <w:bCs/>
                <w:sz w:val="20"/>
                <w:szCs w:val="20"/>
              </w:rPr>
            </w:pPr>
            <w:r w:rsidRPr="00675D39">
              <w:rPr>
                <w:rFonts w:asciiTheme="majorHAnsi" w:eastAsia="Arial" w:hAnsiTheme="majorHAnsi" w:cs="Leelawadee"/>
                <w:b/>
                <w:bCs/>
                <w:sz w:val="20"/>
                <w:szCs w:val="20"/>
              </w:rPr>
              <w:t>Gastos Adicionales Contingentes:</w:t>
            </w:r>
          </w:p>
        </w:tc>
        <w:tc>
          <w:tcPr>
            <w:tcW w:w="6156" w:type="dxa"/>
            <w:tcBorders>
              <w:top w:val="single" w:sz="4" w:space="0" w:color="auto"/>
              <w:left w:val="single" w:sz="4" w:space="0" w:color="auto"/>
              <w:bottom w:val="single" w:sz="4" w:space="0" w:color="auto"/>
              <w:right w:val="single" w:sz="4" w:space="0" w:color="auto"/>
            </w:tcBorders>
          </w:tcPr>
          <w:p w14:paraId="242F1FE9" w14:textId="77777777" w:rsidR="00E25541" w:rsidRPr="00675D39" w:rsidRDefault="00E25541" w:rsidP="000B633E">
            <w:pPr>
              <w:jc w:val="both"/>
              <w:rPr>
                <w:rFonts w:asciiTheme="majorHAnsi" w:eastAsia="Arial" w:hAnsiTheme="majorHAnsi" w:cs="Leelawadee"/>
                <w:bCs/>
                <w:sz w:val="20"/>
                <w:szCs w:val="20"/>
              </w:rPr>
            </w:pPr>
            <w:r w:rsidRPr="00675D39">
              <w:rPr>
                <w:rFonts w:asciiTheme="majorHAnsi" w:eastAsia="Arial" w:hAnsiTheme="majorHAnsi" w:cs="Leelawadee"/>
                <w:bCs/>
                <w:sz w:val="20"/>
                <w:szCs w:val="20"/>
              </w:rPr>
              <w:t>Sin Gastos Adicionales Contingentes.</w:t>
            </w:r>
          </w:p>
        </w:tc>
      </w:tr>
    </w:tbl>
    <w:p w14:paraId="63439672" w14:textId="77777777" w:rsidR="00E25541" w:rsidRDefault="00E25541" w:rsidP="000B633E">
      <w:pPr>
        <w:spacing w:after="0" w:line="240" w:lineRule="auto"/>
        <w:jc w:val="both"/>
        <w:rPr>
          <w:rFonts w:asciiTheme="majorHAnsi" w:hAnsiTheme="majorHAnsi" w:cs="Leelawadee"/>
        </w:rPr>
      </w:pPr>
    </w:p>
    <w:p w14:paraId="5CC8E787" w14:textId="0194C1F6" w:rsidR="007B1128" w:rsidRDefault="007B1128">
      <w:pPr>
        <w:rPr>
          <w:rFonts w:asciiTheme="majorHAnsi" w:hAnsiTheme="majorHAnsi" w:cs="Leelawadee"/>
        </w:rPr>
      </w:pPr>
      <w:r>
        <w:rPr>
          <w:rFonts w:asciiTheme="majorHAnsi" w:hAnsiTheme="majorHAnsi" w:cs="Leelawadee"/>
        </w:rPr>
        <w:br w:type="page"/>
      </w:r>
    </w:p>
    <w:p w14:paraId="42E19AE3" w14:textId="77777777" w:rsidR="00FE4067" w:rsidRPr="000B633E" w:rsidRDefault="00FE4067" w:rsidP="000B633E">
      <w:pPr>
        <w:spacing w:after="0" w:line="240" w:lineRule="auto"/>
        <w:jc w:val="both"/>
        <w:rPr>
          <w:rFonts w:asciiTheme="majorHAnsi" w:hAnsiTheme="majorHAnsi" w:cs="Leelawadee"/>
        </w:rPr>
      </w:pPr>
    </w:p>
    <w:p w14:paraId="54C52190" w14:textId="2C4E7E53" w:rsidR="000B633E" w:rsidRPr="000B633E" w:rsidRDefault="000B633E" w:rsidP="000B633E">
      <w:pPr>
        <w:spacing w:after="0" w:line="240" w:lineRule="auto"/>
        <w:jc w:val="center"/>
        <w:rPr>
          <w:rFonts w:asciiTheme="majorHAnsi" w:hAnsiTheme="majorHAnsi" w:cs="Leelawadee"/>
          <w:b/>
          <w:bCs/>
        </w:rPr>
      </w:pPr>
      <w:r w:rsidRPr="000B633E">
        <w:rPr>
          <w:rFonts w:asciiTheme="majorHAnsi" w:hAnsiTheme="majorHAnsi" w:cs="Leelawadee"/>
          <w:b/>
          <w:bCs/>
        </w:rPr>
        <w:t>Declaraciones del Licitante</w:t>
      </w:r>
    </w:p>
    <w:p w14:paraId="498E0E88" w14:textId="77777777" w:rsidR="000B633E" w:rsidRPr="000B633E" w:rsidRDefault="000B633E" w:rsidP="000B633E">
      <w:pPr>
        <w:spacing w:after="0" w:line="240" w:lineRule="auto"/>
        <w:jc w:val="both"/>
        <w:rPr>
          <w:rFonts w:asciiTheme="majorHAnsi" w:hAnsiTheme="majorHAnsi" w:cs="Leelawadee"/>
        </w:rPr>
      </w:pPr>
    </w:p>
    <w:p w14:paraId="32EF8049" w14:textId="77777777" w:rsidR="00E25541" w:rsidRPr="000B633E" w:rsidRDefault="00E25541" w:rsidP="000B633E">
      <w:pPr>
        <w:spacing w:after="0" w:line="240" w:lineRule="auto"/>
        <w:jc w:val="both"/>
        <w:rPr>
          <w:rFonts w:asciiTheme="majorHAnsi" w:hAnsiTheme="majorHAnsi" w:cs="Leelawadee"/>
        </w:rPr>
      </w:pPr>
      <w:r w:rsidRPr="000B633E">
        <w:rPr>
          <w:rFonts w:asciiTheme="majorHAnsi" w:hAnsiTheme="majorHAnsi" w:cs="Leelawadee"/>
        </w:rPr>
        <w:t>El Licitante, a través de su representante, manifiesta bajo protesta de decir verdad, que:</w:t>
      </w:r>
    </w:p>
    <w:p w14:paraId="29194770" w14:textId="77777777" w:rsidR="00E25541" w:rsidRPr="000B633E" w:rsidRDefault="00E25541" w:rsidP="000B633E">
      <w:pPr>
        <w:spacing w:after="0" w:line="240" w:lineRule="auto"/>
        <w:jc w:val="both"/>
        <w:rPr>
          <w:rFonts w:asciiTheme="majorHAnsi" w:hAnsiTheme="majorHAnsi" w:cs="Leelawadee"/>
        </w:rPr>
      </w:pPr>
    </w:p>
    <w:p w14:paraId="5C0268AD" w14:textId="77777777" w:rsidR="008D4A97" w:rsidRPr="000B633E" w:rsidRDefault="00E25541" w:rsidP="000B633E">
      <w:pPr>
        <w:pStyle w:val="Default"/>
        <w:ind w:left="567" w:hanging="567"/>
        <w:jc w:val="both"/>
        <w:rPr>
          <w:rFonts w:asciiTheme="majorHAnsi" w:hAnsiTheme="majorHAnsi" w:cstheme="minorHAnsi"/>
          <w:i/>
          <w:sz w:val="22"/>
          <w:szCs w:val="22"/>
        </w:rPr>
      </w:pPr>
      <w:r w:rsidRPr="000B633E">
        <w:rPr>
          <w:rFonts w:asciiTheme="majorHAnsi" w:hAnsiTheme="majorHAnsi" w:cs="Leelawadee"/>
          <w:sz w:val="22"/>
          <w:szCs w:val="22"/>
        </w:rPr>
        <w:t>(a)</w:t>
      </w:r>
      <w:r w:rsidRPr="000B633E">
        <w:rPr>
          <w:rFonts w:asciiTheme="majorHAnsi" w:hAnsiTheme="majorHAnsi" w:cs="Leelawadee"/>
          <w:sz w:val="22"/>
          <w:szCs w:val="22"/>
        </w:rPr>
        <w:tab/>
      </w:r>
      <w:r w:rsidR="008D4A97" w:rsidRPr="000B633E">
        <w:rPr>
          <w:rFonts w:asciiTheme="majorHAnsi" w:hAnsiTheme="majorHAnsi" w:cstheme="minorHAnsi"/>
          <w:sz w:val="22"/>
          <w:szCs w:val="22"/>
        </w:rPr>
        <w:t>[</w:t>
      </w:r>
      <w:r w:rsidR="008D4A97" w:rsidRPr="000B633E">
        <w:rPr>
          <w:rFonts w:asciiTheme="majorHAnsi" w:hAnsiTheme="majorHAnsi" w:cstheme="minorHAnsi"/>
          <w:i/>
          <w:iCs/>
          <w:sz w:val="22"/>
          <w:szCs w:val="22"/>
        </w:rPr>
        <w:t>Nombre, denominación o razón social del Licitante</w:t>
      </w:r>
      <w:r w:rsidR="008D4A97" w:rsidRPr="000B633E">
        <w:rPr>
          <w:rFonts w:asciiTheme="majorHAnsi" w:hAnsiTheme="majorHAnsi" w:cstheme="minorHAnsi"/>
          <w:sz w:val="22"/>
          <w:szCs w:val="22"/>
        </w:rPr>
        <w:t xml:space="preserve">] es una sociedad mexicana, autorizada para operar como institución de crédito y, en términos de sus estatutos sociales, se encuentra dentro de su objeto celebrar operaciones como el Contrato de Crédito. </w:t>
      </w:r>
      <w:r w:rsidR="008D4A97" w:rsidRPr="000B633E">
        <w:rPr>
          <w:rFonts w:asciiTheme="majorHAnsi" w:hAnsiTheme="majorHAnsi" w:cstheme="minorHAnsi"/>
          <w:i/>
          <w:sz w:val="22"/>
          <w:szCs w:val="22"/>
        </w:rPr>
        <w:t>[en el caso de sociedades nacionales de crédito, adaptar la declaración con los datos de la ley de creación].</w:t>
      </w:r>
    </w:p>
    <w:p w14:paraId="637692F5" w14:textId="77777777" w:rsidR="008D4A97" w:rsidRPr="000B633E" w:rsidRDefault="008D4A97" w:rsidP="000B633E">
      <w:pPr>
        <w:pStyle w:val="Default"/>
        <w:ind w:left="567" w:hanging="567"/>
        <w:jc w:val="both"/>
        <w:rPr>
          <w:rFonts w:asciiTheme="majorHAnsi" w:hAnsiTheme="majorHAnsi" w:cstheme="minorHAnsi"/>
          <w:iCs/>
          <w:sz w:val="22"/>
          <w:szCs w:val="22"/>
        </w:rPr>
      </w:pPr>
    </w:p>
    <w:p w14:paraId="56F0A03D" w14:textId="77777777" w:rsidR="008D4A97" w:rsidRPr="000B633E" w:rsidRDefault="008D4A97" w:rsidP="000B633E">
      <w:pPr>
        <w:pStyle w:val="Default"/>
        <w:ind w:left="567" w:hanging="567"/>
        <w:jc w:val="both"/>
        <w:rPr>
          <w:rFonts w:asciiTheme="majorHAnsi" w:eastAsia="Calibri" w:hAnsiTheme="majorHAnsi"/>
          <w:iCs/>
          <w:sz w:val="22"/>
          <w:szCs w:val="22"/>
        </w:rPr>
      </w:pPr>
      <w:r w:rsidRPr="000B633E">
        <w:rPr>
          <w:rFonts w:asciiTheme="majorHAnsi" w:hAnsiTheme="majorHAnsi" w:cstheme="minorHAnsi"/>
          <w:iCs/>
          <w:sz w:val="22"/>
          <w:szCs w:val="22"/>
        </w:rPr>
        <w:t>(b)</w:t>
      </w:r>
      <w:r w:rsidRPr="000B633E">
        <w:rPr>
          <w:rFonts w:asciiTheme="majorHAnsi" w:hAnsiTheme="majorHAnsi" w:cstheme="minorHAnsi"/>
          <w:iCs/>
          <w:sz w:val="22"/>
          <w:szCs w:val="22"/>
        </w:rPr>
        <w:tab/>
        <w:t>C</w:t>
      </w:r>
      <w:r w:rsidRPr="000B633E">
        <w:rPr>
          <w:rFonts w:asciiTheme="majorHAnsi" w:eastAsia="Calibri" w:hAnsiTheme="majorHAnsi"/>
          <w:iCs/>
          <w:sz w:val="22"/>
          <w:szCs w:val="22"/>
        </w:rPr>
        <w:t>umple con los requisitos señalados en las Bases de la Licitación para tener la calidad de Licitante y</w:t>
      </w:r>
      <w:r w:rsidRPr="000B633E">
        <w:rPr>
          <w:rFonts w:asciiTheme="majorHAnsi" w:hAnsiTheme="majorHAnsi" w:cstheme="minorHAnsi"/>
          <w:sz w:val="22"/>
          <w:szCs w:val="22"/>
        </w:rPr>
        <w:t xml:space="preserve"> no se encuentra impedido para contratar con el Estado, de conformidad con las Leyes Aplicables</w:t>
      </w:r>
      <w:r w:rsidRPr="000B633E">
        <w:rPr>
          <w:rFonts w:asciiTheme="majorHAnsi" w:eastAsia="Calibri" w:hAnsiTheme="majorHAnsi"/>
          <w:iCs/>
          <w:sz w:val="22"/>
          <w:szCs w:val="22"/>
        </w:rPr>
        <w:t>.</w:t>
      </w:r>
    </w:p>
    <w:p w14:paraId="4F2D43AC" w14:textId="77777777" w:rsidR="008D4A97" w:rsidRPr="000B633E" w:rsidRDefault="008D4A97" w:rsidP="000B633E">
      <w:pPr>
        <w:pStyle w:val="Default"/>
        <w:ind w:left="567" w:hanging="567"/>
        <w:jc w:val="both"/>
        <w:rPr>
          <w:rFonts w:asciiTheme="majorHAnsi" w:hAnsiTheme="majorHAnsi" w:cstheme="minorHAnsi"/>
          <w:iCs/>
          <w:sz w:val="22"/>
          <w:szCs w:val="22"/>
        </w:rPr>
      </w:pPr>
    </w:p>
    <w:p w14:paraId="7EF7577C" w14:textId="763FDA6E" w:rsidR="00E25541" w:rsidRPr="000B633E" w:rsidRDefault="00E25541" w:rsidP="000B633E">
      <w:pPr>
        <w:pStyle w:val="Default"/>
        <w:ind w:left="567" w:hanging="567"/>
        <w:jc w:val="both"/>
        <w:rPr>
          <w:rFonts w:asciiTheme="majorHAnsi" w:hAnsiTheme="majorHAnsi" w:cs="Leelawadee"/>
          <w:sz w:val="22"/>
          <w:szCs w:val="22"/>
        </w:rPr>
      </w:pPr>
      <w:r w:rsidRPr="000B633E">
        <w:rPr>
          <w:rFonts w:asciiTheme="majorHAnsi" w:hAnsiTheme="majorHAnsi" w:cs="Leelawadee"/>
          <w:sz w:val="22"/>
          <w:szCs w:val="22"/>
        </w:rPr>
        <w:t>(</w:t>
      </w:r>
      <w:r w:rsidR="008D4A97" w:rsidRPr="000B633E">
        <w:rPr>
          <w:rFonts w:asciiTheme="majorHAnsi" w:hAnsiTheme="majorHAnsi" w:cs="Leelawadee"/>
          <w:sz w:val="22"/>
          <w:szCs w:val="22"/>
        </w:rPr>
        <w:t>c</w:t>
      </w:r>
      <w:r w:rsidRPr="000B633E">
        <w:rPr>
          <w:rFonts w:asciiTheme="majorHAnsi" w:hAnsiTheme="majorHAnsi" w:cs="Leelawadee"/>
          <w:sz w:val="22"/>
          <w:szCs w:val="22"/>
        </w:rPr>
        <w:t>)</w:t>
      </w:r>
      <w:r w:rsidRPr="000B633E">
        <w:rPr>
          <w:rFonts w:asciiTheme="majorHAnsi" w:hAnsiTheme="majorHAnsi" w:cs="Leelawadee"/>
          <w:sz w:val="22"/>
          <w:szCs w:val="22"/>
        </w:rPr>
        <w:tab/>
        <w:t xml:space="preserve">Sus órganos internos competentes autorizaron la Oferta de Crédito en los términos contenidos en el presente documento, la cual constituye una oferta en firme e irrevocable, con una vigencia de </w:t>
      </w:r>
      <w:r w:rsidR="00D8261D">
        <w:rPr>
          <w:rFonts w:asciiTheme="majorHAnsi" w:hAnsiTheme="majorHAnsi" w:cs="Leelawadee"/>
          <w:sz w:val="22"/>
          <w:szCs w:val="22"/>
        </w:rPr>
        <w:t>9</w:t>
      </w:r>
      <w:r w:rsidR="00AB4D50" w:rsidRPr="000B633E">
        <w:rPr>
          <w:rFonts w:asciiTheme="majorHAnsi" w:hAnsiTheme="majorHAnsi" w:cs="Leelawadee"/>
          <w:sz w:val="22"/>
          <w:szCs w:val="22"/>
        </w:rPr>
        <w:t>0</w:t>
      </w:r>
      <w:r w:rsidRPr="000B633E">
        <w:rPr>
          <w:rFonts w:asciiTheme="majorHAnsi" w:hAnsiTheme="majorHAnsi" w:cs="Leelawadee"/>
          <w:sz w:val="22"/>
          <w:szCs w:val="22"/>
        </w:rPr>
        <w:t xml:space="preserve"> (</w:t>
      </w:r>
      <w:r w:rsidR="00D8261D">
        <w:rPr>
          <w:rFonts w:asciiTheme="majorHAnsi" w:hAnsiTheme="majorHAnsi" w:cs="Leelawadee"/>
          <w:sz w:val="22"/>
          <w:szCs w:val="22"/>
        </w:rPr>
        <w:t>noventa</w:t>
      </w:r>
      <w:r w:rsidRPr="000B633E">
        <w:rPr>
          <w:rFonts w:asciiTheme="majorHAnsi" w:hAnsiTheme="majorHAnsi" w:cs="Leelawadee"/>
          <w:sz w:val="22"/>
          <w:szCs w:val="22"/>
        </w:rPr>
        <w:t>)</w:t>
      </w:r>
      <w:r w:rsidR="00FE4067">
        <w:rPr>
          <w:rStyle w:val="Refdenotaalpie"/>
          <w:rFonts w:asciiTheme="majorHAnsi" w:hAnsiTheme="majorHAnsi" w:cs="Leelawadee"/>
          <w:sz w:val="22"/>
          <w:szCs w:val="22"/>
        </w:rPr>
        <w:footnoteReference w:id="7"/>
      </w:r>
      <w:r w:rsidRPr="000B633E">
        <w:rPr>
          <w:rFonts w:asciiTheme="majorHAnsi" w:hAnsiTheme="majorHAnsi" w:cs="Leelawadee"/>
          <w:sz w:val="22"/>
          <w:szCs w:val="22"/>
        </w:rPr>
        <w:t xml:space="preserve"> </w:t>
      </w:r>
      <w:r w:rsidR="00AB4D50" w:rsidRPr="000B633E">
        <w:rPr>
          <w:rFonts w:asciiTheme="majorHAnsi" w:hAnsiTheme="majorHAnsi" w:cs="Leelawadee"/>
          <w:sz w:val="22"/>
          <w:szCs w:val="22"/>
        </w:rPr>
        <w:t>D</w:t>
      </w:r>
      <w:r w:rsidRPr="000B633E">
        <w:rPr>
          <w:rFonts w:asciiTheme="majorHAnsi" w:hAnsiTheme="majorHAnsi" w:cs="Leelawadee"/>
          <w:sz w:val="22"/>
          <w:szCs w:val="22"/>
        </w:rPr>
        <w:t>ías, contados a partir de su fecha de presentación en el Acto de Presentación y Apertura de Ofertas.</w:t>
      </w:r>
    </w:p>
    <w:p w14:paraId="71E4386A" w14:textId="77777777" w:rsidR="00E25541" w:rsidRPr="000B633E" w:rsidRDefault="00E25541" w:rsidP="000B633E">
      <w:pPr>
        <w:pStyle w:val="Default"/>
        <w:ind w:left="567" w:hanging="567"/>
        <w:jc w:val="both"/>
        <w:rPr>
          <w:rFonts w:asciiTheme="majorHAnsi" w:hAnsiTheme="majorHAnsi" w:cs="Leelawadee"/>
          <w:sz w:val="22"/>
          <w:szCs w:val="22"/>
        </w:rPr>
      </w:pPr>
    </w:p>
    <w:p w14:paraId="207B2C02" w14:textId="750BFDE3" w:rsidR="008D4A97" w:rsidRPr="000B633E" w:rsidRDefault="00E25541" w:rsidP="000B633E">
      <w:pPr>
        <w:spacing w:after="0" w:line="240" w:lineRule="auto"/>
        <w:ind w:left="567" w:hanging="567"/>
        <w:jc w:val="both"/>
        <w:textAlignment w:val="baseline"/>
        <w:rPr>
          <w:rFonts w:asciiTheme="majorHAnsi" w:eastAsia="Calibri" w:hAnsiTheme="majorHAnsi"/>
        </w:rPr>
      </w:pPr>
      <w:r w:rsidRPr="000B633E">
        <w:rPr>
          <w:rFonts w:asciiTheme="majorHAnsi" w:hAnsiTheme="majorHAnsi" w:cs="Leelawadee"/>
        </w:rPr>
        <w:t>(</w:t>
      </w:r>
      <w:r w:rsidR="008D4A97" w:rsidRPr="000B633E">
        <w:rPr>
          <w:rFonts w:asciiTheme="majorHAnsi" w:hAnsiTheme="majorHAnsi" w:cs="Leelawadee"/>
        </w:rPr>
        <w:t>d</w:t>
      </w:r>
      <w:r w:rsidRPr="000B633E">
        <w:rPr>
          <w:rFonts w:asciiTheme="majorHAnsi" w:hAnsiTheme="majorHAnsi" w:cs="Leelawadee"/>
        </w:rPr>
        <w:t>)</w:t>
      </w:r>
      <w:r w:rsidRPr="000B633E">
        <w:rPr>
          <w:rFonts w:asciiTheme="majorHAnsi" w:hAnsiTheme="majorHAnsi" w:cs="Leelawadee"/>
        </w:rPr>
        <w:tab/>
      </w:r>
      <w:r w:rsidR="008D4A97" w:rsidRPr="000B633E">
        <w:rPr>
          <w:rFonts w:asciiTheme="majorHAnsi" w:eastAsia="Calibri" w:hAnsiTheme="majorHAnsi"/>
        </w:rPr>
        <w:t>En el caso de ser declarado Licitante Ganador, cuenta con la capacidad económica para hacer frente a las obligaciones a su cargo bajo el Contrato de Crédito y con la capacidad operativa para dar cumplimiento a los requisitos y procedimientos a su cargo en calidad de fideicomisario en primer lugar del Fideicomiso, según resulte aplicable;</w:t>
      </w:r>
    </w:p>
    <w:p w14:paraId="30540AF7" w14:textId="77777777" w:rsidR="008D4A97" w:rsidRPr="000B633E" w:rsidRDefault="008D4A97" w:rsidP="000B633E">
      <w:pPr>
        <w:pStyle w:val="Prrafodelista"/>
        <w:spacing w:after="0" w:line="240" w:lineRule="auto"/>
        <w:jc w:val="both"/>
        <w:rPr>
          <w:rFonts w:asciiTheme="majorHAnsi" w:eastAsia="Calibri" w:hAnsiTheme="majorHAnsi"/>
        </w:rPr>
      </w:pPr>
    </w:p>
    <w:p w14:paraId="23356F16" w14:textId="77777777" w:rsidR="008D4A97" w:rsidRPr="000B633E" w:rsidRDefault="008D4A97" w:rsidP="000B633E">
      <w:pPr>
        <w:spacing w:after="0" w:line="240" w:lineRule="auto"/>
        <w:ind w:left="567" w:hanging="567"/>
        <w:jc w:val="both"/>
        <w:textAlignment w:val="baseline"/>
        <w:rPr>
          <w:rFonts w:asciiTheme="majorHAnsi" w:eastAsia="Calibri" w:hAnsiTheme="majorHAnsi"/>
        </w:rPr>
      </w:pPr>
      <w:r w:rsidRPr="000B633E">
        <w:rPr>
          <w:rFonts w:asciiTheme="majorHAnsi" w:eastAsia="Calibri" w:hAnsiTheme="majorHAnsi"/>
        </w:rPr>
        <w:t>(e)</w:t>
      </w:r>
      <w:r w:rsidRPr="000B633E">
        <w:rPr>
          <w:rFonts w:asciiTheme="majorHAnsi" w:eastAsia="Calibri" w:hAnsiTheme="majorHAnsi"/>
        </w:rPr>
        <w:tab/>
        <w:t>Acepta que la Oferta de Crédito sea entregada a otras Autoridades Gubernamentales y publicada por la Secretaría en la Página Oficial de la Licitación y, en su caso, en cualquier otro medio de difusión público, según el mismo sea determinado por la Secretaría a su discreción o exigible en términos de la Ley Aplicable.</w:t>
      </w:r>
    </w:p>
    <w:p w14:paraId="53F37229" w14:textId="77777777" w:rsidR="008D4A97" w:rsidRPr="000B633E" w:rsidRDefault="008D4A97" w:rsidP="000B633E">
      <w:pPr>
        <w:pStyle w:val="Default"/>
        <w:ind w:left="567" w:hanging="567"/>
        <w:jc w:val="both"/>
        <w:rPr>
          <w:rFonts w:asciiTheme="majorHAnsi" w:hAnsiTheme="majorHAnsi" w:cstheme="minorHAnsi"/>
          <w:sz w:val="22"/>
          <w:szCs w:val="22"/>
          <w:lang w:val="es-ES"/>
        </w:rPr>
      </w:pPr>
    </w:p>
    <w:p w14:paraId="3D6F8090" w14:textId="77777777" w:rsidR="008D4A97" w:rsidRPr="000B633E" w:rsidRDefault="008D4A97" w:rsidP="000B633E">
      <w:pPr>
        <w:pStyle w:val="Default"/>
        <w:ind w:left="567" w:hanging="567"/>
        <w:jc w:val="both"/>
        <w:rPr>
          <w:rFonts w:asciiTheme="majorHAnsi" w:hAnsiTheme="majorHAnsi" w:cstheme="minorHAnsi"/>
          <w:sz w:val="22"/>
          <w:szCs w:val="22"/>
        </w:rPr>
      </w:pPr>
      <w:r w:rsidRPr="000B633E">
        <w:rPr>
          <w:rFonts w:asciiTheme="majorHAnsi" w:hAnsiTheme="majorHAnsi" w:cstheme="minorHAnsi"/>
          <w:sz w:val="22"/>
          <w:szCs w:val="22"/>
          <w:lang w:val="es-ES"/>
        </w:rPr>
        <w:t>(f)</w:t>
      </w:r>
      <w:r w:rsidRPr="000B633E">
        <w:rPr>
          <w:rFonts w:asciiTheme="majorHAnsi" w:hAnsiTheme="majorHAnsi" w:cstheme="minorHAnsi"/>
          <w:sz w:val="22"/>
          <w:szCs w:val="22"/>
          <w:lang w:val="es-ES"/>
        </w:rPr>
        <w:tab/>
      </w:r>
      <w:r w:rsidRPr="000B633E">
        <w:rPr>
          <w:rFonts w:asciiTheme="majorHAnsi" w:hAnsiTheme="majorHAnsi" w:cstheme="minorHAnsi"/>
          <w:sz w:val="22"/>
          <w:szCs w:val="22"/>
        </w:rPr>
        <w:t>No ha comentado con otras instituciones financieras el alcance y términos de esta Oferta de Crédito, ni en forma alguna se ha puesto de acuerdo con otras instituciones financieras competidoras respecto de su participación en la presente Licitación Pública.</w:t>
      </w:r>
    </w:p>
    <w:p w14:paraId="79A3DCD7" w14:textId="77777777" w:rsidR="008D4A97" w:rsidRPr="000B633E" w:rsidRDefault="008D4A97" w:rsidP="000B633E">
      <w:pPr>
        <w:pStyle w:val="Default"/>
        <w:ind w:left="567" w:hanging="567"/>
        <w:jc w:val="both"/>
        <w:rPr>
          <w:rFonts w:asciiTheme="majorHAnsi" w:hAnsiTheme="majorHAnsi" w:cstheme="minorHAnsi"/>
          <w:sz w:val="22"/>
          <w:szCs w:val="22"/>
        </w:rPr>
      </w:pPr>
    </w:p>
    <w:p w14:paraId="1E5C1DB7" w14:textId="77777777" w:rsidR="008D4A97" w:rsidRPr="000B633E" w:rsidRDefault="008D4A97" w:rsidP="000B633E">
      <w:pPr>
        <w:pStyle w:val="Default"/>
        <w:ind w:left="567" w:hanging="567"/>
        <w:jc w:val="both"/>
        <w:rPr>
          <w:rFonts w:asciiTheme="majorHAnsi" w:hAnsiTheme="majorHAnsi" w:cstheme="minorHAnsi"/>
          <w:sz w:val="22"/>
          <w:szCs w:val="22"/>
        </w:rPr>
      </w:pPr>
      <w:r w:rsidRPr="000B633E">
        <w:rPr>
          <w:rFonts w:asciiTheme="majorHAnsi" w:hAnsiTheme="majorHAnsi" w:cstheme="minorHAnsi"/>
          <w:sz w:val="22"/>
          <w:szCs w:val="22"/>
        </w:rPr>
        <w:t>(g)</w:t>
      </w:r>
      <w:r w:rsidRPr="000B633E">
        <w:rPr>
          <w:rFonts w:asciiTheme="majorHAnsi" w:hAnsiTheme="majorHAnsi" w:cstheme="minorHAnsi"/>
          <w:sz w:val="22"/>
          <w:szCs w:val="22"/>
        </w:rPr>
        <w:tab/>
        <w:t>Su(s) representante(s) tiene(n) facultades suficientes para representarla y presentar la presente Oferta de Crédito y, en su caso, celebrar el Contrato, las cuales no le han sido revocadas, modificadas o limitadas en forma alguna</w:t>
      </w:r>
    </w:p>
    <w:p w14:paraId="4EECC7D3" w14:textId="77777777" w:rsidR="008D4A97" w:rsidRPr="000B633E" w:rsidRDefault="008D4A97" w:rsidP="000B633E">
      <w:pPr>
        <w:pStyle w:val="Default"/>
        <w:ind w:left="567" w:hanging="567"/>
        <w:jc w:val="both"/>
        <w:rPr>
          <w:rFonts w:asciiTheme="majorHAnsi" w:hAnsiTheme="majorHAnsi" w:cstheme="minorHAnsi"/>
          <w:sz w:val="22"/>
          <w:szCs w:val="22"/>
        </w:rPr>
      </w:pPr>
    </w:p>
    <w:p w14:paraId="6CBADB64" w14:textId="77777777" w:rsidR="008D4A97" w:rsidRPr="000B633E" w:rsidRDefault="008D4A97" w:rsidP="000B633E">
      <w:pPr>
        <w:pStyle w:val="Default"/>
        <w:ind w:left="567" w:hanging="567"/>
        <w:jc w:val="both"/>
        <w:rPr>
          <w:rFonts w:asciiTheme="majorHAnsi" w:hAnsiTheme="majorHAnsi" w:cstheme="minorHAnsi"/>
          <w:sz w:val="22"/>
          <w:szCs w:val="22"/>
        </w:rPr>
      </w:pPr>
      <w:r w:rsidRPr="000B633E">
        <w:rPr>
          <w:rFonts w:asciiTheme="majorHAnsi" w:hAnsiTheme="majorHAnsi" w:cstheme="minorHAnsi"/>
          <w:sz w:val="22"/>
          <w:szCs w:val="22"/>
        </w:rPr>
        <w:t>(h)</w:t>
      </w:r>
      <w:r w:rsidRPr="000B633E">
        <w:rPr>
          <w:rFonts w:asciiTheme="majorHAnsi" w:hAnsiTheme="majorHAnsi" w:cstheme="minorHAnsi"/>
          <w:sz w:val="22"/>
          <w:szCs w:val="22"/>
        </w:rPr>
        <w:tab/>
        <w:t>La documentación entregada en copia corresponde fielmente a sus originales.</w:t>
      </w:r>
    </w:p>
    <w:p w14:paraId="577F8130" w14:textId="77777777" w:rsidR="008D4A97" w:rsidRPr="000B633E" w:rsidRDefault="008D4A97" w:rsidP="000B633E">
      <w:pPr>
        <w:pStyle w:val="Default"/>
        <w:jc w:val="both"/>
        <w:rPr>
          <w:rFonts w:asciiTheme="majorHAnsi" w:hAnsiTheme="majorHAnsi" w:cstheme="minorHAnsi"/>
          <w:sz w:val="22"/>
          <w:szCs w:val="22"/>
        </w:rPr>
      </w:pPr>
    </w:p>
    <w:p w14:paraId="71DCA095" w14:textId="77777777" w:rsidR="000B633E" w:rsidRPr="000B633E" w:rsidRDefault="00E25541" w:rsidP="000B633E">
      <w:pPr>
        <w:pStyle w:val="Default"/>
        <w:jc w:val="both"/>
        <w:rPr>
          <w:rFonts w:asciiTheme="majorHAnsi" w:hAnsiTheme="majorHAnsi" w:cs="Leelawadee"/>
          <w:color w:val="auto"/>
          <w:sz w:val="22"/>
          <w:szCs w:val="22"/>
        </w:rPr>
      </w:pPr>
      <w:r w:rsidRPr="000B633E">
        <w:rPr>
          <w:rFonts w:asciiTheme="majorHAnsi" w:hAnsiTheme="majorHAnsi" w:cs="Leelawadee"/>
          <w:color w:val="auto"/>
          <w:sz w:val="22"/>
          <w:szCs w:val="22"/>
        </w:rPr>
        <w:t xml:space="preserve">A la Oferta de Crédito se integra como Anexo Único la Tabla de Amortizaciones. </w:t>
      </w:r>
    </w:p>
    <w:p w14:paraId="5BC6C963" w14:textId="77777777" w:rsidR="000B633E" w:rsidRPr="000B633E" w:rsidRDefault="000B633E" w:rsidP="000B633E">
      <w:pPr>
        <w:pStyle w:val="Default"/>
        <w:jc w:val="both"/>
        <w:rPr>
          <w:rFonts w:asciiTheme="majorHAnsi" w:hAnsiTheme="majorHAnsi" w:cs="Leelawadee"/>
          <w:color w:val="auto"/>
          <w:sz w:val="22"/>
          <w:szCs w:val="22"/>
        </w:rPr>
      </w:pPr>
    </w:p>
    <w:p w14:paraId="42EF32CD" w14:textId="38096725" w:rsidR="00E25541" w:rsidRPr="000B633E" w:rsidRDefault="00E25541" w:rsidP="000B633E">
      <w:pPr>
        <w:pStyle w:val="Default"/>
        <w:jc w:val="both"/>
        <w:rPr>
          <w:rFonts w:asciiTheme="majorHAnsi" w:hAnsiTheme="majorHAnsi" w:cs="Leelawadee"/>
          <w:color w:val="auto"/>
          <w:sz w:val="22"/>
          <w:szCs w:val="22"/>
        </w:rPr>
      </w:pPr>
      <w:r w:rsidRPr="000B633E">
        <w:rPr>
          <w:rFonts w:asciiTheme="majorHAnsi" w:hAnsiTheme="majorHAnsi" w:cs="Leelawadee"/>
          <w:color w:val="auto"/>
          <w:sz w:val="22"/>
          <w:szCs w:val="22"/>
        </w:rPr>
        <w:t xml:space="preserve">Asimismo, se adjunta la siguiente documentación: </w:t>
      </w:r>
    </w:p>
    <w:p w14:paraId="6D7CACCD" w14:textId="77777777" w:rsidR="00E25541" w:rsidRPr="000B633E" w:rsidRDefault="00E25541" w:rsidP="000B633E">
      <w:pPr>
        <w:pStyle w:val="Default"/>
        <w:ind w:left="720"/>
        <w:jc w:val="both"/>
        <w:rPr>
          <w:rFonts w:asciiTheme="majorHAnsi" w:hAnsiTheme="majorHAnsi" w:cs="Leelawadee"/>
          <w:sz w:val="22"/>
          <w:szCs w:val="22"/>
        </w:rPr>
      </w:pPr>
    </w:p>
    <w:p w14:paraId="62FE1581" w14:textId="77777777" w:rsidR="00E25541" w:rsidRPr="000B633E" w:rsidRDefault="00E25541" w:rsidP="000B633E">
      <w:pPr>
        <w:pStyle w:val="Default"/>
        <w:numPr>
          <w:ilvl w:val="0"/>
          <w:numId w:val="13"/>
        </w:numPr>
        <w:jc w:val="both"/>
        <w:rPr>
          <w:rFonts w:asciiTheme="majorHAnsi" w:hAnsiTheme="majorHAnsi" w:cs="Leelawadee"/>
          <w:sz w:val="22"/>
          <w:szCs w:val="22"/>
        </w:rPr>
      </w:pPr>
      <w:r w:rsidRPr="000B633E">
        <w:rPr>
          <w:rFonts w:asciiTheme="majorHAnsi" w:hAnsiTheme="majorHAnsi" w:cs="Leelawadee"/>
          <w:iCs/>
          <w:color w:val="auto"/>
          <w:sz w:val="22"/>
          <w:szCs w:val="22"/>
        </w:rPr>
        <w:lastRenderedPageBreak/>
        <w:t>El Modelo de Contrato de Crédito, debidamente rubricado.</w:t>
      </w:r>
      <w:r w:rsidRPr="000B633E">
        <w:rPr>
          <w:rStyle w:val="Refdenotaalpie"/>
          <w:rFonts w:asciiTheme="majorHAnsi" w:eastAsia="Arial" w:hAnsiTheme="majorHAnsi" w:cs="Leelawadee"/>
          <w:spacing w:val="-1"/>
          <w:sz w:val="22"/>
          <w:szCs w:val="22"/>
        </w:rPr>
        <w:footnoteReference w:id="8"/>
      </w:r>
      <w:r w:rsidRPr="000B633E">
        <w:rPr>
          <w:rFonts w:asciiTheme="majorHAnsi" w:hAnsiTheme="majorHAnsi" w:cs="Leelawadee"/>
          <w:iCs/>
          <w:color w:val="auto"/>
          <w:sz w:val="22"/>
          <w:szCs w:val="22"/>
        </w:rPr>
        <w:t xml:space="preserve"> </w:t>
      </w:r>
    </w:p>
    <w:p w14:paraId="488BD865" w14:textId="77777777" w:rsidR="00E25541" w:rsidRPr="000B633E" w:rsidRDefault="00E25541" w:rsidP="000B633E">
      <w:pPr>
        <w:pStyle w:val="Default"/>
        <w:ind w:left="720"/>
        <w:jc w:val="both"/>
        <w:rPr>
          <w:rFonts w:asciiTheme="majorHAnsi" w:hAnsiTheme="majorHAnsi" w:cs="Leelawadee"/>
          <w:sz w:val="22"/>
          <w:szCs w:val="22"/>
        </w:rPr>
      </w:pPr>
    </w:p>
    <w:p w14:paraId="37F96F10" w14:textId="77777777" w:rsidR="00E25541" w:rsidRPr="000B633E" w:rsidRDefault="00E25541" w:rsidP="000B633E">
      <w:pPr>
        <w:pStyle w:val="Default"/>
        <w:numPr>
          <w:ilvl w:val="0"/>
          <w:numId w:val="13"/>
        </w:numPr>
        <w:jc w:val="both"/>
        <w:rPr>
          <w:rFonts w:asciiTheme="majorHAnsi" w:hAnsiTheme="majorHAnsi" w:cs="Leelawadee"/>
          <w:iCs/>
          <w:color w:val="auto"/>
          <w:sz w:val="22"/>
          <w:szCs w:val="22"/>
        </w:rPr>
      </w:pPr>
      <w:r w:rsidRPr="000B633E">
        <w:rPr>
          <w:rFonts w:asciiTheme="majorHAnsi" w:hAnsiTheme="majorHAnsi" w:cs="Leelawadee"/>
          <w:iCs/>
          <w:color w:val="auto"/>
          <w:sz w:val="22"/>
          <w:szCs w:val="22"/>
        </w:rPr>
        <w:t xml:space="preserve">Copia simple del poder que acredite las facultades del representante del Licitante para suscribir la Oferta de Crédito y, en su caso, el Contrato de Crédito. </w:t>
      </w:r>
    </w:p>
    <w:p w14:paraId="77268084" w14:textId="77777777" w:rsidR="00E25541" w:rsidRPr="000B633E" w:rsidRDefault="00E25541" w:rsidP="000B633E">
      <w:pPr>
        <w:pStyle w:val="Default"/>
        <w:ind w:left="720"/>
        <w:jc w:val="both"/>
        <w:rPr>
          <w:rFonts w:asciiTheme="majorHAnsi" w:hAnsiTheme="majorHAnsi" w:cs="Leelawadee"/>
          <w:iCs/>
          <w:color w:val="auto"/>
          <w:sz w:val="22"/>
          <w:szCs w:val="22"/>
        </w:rPr>
      </w:pPr>
    </w:p>
    <w:p w14:paraId="1B1D41A4" w14:textId="7D6530BC" w:rsidR="00E25541" w:rsidRPr="000B633E" w:rsidRDefault="00E25541" w:rsidP="000B633E">
      <w:pPr>
        <w:pStyle w:val="Default"/>
        <w:numPr>
          <w:ilvl w:val="0"/>
          <w:numId w:val="13"/>
        </w:numPr>
        <w:jc w:val="both"/>
        <w:rPr>
          <w:rFonts w:asciiTheme="majorHAnsi" w:hAnsiTheme="majorHAnsi" w:cs="Leelawadee"/>
          <w:iCs/>
          <w:color w:val="auto"/>
          <w:sz w:val="22"/>
          <w:szCs w:val="22"/>
        </w:rPr>
      </w:pPr>
      <w:r w:rsidRPr="000B633E">
        <w:rPr>
          <w:rFonts w:asciiTheme="majorHAnsi" w:hAnsiTheme="majorHAnsi" w:cs="Leelawadee"/>
          <w:iCs/>
          <w:color w:val="auto"/>
          <w:sz w:val="22"/>
          <w:szCs w:val="22"/>
        </w:rPr>
        <w:t xml:space="preserve">Copia simple de los estatutos sociales </w:t>
      </w:r>
      <w:r w:rsidR="003E37BB" w:rsidRPr="00CC6444">
        <w:rPr>
          <w:rFonts w:asciiTheme="majorHAnsi" w:hAnsiTheme="majorHAnsi" w:cs="Times New Roman"/>
          <w:iCs/>
          <w:color w:val="auto"/>
          <w:sz w:val="22"/>
          <w:szCs w:val="22"/>
        </w:rPr>
        <w:t xml:space="preserve">vigentes de la institución </w:t>
      </w:r>
      <w:r w:rsidR="00005A9E">
        <w:rPr>
          <w:rFonts w:asciiTheme="majorHAnsi" w:hAnsiTheme="majorHAnsi" w:cs="Times New Roman"/>
          <w:iCs/>
          <w:color w:val="auto"/>
          <w:sz w:val="22"/>
          <w:szCs w:val="22"/>
        </w:rPr>
        <w:t>financiera</w:t>
      </w:r>
      <w:r w:rsidR="003E37BB" w:rsidRPr="00CC6444">
        <w:rPr>
          <w:rFonts w:asciiTheme="majorHAnsi" w:hAnsiTheme="majorHAnsi" w:cs="Times New Roman"/>
          <w:iCs/>
          <w:color w:val="auto"/>
          <w:sz w:val="22"/>
          <w:szCs w:val="22"/>
        </w:rPr>
        <w:t xml:space="preserve"> </w:t>
      </w:r>
      <w:r w:rsidR="003E37BB">
        <w:rPr>
          <w:rFonts w:asciiTheme="majorHAnsi" w:hAnsiTheme="majorHAnsi" w:cs="Times New Roman"/>
          <w:iCs/>
          <w:color w:val="auto"/>
          <w:sz w:val="22"/>
          <w:szCs w:val="22"/>
        </w:rPr>
        <w:t>o de la compulsa que contenga los mismos</w:t>
      </w:r>
      <w:r w:rsidR="003E37BB" w:rsidRPr="000B633E">
        <w:rPr>
          <w:rFonts w:asciiTheme="majorHAnsi" w:hAnsiTheme="majorHAnsi" w:cs="Leelawadee"/>
          <w:iCs/>
          <w:color w:val="auto"/>
          <w:sz w:val="22"/>
          <w:szCs w:val="22"/>
        </w:rPr>
        <w:t xml:space="preserve"> </w:t>
      </w:r>
      <w:r w:rsidRPr="000B633E">
        <w:rPr>
          <w:rFonts w:asciiTheme="majorHAnsi" w:hAnsiTheme="majorHAnsi" w:cs="Leelawadee"/>
          <w:iCs/>
          <w:color w:val="auto"/>
          <w:sz w:val="22"/>
          <w:szCs w:val="22"/>
        </w:rPr>
        <w:t>o, en su caso, copia simple de la Ley Orgánica [</w:t>
      </w:r>
      <w:r w:rsidRPr="000B633E">
        <w:rPr>
          <w:rFonts w:asciiTheme="majorHAnsi" w:hAnsiTheme="majorHAnsi" w:cs="Leelawadee"/>
          <w:i/>
          <w:color w:val="auto"/>
          <w:sz w:val="22"/>
          <w:szCs w:val="22"/>
        </w:rPr>
        <w:t>la ley de creación, en caso de tratarse de una institución de banca de desarrollo</w:t>
      </w:r>
      <w:r w:rsidRPr="000B633E">
        <w:rPr>
          <w:rFonts w:asciiTheme="majorHAnsi" w:hAnsiTheme="majorHAnsi" w:cs="Leelawadee"/>
          <w:iCs/>
          <w:color w:val="auto"/>
          <w:sz w:val="22"/>
          <w:szCs w:val="22"/>
        </w:rPr>
        <w:t xml:space="preserve">]; y </w:t>
      </w:r>
    </w:p>
    <w:p w14:paraId="4C6BE374" w14:textId="77777777" w:rsidR="00E25541" w:rsidRPr="000B633E" w:rsidRDefault="00E25541" w:rsidP="000B633E">
      <w:pPr>
        <w:pStyle w:val="Default"/>
        <w:jc w:val="both"/>
        <w:rPr>
          <w:rFonts w:asciiTheme="majorHAnsi" w:hAnsiTheme="majorHAnsi" w:cs="Leelawadee"/>
          <w:iCs/>
          <w:color w:val="auto"/>
          <w:sz w:val="22"/>
          <w:szCs w:val="22"/>
        </w:rPr>
      </w:pPr>
    </w:p>
    <w:p w14:paraId="6201BFCA" w14:textId="77777777" w:rsidR="00E25541" w:rsidRPr="000B633E" w:rsidRDefault="00E25541" w:rsidP="000B633E">
      <w:pPr>
        <w:pStyle w:val="Default"/>
        <w:numPr>
          <w:ilvl w:val="0"/>
          <w:numId w:val="13"/>
        </w:numPr>
        <w:jc w:val="both"/>
        <w:rPr>
          <w:rFonts w:asciiTheme="majorHAnsi" w:hAnsiTheme="majorHAnsi" w:cs="Leelawadee"/>
          <w:iCs/>
          <w:color w:val="auto"/>
          <w:sz w:val="22"/>
          <w:szCs w:val="22"/>
        </w:rPr>
      </w:pPr>
      <w:r w:rsidRPr="000B633E">
        <w:rPr>
          <w:rFonts w:asciiTheme="majorHAnsi" w:hAnsiTheme="majorHAnsi" w:cs="Leelawadee"/>
          <w:iCs/>
          <w:color w:val="auto"/>
          <w:sz w:val="22"/>
          <w:szCs w:val="22"/>
        </w:rPr>
        <w:t>Copia de la identificación oficial vigente del representante que suscribió la Oferta de Crédito.</w:t>
      </w:r>
    </w:p>
    <w:p w14:paraId="7827A2BD" w14:textId="77777777" w:rsidR="00E25541" w:rsidRPr="000B633E" w:rsidRDefault="00E25541" w:rsidP="000B633E">
      <w:pPr>
        <w:spacing w:after="0" w:line="240" w:lineRule="auto"/>
        <w:jc w:val="both"/>
        <w:rPr>
          <w:rFonts w:asciiTheme="majorHAnsi" w:hAnsiTheme="majorHAnsi" w:cs="Leelawadee"/>
        </w:rPr>
      </w:pPr>
    </w:p>
    <w:p w14:paraId="239B1E41" w14:textId="77777777" w:rsidR="00E25541" w:rsidRPr="000B633E" w:rsidRDefault="00E25541" w:rsidP="000B633E">
      <w:pPr>
        <w:spacing w:after="0" w:line="240" w:lineRule="auto"/>
        <w:jc w:val="both"/>
        <w:rPr>
          <w:rFonts w:asciiTheme="majorHAnsi" w:hAnsiTheme="majorHAnsi" w:cs="Leelawadee"/>
        </w:rPr>
      </w:pPr>
      <w:r w:rsidRPr="000B633E">
        <w:rPr>
          <w:rFonts w:asciiTheme="majorHAnsi" w:hAnsiTheme="majorHAnsi" w:cs="Leelawadee"/>
        </w:rPr>
        <w:t>El Licitante señala los siguientes datos de contacto, para efectos de cualquier notificación en relación la Licitación Pública, en el caso que resulte Licitante Ganador:</w:t>
      </w:r>
    </w:p>
    <w:p w14:paraId="10E4652E" w14:textId="77777777" w:rsidR="00E25541" w:rsidRPr="000B633E" w:rsidRDefault="00E25541" w:rsidP="000B633E">
      <w:pPr>
        <w:spacing w:after="0" w:line="240" w:lineRule="auto"/>
        <w:jc w:val="both"/>
        <w:rPr>
          <w:rFonts w:asciiTheme="majorHAnsi" w:hAnsiTheme="majorHAnsi" w:cs="Leelawadee"/>
        </w:rPr>
      </w:pPr>
    </w:p>
    <w:p w14:paraId="250A46B7" w14:textId="66B6DAFD" w:rsidR="00E25541" w:rsidRPr="000B633E" w:rsidRDefault="00E25541" w:rsidP="000B633E">
      <w:pPr>
        <w:spacing w:after="0" w:line="240" w:lineRule="auto"/>
        <w:ind w:firstLine="284"/>
        <w:jc w:val="both"/>
        <w:rPr>
          <w:rFonts w:asciiTheme="majorHAnsi" w:hAnsiTheme="majorHAnsi" w:cs="Leelawadee"/>
        </w:rPr>
      </w:pPr>
      <w:r w:rsidRPr="000B633E">
        <w:rPr>
          <w:rFonts w:asciiTheme="majorHAnsi" w:hAnsiTheme="majorHAnsi" w:cs="Leelawadee"/>
        </w:rPr>
        <w:t xml:space="preserve">Atención a: </w:t>
      </w:r>
      <w:r w:rsidRPr="000B633E">
        <w:rPr>
          <w:rFonts w:asciiTheme="majorHAnsi" w:hAnsiTheme="majorHAnsi" w:cs="Leelawadee"/>
        </w:rPr>
        <w:tab/>
      </w:r>
      <w:r w:rsidRPr="000B633E">
        <w:rPr>
          <w:rFonts w:asciiTheme="majorHAnsi" w:hAnsiTheme="majorHAnsi" w:cs="Leelawadee"/>
        </w:rPr>
        <w:tab/>
      </w:r>
      <w:r w:rsidR="008D4A97" w:rsidRPr="000B633E">
        <w:rPr>
          <w:rFonts w:asciiTheme="majorHAnsi" w:hAnsiTheme="majorHAnsi" w:cs="Leelawadee"/>
        </w:rPr>
        <w:tab/>
        <w:t>[•]</w:t>
      </w:r>
      <w:r w:rsidRPr="000B633E">
        <w:rPr>
          <w:rFonts w:asciiTheme="majorHAnsi" w:hAnsiTheme="majorHAnsi" w:cs="Leelawadee"/>
        </w:rPr>
        <w:t>.</w:t>
      </w:r>
    </w:p>
    <w:p w14:paraId="1647AC61" w14:textId="0FFC19CB" w:rsidR="00E25541" w:rsidRPr="000B633E" w:rsidRDefault="00E25541" w:rsidP="000B633E">
      <w:pPr>
        <w:spacing w:after="0" w:line="240" w:lineRule="auto"/>
        <w:ind w:firstLine="284"/>
        <w:jc w:val="both"/>
        <w:rPr>
          <w:rFonts w:asciiTheme="majorHAnsi" w:hAnsiTheme="majorHAnsi" w:cs="Leelawadee"/>
        </w:rPr>
      </w:pPr>
      <w:r w:rsidRPr="000B633E">
        <w:rPr>
          <w:rFonts w:asciiTheme="majorHAnsi" w:hAnsiTheme="majorHAnsi" w:cs="Leelawadee"/>
        </w:rPr>
        <w:t>Correo electrónico:</w:t>
      </w:r>
      <w:r w:rsidRPr="000B633E">
        <w:rPr>
          <w:rFonts w:asciiTheme="majorHAnsi" w:hAnsiTheme="majorHAnsi" w:cs="Leelawadee"/>
        </w:rPr>
        <w:tab/>
      </w:r>
      <w:r w:rsidR="008D4A97" w:rsidRPr="000B633E">
        <w:rPr>
          <w:rFonts w:asciiTheme="majorHAnsi" w:hAnsiTheme="majorHAnsi" w:cs="Leelawadee"/>
        </w:rPr>
        <w:tab/>
        <w:t>[•]</w:t>
      </w:r>
      <w:r w:rsidRPr="000B633E">
        <w:rPr>
          <w:rFonts w:asciiTheme="majorHAnsi" w:hAnsiTheme="majorHAnsi" w:cs="Leelawadee"/>
        </w:rPr>
        <w:t>.</w:t>
      </w:r>
    </w:p>
    <w:p w14:paraId="56ACCD2B" w14:textId="33A43609" w:rsidR="00E25541" w:rsidRPr="000B633E" w:rsidRDefault="00E25541" w:rsidP="000B633E">
      <w:pPr>
        <w:spacing w:after="0" w:line="240" w:lineRule="auto"/>
        <w:ind w:firstLine="284"/>
        <w:jc w:val="both"/>
        <w:rPr>
          <w:rFonts w:asciiTheme="majorHAnsi" w:hAnsiTheme="majorHAnsi" w:cs="Leelawadee"/>
        </w:rPr>
      </w:pPr>
      <w:r w:rsidRPr="000B633E">
        <w:rPr>
          <w:rFonts w:asciiTheme="majorHAnsi" w:hAnsiTheme="majorHAnsi" w:cs="Leelawadee"/>
        </w:rPr>
        <w:t>Domicilio:</w:t>
      </w:r>
      <w:r w:rsidRPr="000B633E">
        <w:rPr>
          <w:rFonts w:asciiTheme="majorHAnsi" w:hAnsiTheme="majorHAnsi" w:cs="Leelawadee"/>
        </w:rPr>
        <w:tab/>
      </w:r>
      <w:r w:rsidRPr="000B633E">
        <w:rPr>
          <w:rFonts w:asciiTheme="majorHAnsi" w:hAnsiTheme="majorHAnsi" w:cs="Leelawadee"/>
        </w:rPr>
        <w:tab/>
      </w:r>
      <w:r w:rsidRPr="000B633E">
        <w:rPr>
          <w:rFonts w:asciiTheme="majorHAnsi" w:hAnsiTheme="majorHAnsi" w:cs="Leelawadee"/>
        </w:rPr>
        <w:tab/>
      </w:r>
      <w:r w:rsidR="008D4A97" w:rsidRPr="000B633E">
        <w:rPr>
          <w:rFonts w:asciiTheme="majorHAnsi" w:hAnsiTheme="majorHAnsi" w:cs="Leelawadee"/>
        </w:rPr>
        <w:t>[•]</w:t>
      </w:r>
      <w:r w:rsidRPr="000B633E">
        <w:rPr>
          <w:rFonts w:asciiTheme="majorHAnsi" w:hAnsiTheme="majorHAnsi" w:cs="Leelawadee"/>
        </w:rPr>
        <w:t>.</w:t>
      </w:r>
    </w:p>
    <w:p w14:paraId="3E47D2D9" w14:textId="3B0EFC84" w:rsidR="00E25541" w:rsidRPr="000B633E" w:rsidRDefault="00E25541" w:rsidP="000B633E">
      <w:pPr>
        <w:spacing w:after="0" w:line="240" w:lineRule="auto"/>
        <w:ind w:firstLine="284"/>
        <w:jc w:val="both"/>
        <w:rPr>
          <w:rFonts w:asciiTheme="majorHAnsi" w:hAnsiTheme="majorHAnsi" w:cs="Leelawadee"/>
        </w:rPr>
      </w:pPr>
      <w:r w:rsidRPr="000B633E">
        <w:rPr>
          <w:rFonts w:asciiTheme="majorHAnsi" w:hAnsiTheme="majorHAnsi" w:cs="Leelawadee"/>
        </w:rPr>
        <w:t xml:space="preserve">Teléfono: </w:t>
      </w:r>
      <w:r w:rsidRPr="000B633E">
        <w:rPr>
          <w:rFonts w:asciiTheme="majorHAnsi" w:hAnsiTheme="majorHAnsi" w:cs="Leelawadee"/>
        </w:rPr>
        <w:tab/>
      </w:r>
      <w:r w:rsidRPr="000B633E">
        <w:rPr>
          <w:rFonts w:asciiTheme="majorHAnsi" w:hAnsiTheme="majorHAnsi" w:cs="Leelawadee"/>
        </w:rPr>
        <w:tab/>
      </w:r>
      <w:r w:rsidRPr="000B633E">
        <w:rPr>
          <w:rFonts w:asciiTheme="majorHAnsi" w:hAnsiTheme="majorHAnsi" w:cs="Leelawadee"/>
        </w:rPr>
        <w:tab/>
      </w:r>
      <w:r w:rsidR="008D4A97" w:rsidRPr="000B633E">
        <w:rPr>
          <w:rFonts w:asciiTheme="majorHAnsi" w:hAnsiTheme="majorHAnsi" w:cs="Leelawadee"/>
        </w:rPr>
        <w:t>[•]</w:t>
      </w:r>
      <w:r w:rsidRPr="000B633E">
        <w:rPr>
          <w:rFonts w:asciiTheme="majorHAnsi" w:hAnsiTheme="majorHAnsi" w:cs="Leelawadee"/>
        </w:rPr>
        <w:t>.</w:t>
      </w:r>
    </w:p>
    <w:p w14:paraId="64709BB5" w14:textId="77777777" w:rsidR="00E25541" w:rsidRPr="000B633E" w:rsidRDefault="00E25541" w:rsidP="000B633E">
      <w:pPr>
        <w:spacing w:after="0" w:line="240" w:lineRule="auto"/>
        <w:jc w:val="center"/>
        <w:rPr>
          <w:rFonts w:asciiTheme="majorHAnsi" w:hAnsiTheme="majorHAnsi" w:cs="Leelawadee"/>
        </w:rPr>
      </w:pPr>
    </w:p>
    <w:p w14:paraId="4F125687" w14:textId="77777777" w:rsidR="00E25541" w:rsidRPr="000B633E" w:rsidRDefault="00E25541" w:rsidP="000B633E">
      <w:pPr>
        <w:spacing w:after="0" w:line="240" w:lineRule="auto"/>
        <w:jc w:val="center"/>
        <w:rPr>
          <w:rFonts w:asciiTheme="majorHAnsi" w:hAnsiTheme="majorHAnsi" w:cs="Leelawadee"/>
        </w:rPr>
      </w:pPr>
      <w:r w:rsidRPr="000B633E">
        <w:rPr>
          <w:rFonts w:asciiTheme="majorHAnsi" w:hAnsiTheme="majorHAnsi" w:cs="Leelawadee"/>
        </w:rPr>
        <w:t>A t e n t a m e n t e,</w:t>
      </w:r>
    </w:p>
    <w:p w14:paraId="0D8E68D7" w14:textId="77777777" w:rsidR="00E25541" w:rsidRPr="000B633E" w:rsidRDefault="00E25541" w:rsidP="000B633E">
      <w:pPr>
        <w:spacing w:after="0" w:line="240" w:lineRule="auto"/>
        <w:jc w:val="center"/>
        <w:rPr>
          <w:rFonts w:asciiTheme="majorHAnsi" w:hAnsiTheme="majorHAnsi" w:cs="Leelawadee"/>
        </w:rPr>
      </w:pPr>
      <w:r w:rsidRPr="000B633E">
        <w:rPr>
          <w:rFonts w:asciiTheme="majorHAnsi" w:hAnsiTheme="majorHAnsi" w:cs="Leelawadee"/>
        </w:rPr>
        <w:t>[</w:t>
      </w:r>
      <w:r w:rsidRPr="000B633E">
        <w:rPr>
          <w:rFonts w:asciiTheme="majorHAnsi" w:hAnsiTheme="majorHAnsi" w:cs="Leelawadee"/>
          <w:i/>
          <w:iCs/>
        </w:rPr>
        <w:t>Nombre o denominación del Licitante</w:t>
      </w:r>
      <w:r w:rsidRPr="000B633E">
        <w:rPr>
          <w:rFonts w:asciiTheme="majorHAnsi" w:hAnsiTheme="majorHAnsi" w:cs="Leelawadee"/>
        </w:rPr>
        <w:t>]</w:t>
      </w:r>
    </w:p>
    <w:p w14:paraId="2B58B3E2" w14:textId="77777777" w:rsidR="00E25541" w:rsidRPr="000B633E" w:rsidRDefault="00E25541" w:rsidP="000B633E">
      <w:pPr>
        <w:spacing w:after="0" w:line="240" w:lineRule="auto"/>
        <w:jc w:val="center"/>
        <w:rPr>
          <w:rFonts w:asciiTheme="majorHAnsi" w:hAnsiTheme="majorHAnsi" w:cs="Leelawadee"/>
        </w:rPr>
      </w:pPr>
    </w:p>
    <w:p w14:paraId="04F9AC4A" w14:textId="77777777" w:rsidR="00E25541" w:rsidRPr="000B633E" w:rsidRDefault="00E25541" w:rsidP="000B633E">
      <w:pPr>
        <w:spacing w:after="0" w:line="240" w:lineRule="auto"/>
        <w:jc w:val="center"/>
        <w:rPr>
          <w:rFonts w:asciiTheme="majorHAnsi" w:hAnsiTheme="majorHAnsi" w:cs="Leelawadee"/>
        </w:rPr>
      </w:pPr>
    </w:p>
    <w:p w14:paraId="7953356C" w14:textId="77777777" w:rsidR="00E25541" w:rsidRPr="000B633E" w:rsidRDefault="00E25541" w:rsidP="000B633E">
      <w:pPr>
        <w:spacing w:after="0" w:line="240" w:lineRule="auto"/>
        <w:jc w:val="center"/>
        <w:rPr>
          <w:rFonts w:asciiTheme="majorHAnsi" w:hAnsiTheme="majorHAnsi" w:cs="Leelawadee"/>
        </w:rPr>
      </w:pPr>
    </w:p>
    <w:p w14:paraId="08356653" w14:textId="77777777" w:rsidR="00E25541" w:rsidRPr="000B633E" w:rsidRDefault="00E25541" w:rsidP="000B633E">
      <w:pPr>
        <w:spacing w:after="0" w:line="240" w:lineRule="auto"/>
        <w:jc w:val="center"/>
        <w:rPr>
          <w:rFonts w:asciiTheme="majorHAnsi" w:hAnsiTheme="majorHAnsi" w:cs="Leelawadee"/>
        </w:rPr>
      </w:pPr>
      <w:r w:rsidRPr="000B633E">
        <w:rPr>
          <w:rFonts w:asciiTheme="majorHAnsi" w:hAnsiTheme="majorHAnsi" w:cs="Leelawadee"/>
        </w:rPr>
        <w:t>____________________________</w:t>
      </w:r>
    </w:p>
    <w:p w14:paraId="03A33BD3" w14:textId="7BF76CD3" w:rsidR="00E25541" w:rsidRPr="000B633E" w:rsidRDefault="008D4A97" w:rsidP="000B633E">
      <w:pPr>
        <w:spacing w:after="0" w:line="240" w:lineRule="auto"/>
        <w:jc w:val="center"/>
        <w:rPr>
          <w:rFonts w:asciiTheme="majorHAnsi" w:hAnsiTheme="majorHAnsi" w:cs="Leelawadee"/>
        </w:rPr>
      </w:pPr>
      <w:r w:rsidRPr="000B633E">
        <w:rPr>
          <w:rFonts w:asciiTheme="majorHAnsi" w:hAnsiTheme="majorHAnsi" w:cs="Leelawadee"/>
        </w:rPr>
        <w:t>[•]</w:t>
      </w:r>
    </w:p>
    <w:p w14:paraId="283AAD93" w14:textId="77777777" w:rsidR="00E25541" w:rsidRPr="000B633E" w:rsidRDefault="00E25541" w:rsidP="000B633E">
      <w:pPr>
        <w:spacing w:after="0" w:line="240" w:lineRule="auto"/>
        <w:jc w:val="center"/>
        <w:rPr>
          <w:rFonts w:asciiTheme="majorHAnsi" w:hAnsiTheme="majorHAnsi" w:cs="Leelawadee"/>
        </w:rPr>
      </w:pPr>
      <w:r w:rsidRPr="000B633E">
        <w:rPr>
          <w:rFonts w:asciiTheme="majorHAnsi" w:hAnsiTheme="majorHAnsi" w:cs="Leelawadee"/>
        </w:rPr>
        <w:t>Representante legal</w:t>
      </w:r>
      <w:bookmarkStart w:id="4" w:name="_Hlk26388428"/>
      <w:r w:rsidRPr="000B633E">
        <w:rPr>
          <w:rStyle w:val="Refdenotaalpie"/>
          <w:rFonts w:asciiTheme="majorHAnsi" w:hAnsiTheme="majorHAnsi" w:cs="Leelawadee"/>
        </w:rPr>
        <w:footnoteReference w:id="9"/>
      </w:r>
      <w:bookmarkEnd w:id="4"/>
    </w:p>
    <w:p w14:paraId="6E21A269" w14:textId="77777777" w:rsidR="00E25541" w:rsidRPr="000B633E" w:rsidRDefault="00E25541" w:rsidP="000B633E">
      <w:pPr>
        <w:spacing w:after="0" w:line="240" w:lineRule="auto"/>
        <w:rPr>
          <w:rFonts w:asciiTheme="majorHAnsi" w:hAnsiTheme="majorHAnsi" w:cs="Leelawadee"/>
        </w:rPr>
      </w:pPr>
    </w:p>
    <w:p w14:paraId="1B609753" w14:textId="77777777" w:rsidR="00E25541" w:rsidRPr="000B633E" w:rsidRDefault="00E25541" w:rsidP="000B633E">
      <w:pPr>
        <w:spacing w:after="0" w:line="240" w:lineRule="auto"/>
        <w:rPr>
          <w:rFonts w:asciiTheme="majorHAnsi" w:hAnsiTheme="majorHAnsi" w:cs="Leelawadee"/>
        </w:rPr>
      </w:pPr>
      <w:r w:rsidRPr="000B633E">
        <w:rPr>
          <w:rFonts w:asciiTheme="majorHAnsi" w:hAnsiTheme="majorHAnsi" w:cs="Leelawadee"/>
        </w:rPr>
        <w:br w:type="page"/>
      </w:r>
    </w:p>
    <w:p w14:paraId="639A0452" w14:textId="77777777" w:rsidR="00E25541" w:rsidRPr="000B633E" w:rsidRDefault="00E25541" w:rsidP="000B633E">
      <w:pPr>
        <w:spacing w:after="0" w:line="240" w:lineRule="auto"/>
        <w:jc w:val="center"/>
        <w:rPr>
          <w:rFonts w:asciiTheme="majorHAnsi" w:hAnsiTheme="majorHAnsi" w:cs="Leelawadee"/>
          <w:b/>
          <w:bCs/>
        </w:rPr>
      </w:pPr>
      <w:r w:rsidRPr="000B633E">
        <w:rPr>
          <w:rFonts w:asciiTheme="majorHAnsi" w:hAnsiTheme="majorHAnsi" w:cs="Leelawadee"/>
          <w:b/>
          <w:bCs/>
        </w:rPr>
        <w:lastRenderedPageBreak/>
        <w:t>Anexo Único</w:t>
      </w:r>
    </w:p>
    <w:p w14:paraId="26A4AE55" w14:textId="77777777" w:rsidR="00E25541" w:rsidRPr="000B633E" w:rsidRDefault="00E25541" w:rsidP="000B633E">
      <w:pPr>
        <w:spacing w:after="0" w:line="240" w:lineRule="auto"/>
        <w:jc w:val="center"/>
        <w:rPr>
          <w:rFonts w:asciiTheme="majorHAnsi" w:hAnsiTheme="majorHAnsi" w:cs="Leelawadee"/>
          <w:b/>
          <w:bCs/>
        </w:rPr>
      </w:pPr>
      <w:r w:rsidRPr="000B633E">
        <w:rPr>
          <w:rFonts w:asciiTheme="majorHAnsi" w:hAnsiTheme="majorHAnsi" w:cs="Leelawadee"/>
          <w:b/>
          <w:bCs/>
        </w:rPr>
        <w:t>Tabla de Amortizaciones</w:t>
      </w:r>
    </w:p>
    <w:p w14:paraId="16C0C5FA" w14:textId="77777777" w:rsidR="00E25541" w:rsidRDefault="00E25541" w:rsidP="000B633E">
      <w:pPr>
        <w:spacing w:after="0" w:line="240" w:lineRule="auto"/>
        <w:jc w:val="both"/>
        <w:rPr>
          <w:rFonts w:asciiTheme="majorHAnsi" w:hAnsiTheme="majorHAnsi" w:cs="Leelawadee"/>
          <w:b/>
          <w:bCs/>
        </w:rPr>
      </w:pPr>
    </w:p>
    <w:tbl>
      <w:tblPr>
        <w:tblW w:w="0" w:type="auto"/>
        <w:tblLayout w:type="fixed"/>
        <w:tblCellMar>
          <w:left w:w="70" w:type="dxa"/>
          <w:right w:w="70" w:type="dxa"/>
        </w:tblCellMar>
        <w:tblLook w:val="04A0" w:firstRow="1" w:lastRow="0" w:firstColumn="1" w:lastColumn="0" w:noHBand="0" w:noVBand="1"/>
      </w:tblPr>
      <w:tblGrid>
        <w:gridCol w:w="704"/>
        <w:gridCol w:w="1276"/>
        <w:gridCol w:w="672"/>
        <w:gridCol w:w="171"/>
        <w:gridCol w:w="716"/>
        <w:gridCol w:w="1559"/>
        <w:gridCol w:w="642"/>
        <w:gridCol w:w="171"/>
        <w:gridCol w:w="747"/>
        <w:gridCol w:w="1559"/>
        <w:gridCol w:w="611"/>
      </w:tblGrid>
      <w:tr w:rsidR="000821C4" w:rsidRPr="00996938" w14:paraId="4EE863BB" w14:textId="77777777" w:rsidTr="00A14A86">
        <w:trPr>
          <w:trHeight w:val="20"/>
        </w:trPr>
        <w:tc>
          <w:tcPr>
            <w:tcW w:w="704" w:type="dxa"/>
            <w:tcBorders>
              <w:top w:val="single" w:sz="4" w:space="0" w:color="auto"/>
              <w:left w:val="single" w:sz="4" w:space="0" w:color="auto"/>
              <w:bottom w:val="single" w:sz="4" w:space="0" w:color="auto"/>
              <w:right w:val="single" w:sz="4" w:space="0" w:color="auto"/>
            </w:tcBorders>
            <w:shd w:val="clear" w:color="000000" w:fill="F2F2F2"/>
            <w:noWrap/>
            <w:vAlign w:val="center"/>
            <w:hideMark/>
          </w:tcPr>
          <w:p w14:paraId="3C535839" w14:textId="77777777" w:rsidR="000821C4" w:rsidRPr="00996938" w:rsidRDefault="000821C4" w:rsidP="00A14A86">
            <w:pPr>
              <w:spacing w:after="0" w:line="240" w:lineRule="auto"/>
              <w:jc w:val="center"/>
              <w:rPr>
                <w:rFonts w:ascii="Aptos Narrow" w:eastAsia="Times New Roman" w:hAnsi="Aptos Narrow" w:cs="Times New Roman"/>
                <w:b/>
                <w:bCs/>
                <w:color w:val="000000"/>
                <w:sz w:val="16"/>
                <w:szCs w:val="16"/>
              </w:rPr>
            </w:pPr>
            <w:r w:rsidRPr="00996938">
              <w:rPr>
                <w:rFonts w:ascii="Aptos Narrow" w:eastAsia="Times New Roman" w:hAnsi="Aptos Narrow" w:cs="Times New Roman"/>
                <w:b/>
                <w:bCs/>
                <w:color w:val="000000"/>
                <w:sz w:val="16"/>
                <w:szCs w:val="16"/>
              </w:rPr>
              <w:t>Periodo</w:t>
            </w:r>
          </w:p>
        </w:tc>
        <w:tc>
          <w:tcPr>
            <w:tcW w:w="1276" w:type="dxa"/>
            <w:tcBorders>
              <w:top w:val="single" w:sz="4" w:space="0" w:color="auto"/>
              <w:left w:val="nil"/>
              <w:bottom w:val="single" w:sz="4" w:space="0" w:color="auto"/>
              <w:right w:val="single" w:sz="4" w:space="0" w:color="auto"/>
            </w:tcBorders>
            <w:shd w:val="clear" w:color="000000" w:fill="F2F2F2"/>
            <w:noWrap/>
            <w:vAlign w:val="center"/>
            <w:hideMark/>
          </w:tcPr>
          <w:p w14:paraId="646C6370" w14:textId="77777777" w:rsidR="000821C4" w:rsidRPr="00996938" w:rsidRDefault="000821C4" w:rsidP="00A14A86">
            <w:pPr>
              <w:spacing w:after="0" w:line="240" w:lineRule="auto"/>
              <w:jc w:val="center"/>
              <w:rPr>
                <w:rFonts w:ascii="Aptos Narrow" w:eastAsia="Times New Roman" w:hAnsi="Aptos Narrow" w:cs="Times New Roman"/>
                <w:b/>
                <w:bCs/>
                <w:color w:val="000000"/>
                <w:sz w:val="16"/>
                <w:szCs w:val="16"/>
              </w:rPr>
            </w:pPr>
            <w:r w:rsidRPr="00996938">
              <w:rPr>
                <w:rFonts w:ascii="Aptos Narrow" w:eastAsia="Times New Roman" w:hAnsi="Aptos Narrow" w:cs="Times New Roman"/>
                <w:b/>
                <w:bCs/>
                <w:color w:val="000000"/>
                <w:sz w:val="16"/>
                <w:szCs w:val="16"/>
              </w:rPr>
              <w:t>Porcentaje de Amortización</w:t>
            </w:r>
          </w:p>
        </w:tc>
        <w:tc>
          <w:tcPr>
            <w:tcW w:w="672" w:type="dxa"/>
            <w:tcBorders>
              <w:top w:val="single" w:sz="4" w:space="0" w:color="auto"/>
              <w:left w:val="nil"/>
              <w:bottom w:val="single" w:sz="4" w:space="0" w:color="auto"/>
              <w:right w:val="single" w:sz="4" w:space="0" w:color="auto"/>
            </w:tcBorders>
            <w:shd w:val="clear" w:color="000000" w:fill="F2F2F2"/>
            <w:noWrap/>
            <w:vAlign w:val="center"/>
            <w:hideMark/>
          </w:tcPr>
          <w:p w14:paraId="2D2FACA2" w14:textId="77777777" w:rsidR="000821C4" w:rsidRPr="00996938" w:rsidRDefault="000821C4" w:rsidP="00A14A86">
            <w:pPr>
              <w:spacing w:after="0" w:line="240" w:lineRule="auto"/>
              <w:jc w:val="center"/>
              <w:rPr>
                <w:rFonts w:ascii="Aptos Narrow" w:eastAsia="Times New Roman" w:hAnsi="Aptos Narrow" w:cs="Times New Roman"/>
                <w:b/>
                <w:bCs/>
                <w:color w:val="000000"/>
                <w:sz w:val="16"/>
                <w:szCs w:val="16"/>
              </w:rPr>
            </w:pPr>
            <w:r w:rsidRPr="00996938">
              <w:rPr>
                <w:rFonts w:ascii="Aptos Narrow" w:eastAsia="Times New Roman" w:hAnsi="Aptos Narrow" w:cs="Times New Roman"/>
                <w:b/>
                <w:bCs/>
                <w:color w:val="000000"/>
                <w:sz w:val="16"/>
                <w:szCs w:val="16"/>
              </w:rPr>
              <w:t>Monto</w:t>
            </w:r>
          </w:p>
        </w:tc>
        <w:tc>
          <w:tcPr>
            <w:tcW w:w="171" w:type="dxa"/>
            <w:tcBorders>
              <w:top w:val="nil"/>
              <w:left w:val="nil"/>
              <w:bottom w:val="nil"/>
              <w:right w:val="nil"/>
            </w:tcBorders>
            <w:shd w:val="clear" w:color="000000" w:fill="FFFFFF"/>
            <w:noWrap/>
            <w:vAlign w:val="center"/>
            <w:hideMark/>
          </w:tcPr>
          <w:p w14:paraId="18FEA0BD" w14:textId="77777777" w:rsidR="000821C4" w:rsidRPr="00996938" w:rsidRDefault="000821C4" w:rsidP="00A14A86">
            <w:pPr>
              <w:spacing w:after="0" w:line="240" w:lineRule="auto"/>
              <w:jc w:val="center"/>
              <w:rPr>
                <w:rFonts w:ascii="Aptos Narrow" w:eastAsia="Times New Roman" w:hAnsi="Aptos Narrow" w:cs="Times New Roman"/>
                <w:b/>
                <w:bCs/>
                <w:color w:val="000000"/>
                <w:sz w:val="16"/>
                <w:szCs w:val="16"/>
              </w:rPr>
            </w:pPr>
          </w:p>
        </w:tc>
        <w:tc>
          <w:tcPr>
            <w:tcW w:w="716" w:type="dxa"/>
            <w:tcBorders>
              <w:top w:val="single" w:sz="4" w:space="0" w:color="auto"/>
              <w:left w:val="single" w:sz="4" w:space="0" w:color="auto"/>
              <w:bottom w:val="single" w:sz="4" w:space="0" w:color="auto"/>
              <w:right w:val="single" w:sz="4" w:space="0" w:color="auto"/>
            </w:tcBorders>
            <w:shd w:val="clear" w:color="000000" w:fill="F2F2F2"/>
            <w:noWrap/>
            <w:vAlign w:val="center"/>
            <w:hideMark/>
          </w:tcPr>
          <w:p w14:paraId="7B693CFC" w14:textId="77777777" w:rsidR="000821C4" w:rsidRPr="00996938" w:rsidRDefault="000821C4" w:rsidP="00A14A86">
            <w:pPr>
              <w:spacing w:after="0" w:line="240" w:lineRule="auto"/>
              <w:jc w:val="center"/>
              <w:rPr>
                <w:rFonts w:ascii="Aptos Narrow" w:eastAsia="Times New Roman" w:hAnsi="Aptos Narrow" w:cs="Times New Roman"/>
                <w:b/>
                <w:bCs/>
                <w:color w:val="000000"/>
                <w:sz w:val="16"/>
                <w:szCs w:val="16"/>
              </w:rPr>
            </w:pPr>
            <w:r w:rsidRPr="00996938">
              <w:rPr>
                <w:rFonts w:ascii="Aptos Narrow" w:eastAsia="Times New Roman" w:hAnsi="Aptos Narrow" w:cs="Times New Roman"/>
                <w:b/>
                <w:bCs/>
                <w:color w:val="000000"/>
                <w:sz w:val="16"/>
                <w:szCs w:val="16"/>
              </w:rPr>
              <w:t>Periodo</w:t>
            </w:r>
          </w:p>
        </w:tc>
        <w:tc>
          <w:tcPr>
            <w:tcW w:w="1559" w:type="dxa"/>
            <w:tcBorders>
              <w:top w:val="single" w:sz="4" w:space="0" w:color="auto"/>
              <w:left w:val="nil"/>
              <w:bottom w:val="single" w:sz="4" w:space="0" w:color="auto"/>
              <w:right w:val="single" w:sz="4" w:space="0" w:color="auto"/>
            </w:tcBorders>
            <w:shd w:val="clear" w:color="000000" w:fill="F2F2F2"/>
            <w:noWrap/>
            <w:vAlign w:val="center"/>
            <w:hideMark/>
          </w:tcPr>
          <w:p w14:paraId="0F5596F2" w14:textId="77777777" w:rsidR="000821C4" w:rsidRPr="00996938" w:rsidRDefault="000821C4" w:rsidP="00A14A86">
            <w:pPr>
              <w:spacing w:after="0" w:line="240" w:lineRule="auto"/>
              <w:jc w:val="center"/>
              <w:rPr>
                <w:rFonts w:ascii="Aptos Narrow" w:eastAsia="Times New Roman" w:hAnsi="Aptos Narrow" w:cs="Times New Roman"/>
                <w:b/>
                <w:bCs/>
                <w:color w:val="000000"/>
                <w:sz w:val="16"/>
                <w:szCs w:val="16"/>
              </w:rPr>
            </w:pPr>
            <w:r w:rsidRPr="00996938">
              <w:rPr>
                <w:rFonts w:ascii="Aptos Narrow" w:eastAsia="Times New Roman" w:hAnsi="Aptos Narrow" w:cs="Times New Roman"/>
                <w:b/>
                <w:bCs/>
                <w:color w:val="000000"/>
                <w:sz w:val="16"/>
                <w:szCs w:val="16"/>
              </w:rPr>
              <w:t>Porcentaje de Amortización</w:t>
            </w:r>
          </w:p>
        </w:tc>
        <w:tc>
          <w:tcPr>
            <w:tcW w:w="642" w:type="dxa"/>
            <w:tcBorders>
              <w:top w:val="single" w:sz="4" w:space="0" w:color="auto"/>
              <w:left w:val="nil"/>
              <w:bottom w:val="single" w:sz="4" w:space="0" w:color="auto"/>
              <w:right w:val="single" w:sz="4" w:space="0" w:color="auto"/>
            </w:tcBorders>
            <w:shd w:val="clear" w:color="000000" w:fill="F2F2F2"/>
            <w:noWrap/>
            <w:vAlign w:val="center"/>
            <w:hideMark/>
          </w:tcPr>
          <w:p w14:paraId="618C7E14" w14:textId="77777777" w:rsidR="000821C4" w:rsidRPr="00996938" w:rsidRDefault="000821C4" w:rsidP="00A14A86">
            <w:pPr>
              <w:spacing w:after="0" w:line="240" w:lineRule="auto"/>
              <w:jc w:val="center"/>
              <w:rPr>
                <w:rFonts w:ascii="Aptos Narrow" w:eastAsia="Times New Roman" w:hAnsi="Aptos Narrow" w:cs="Times New Roman"/>
                <w:b/>
                <w:bCs/>
                <w:color w:val="000000"/>
                <w:sz w:val="16"/>
                <w:szCs w:val="16"/>
              </w:rPr>
            </w:pPr>
            <w:r w:rsidRPr="00996938">
              <w:rPr>
                <w:rFonts w:ascii="Aptos Narrow" w:eastAsia="Times New Roman" w:hAnsi="Aptos Narrow" w:cs="Times New Roman"/>
                <w:b/>
                <w:bCs/>
                <w:color w:val="000000"/>
                <w:sz w:val="16"/>
                <w:szCs w:val="16"/>
              </w:rPr>
              <w:t>Monto</w:t>
            </w:r>
          </w:p>
        </w:tc>
        <w:tc>
          <w:tcPr>
            <w:tcW w:w="171" w:type="dxa"/>
            <w:tcBorders>
              <w:top w:val="nil"/>
              <w:left w:val="nil"/>
              <w:bottom w:val="nil"/>
              <w:right w:val="nil"/>
            </w:tcBorders>
            <w:shd w:val="clear" w:color="000000" w:fill="FFFFFF"/>
            <w:noWrap/>
            <w:vAlign w:val="center"/>
            <w:hideMark/>
          </w:tcPr>
          <w:p w14:paraId="65CDBFFF" w14:textId="77777777" w:rsidR="000821C4" w:rsidRPr="00996938" w:rsidRDefault="000821C4" w:rsidP="00A14A86">
            <w:pPr>
              <w:spacing w:after="0" w:line="240" w:lineRule="auto"/>
              <w:jc w:val="center"/>
              <w:rPr>
                <w:rFonts w:ascii="Aptos Narrow" w:eastAsia="Times New Roman" w:hAnsi="Aptos Narrow" w:cs="Times New Roman"/>
                <w:b/>
                <w:bCs/>
                <w:color w:val="000000"/>
                <w:sz w:val="16"/>
                <w:szCs w:val="16"/>
              </w:rPr>
            </w:pPr>
          </w:p>
        </w:tc>
        <w:tc>
          <w:tcPr>
            <w:tcW w:w="747" w:type="dxa"/>
            <w:tcBorders>
              <w:top w:val="single" w:sz="4" w:space="0" w:color="auto"/>
              <w:left w:val="single" w:sz="4" w:space="0" w:color="auto"/>
              <w:bottom w:val="single" w:sz="4" w:space="0" w:color="auto"/>
              <w:right w:val="single" w:sz="4" w:space="0" w:color="auto"/>
            </w:tcBorders>
            <w:shd w:val="clear" w:color="000000" w:fill="F2F2F2"/>
            <w:noWrap/>
            <w:vAlign w:val="center"/>
            <w:hideMark/>
          </w:tcPr>
          <w:p w14:paraId="214B87B5" w14:textId="77777777" w:rsidR="000821C4" w:rsidRPr="00996938" w:rsidRDefault="000821C4" w:rsidP="00A14A86">
            <w:pPr>
              <w:spacing w:after="0" w:line="240" w:lineRule="auto"/>
              <w:jc w:val="center"/>
              <w:rPr>
                <w:rFonts w:ascii="Aptos Narrow" w:eastAsia="Times New Roman" w:hAnsi="Aptos Narrow" w:cs="Times New Roman"/>
                <w:b/>
                <w:bCs/>
                <w:color w:val="000000"/>
                <w:sz w:val="16"/>
                <w:szCs w:val="16"/>
              </w:rPr>
            </w:pPr>
            <w:r w:rsidRPr="00996938">
              <w:rPr>
                <w:rFonts w:ascii="Aptos Narrow" w:eastAsia="Times New Roman" w:hAnsi="Aptos Narrow" w:cs="Times New Roman"/>
                <w:b/>
                <w:bCs/>
                <w:color w:val="000000"/>
                <w:sz w:val="16"/>
                <w:szCs w:val="16"/>
              </w:rPr>
              <w:t>Periodo</w:t>
            </w:r>
          </w:p>
        </w:tc>
        <w:tc>
          <w:tcPr>
            <w:tcW w:w="1559" w:type="dxa"/>
            <w:tcBorders>
              <w:top w:val="single" w:sz="4" w:space="0" w:color="auto"/>
              <w:left w:val="nil"/>
              <w:bottom w:val="single" w:sz="4" w:space="0" w:color="auto"/>
              <w:right w:val="single" w:sz="4" w:space="0" w:color="auto"/>
            </w:tcBorders>
            <w:shd w:val="clear" w:color="000000" w:fill="F2F2F2"/>
            <w:noWrap/>
            <w:vAlign w:val="center"/>
            <w:hideMark/>
          </w:tcPr>
          <w:p w14:paraId="69A1FE12" w14:textId="77777777" w:rsidR="000821C4" w:rsidRPr="00996938" w:rsidRDefault="000821C4" w:rsidP="00A14A86">
            <w:pPr>
              <w:spacing w:after="0" w:line="240" w:lineRule="auto"/>
              <w:jc w:val="center"/>
              <w:rPr>
                <w:rFonts w:ascii="Aptos Narrow" w:eastAsia="Times New Roman" w:hAnsi="Aptos Narrow" w:cs="Times New Roman"/>
                <w:b/>
                <w:bCs/>
                <w:color w:val="000000"/>
                <w:sz w:val="16"/>
                <w:szCs w:val="16"/>
              </w:rPr>
            </w:pPr>
            <w:r w:rsidRPr="00996938">
              <w:rPr>
                <w:rFonts w:ascii="Aptos Narrow" w:eastAsia="Times New Roman" w:hAnsi="Aptos Narrow" w:cs="Times New Roman"/>
                <w:b/>
                <w:bCs/>
                <w:color w:val="000000"/>
                <w:sz w:val="16"/>
                <w:szCs w:val="16"/>
              </w:rPr>
              <w:t>Porcentaje de Amortización</w:t>
            </w:r>
          </w:p>
        </w:tc>
        <w:tc>
          <w:tcPr>
            <w:tcW w:w="611" w:type="dxa"/>
            <w:tcBorders>
              <w:top w:val="single" w:sz="4" w:space="0" w:color="auto"/>
              <w:left w:val="nil"/>
              <w:bottom w:val="single" w:sz="4" w:space="0" w:color="auto"/>
              <w:right w:val="single" w:sz="4" w:space="0" w:color="auto"/>
            </w:tcBorders>
            <w:shd w:val="clear" w:color="000000" w:fill="F2F2F2"/>
            <w:noWrap/>
            <w:vAlign w:val="center"/>
            <w:hideMark/>
          </w:tcPr>
          <w:p w14:paraId="069CF825" w14:textId="77777777" w:rsidR="000821C4" w:rsidRPr="00996938" w:rsidRDefault="000821C4" w:rsidP="00A14A86">
            <w:pPr>
              <w:spacing w:after="0" w:line="240" w:lineRule="auto"/>
              <w:jc w:val="center"/>
              <w:rPr>
                <w:rFonts w:ascii="Aptos Narrow" w:eastAsia="Times New Roman" w:hAnsi="Aptos Narrow" w:cs="Times New Roman"/>
                <w:b/>
                <w:bCs/>
                <w:color w:val="000000"/>
                <w:sz w:val="16"/>
                <w:szCs w:val="16"/>
              </w:rPr>
            </w:pPr>
            <w:r w:rsidRPr="00996938">
              <w:rPr>
                <w:rFonts w:ascii="Aptos Narrow" w:eastAsia="Times New Roman" w:hAnsi="Aptos Narrow" w:cs="Times New Roman"/>
                <w:b/>
                <w:bCs/>
                <w:color w:val="000000"/>
                <w:sz w:val="16"/>
                <w:szCs w:val="16"/>
              </w:rPr>
              <w:t>Monto</w:t>
            </w:r>
          </w:p>
        </w:tc>
      </w:tr>
      <w:tr w:rsidR="000821C4" w:rsidRPr="00996938" w14:paraId="38C2CF05" w14:textId="77777777" w:rsidTr="00A14A86">
        <w:trPr>
          <w:trHeight w:val="20"/>
        </w:trPr>
        <w:tc>
          <w:tcPr>
            <w:tcW w:w="704" w:type="dxa"/>
            <w:tcBorders>
              <w:top w:val="nil"/>
              <w:left w:val="single" w:sz="4" w:space="0" w:color="auto"/>
              <w:bottom w:val="single" w:sz="4" w:space="0" w:color="auto"/>
              <w:right w:val="single" w:sz="4" w:space="0" w:color="auto"/>
            </w:tcBorders>
            <w:shd w:val="clear" w:color="000000" w:fill="FFFFFF"/>
            <w:noWrap/>
            <w:vAlign w:val="bottom"/>
            <w:hideMark/>
          </w:tcPr>
          <w:p w14:paraId="4446D0EE"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w:t>
            </w:r>
          </w:p>
        </w:tc>
        <w:tc>
          <w:tcPr>
            <w:tcW w:w="1276" w:type="dxa"/>
            <w:tcBorders>
              <w:top w:val="nil"/>
              <w:left w:val="nil"/>
              <w:bottom w:val="single" w:sz="4" w:space="0" w:color="auto"/>
              <w:right w:val="single" w:sz="4" w:space="0" w:color="auto"/>
            </w:tcBorders>
            <w:shd w:val="clear" w:color="000000" w:fill="FFFFFF"/>
            <w:noWrap/>
            <w:vAlign w:val="bottom"/>
            <w:hideMark/>
          </w:tcPr>
          <w:p w14:paraId="6BCA05B0"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0.0022490137%</w:t>
            </w:r>
          </w:p>
        </w:tc>
        <w:tc>
          <w:tcPr>
            <w:tcW w:w="672" w:type="dxa"/>
            <w:tcBorders>
              <w:top w:val="nil"/>
              <w:left w:val="nil"/>
              <w:bottom w:val="single" w:sz="4" w:space="0" w:color="auto"/>
              <w:right w:val="single" w:sz="4" w:space="0" w:color="auto"/>
            </w:tcBorders>
            <w:shd w:val="clear" w:color="000000" w:fill="FFFFFF"/>
            <w:noWrap/>
            <w:vAlign w:val="bottom"/>
            <w:hideMark/>
          </w:tcPr>
          <w:p w14:paraId="404918DD"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4F4BADBA"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16" w:type="dxa"/>
            <w:tcBorders>
              <w:top w:val="nil"/>
              <w:left w:val="single" w:sz="4" w:space="0" w:color="auto"/>
              <w:bottom w:val="single" w:sz="4" w:space="0" w:color="auto"/>
              <w:right w:val="single" w:sz="4" w:space="0" w:color="auto"/>
            </w:tcBorders>
            <w:shd w:val="clear" w:color="000000" w:fill="FFFFFF"/>
            <w:noWrap/>
            <w:vAlign w:val="bottom"/>
            <w:hideMark/>
          </w:tcPr>
          <w:p w14:paraId="25549170"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41</w:t>
            </w:r>
          </w:p>
        </w:tc>
        <w:tc>
          <w:tcPr>
            <w:tcW w:w="1559" w:type="dxa"/>
            <w:tcBorders>
              <w:top w:val="nil"/>
              <w:left w:val="nil"/>
              <w:bottom w:val="single" w:sz="4" w:space="0" w:color="auto"/>
              <w:right w:val="single" w:sz="4" w:space="0" w:color="auto"/>
            </w:tcBorders>
            <w:shd w:val="clear" w:color="000000" w:fill="FFFFFF"/>
            <w:noWrap/>
            <w:vAlign w:val="bottom"/>
            <w:hideMark/>
          </w:tcPr>
          <w:p w14:paraId="385C3980"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0.0041609185%</w:t>
            </w:r>
          </w:p>
        </w:tc>
        <w:tc>
          <w:tcPr>
            <w:tcW w:w="642" w:type="dxa"/>
            <w:tcBorders>
              <w:top w:val="nil"/>
              <w:left w:val="nil"/>
              <w:bottom w:val="single" w:sz="4" w:space="0" w:color="auto"/>
              <w:right w:val="single" w:sz="4" w:space="0" w:color="auto"/>
            </w:tcBorders>
            <w:shd w:val="clear" w:color="000000" w:fill="FFFFFF"/>
            <w:noWrap/>
            <w:vAlign w:val="bottom"/>
            <w:hideMark/>
          </w:tcPr>
          <w:p w14:paraId="4516A5BD"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10E10D05"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14:paraId="24BD25A0"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81</w:t>
            </w:r>
          </w:p>
        </w:tc>
        <w:tc>
          <w:tcPr>
            <w:tcW w:w="1559" w:type="dxa"/>
            <w:tcBorders>
              <w:top w:val="nil"/>
              <w:left w:val="nil"/>
              <w:bottom w:val="single" w:sz="4" w:space="0" w:color="auto"/>
              <w:right w:val="single" w:sz="4" w:space="0" w:color="auto"/>
            </w:tcBorders>
            <w:shd w:val="clear" w:color="000000" w:fill="FFFFFF"/>
            <w:noWrap/>
            <w:vAlign w:val="bottom"/>
            <w:hideMark/>
          </w:tcPr>
          <w:p w14:paraId="0759366F"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0.1852723676%</w:t>
            </w:r>
          </w:p>
        </w:tc>
        <w:tc>
          <w:tcPr>
            <w:tcW w:w="611" w:type="dxa"/>
            <w:tcBorders>
              <w:top w:val="nil"/>
              <w:left w:val="nil"/>
              <w:bottom w:val="single" w:sz="4" w:space="0" w:color="auto"/>
              <w:right w:val="single" w:sz="4" w:space="0" w:color="auto"/>
            </w:tcBorders>
            <w:shd w:val="clear" w:color="000000" w:fill="FFFFFF"/>
            <w:noWrap/>
            <w:vAlign w:val="bottom"/>
            <w:hideMark/>
          </w:tcPr>
          <w:p w14:paraId="0489E27F"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40F6218D" w14:textId="77777777" w:rsidTr="00A14A86">
        <w:trPr>
          <w:trHeight w:val="20"/>
        </w:trPr>
        <w:tc>
          <w:tcPr>
            <w:tcW w:w="704" w:type="dxa"/>
            <w:tcBorders>
              <w:top w:val="nil"/>
              <w:left w:val="single" w:sz="4" w:space="0" w:color="auto"/>
              <w:bottom w:val="single" w:sz="4" w:space="0" w:color="auto"/>
              <w:right w:val="single" w:sz="4" w:space="0" w:color="auto"/>
            </w:tcBorders>
            <w:shd w:val="clear" w:color="000000" w:fill="FFFFFF"/>
            <w:noWrap/>
            <w:vAlign w:val="bottom"/>
            <w:hideMark/>
          </w:tcPr>
          <w:p w14:paraId="248CC517"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2</w:t>
            </w:r>
          </w:p>
        </w:tc>
        <w:tc>
          <w:tcPr>
            <w:tcW w:w="1276" w:type="dxa"/>
            <w:tcBorders>
              <w:top w:val="nil"/>
              <w:left w:val="nil"/>
              <w:bottom w:val="single" w:sz="4" w:space="0" w:color="auto"/>
              <w:right w:val="single" w:sz="4" w:space="0" w:color="auto"/>
            </w:tcBorders>
            <w:shd w:val="clear" w:color="000000" w:fill="FFFFFF"/>
            <w:noWrap/>
            <w:vAlign w:val="bottom"/>
            <w:hideMark/>
          </w:tcPr>
          <w:p w14:paraId="4771C7C4"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0.0022838734%</w:t>
            </w:r>
          </w:p>
        </w:tc>
        <w:tc>
          <w:tcPr>
            <w:tcW w:w="672" w:type="dxa"/>
            <w:tcBorders>
              <w:top w:val="nil"/>
              <w:left w:val="nil"/>
              <w:bottom w:val="single" w:sz="4" w:space="0" w:color="auto"/>
              <w:right w:val="single" w:sz="4" w:space="0" w:color="auto"/>
            </w:tcBorders>
            <w:shd w:val="clear" w:color="000000" w:fill="FFFFFF"/>
            <w:noWrap/>
            <w:vAlign w:val="bottom"/>
            <w:hideMark/>
          </w:tcPr>
          <w:p w14:paraId="73097DD2"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4E2CD667"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16" w:type="dxa"/>
            <w:tcBorders>
              <w:top w:val="nil"/>
              <w:left w:val="single" w:sz="4" w:space="0" w:color="auto"/>
              <w:bottom w:val="single" w:sz="4" w:space="0" w:color="auto"/>
              <w:right w:val="single" w:sz="4" w:space="0" w:color="auto"/>
            </w:tcBorders>
            <w:shd w:val="clear" w:color="000000" w:fill="FFFFFF"/>
            <w:noWrap/>
            <w:vAlign w:val="bottom"/>
            <w:hideMark/>
          </w:tcPr>
          <w:p w14:paraId="292A03AA"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42</w:t>
            </w:r>
          </w:p>
        </w:tc>
        <w:tc>
          <w:tcPr>
            <w:tcW w:w="1559" w:type="dxa"/>
            <w:tcBorders>
              <w:top w:val="nil"/>
              <w:left w:val="nil"/>
              <w:bottom w:val="single" w:sz="4" w:space="0" w:color="auto"/>
              <w:right w:val="single" w:sz="4" w:space="0" w:color="auto"/>
            </w:tcBorders>
            <w:shd w:val="clear" w:color="000000" w:fill="FFFFFF"/>
            <w:noWrap/>
            <w:vAlign w:val="bottom"/>
            <w:hideMark/>
          </w:tcPr>
          <w:p w14:paraId="4BDB46DB"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0.0042254128%</w:t>
            </w:r>
          </w:p>
        </w:tc>
        <w:tc>
          <w:tcPr>
            <w:tcW w:w="642" w:type="dxa"/>
            <w:tcBorders>
              <w:top w:val="nil"/>
              <w:left w:val="nil"/>
              <w:bottom w:val="single" w:sz="4" w:space="0" w:color="auto"/>
              <w:right w:val="single" w:sz="4" w:space="0" w:color="auto"/>
            </w:tcBorders>
            <w:shd w:val="clear" w:color="000000" w:fill="FFFFFF"/>
            <w:noWrap/>
            <w:vAlign w:val="bottom"/>
            <w:hideMark/>
          </w:tcPr>
          <w:p w14:paraId="363A1EF1"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6EC1E627"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14:paraId="1FA767DF"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82</w:t>
            </w:r>
          </w:p>
        </w:tc>
        <w:tc>
          <w:tcPr>
            <w:tcW w:w="1559" w:type="dxa"/>
            <w:tcBorders>
              <w:top w:val="nil"/>
              <w:left w:val="nil"/>
              <w:bottom w:val="single" w:sz="4" w:space="0" w:color="auto"/>
              <w:right w:val="single" w:sz="4" w:space="0" w:color="auto"/>
            </w:tcBorders>
            <w:shd w:val="clear" w:color="000000" w:fill="FFFFFF"/>
            <w:noWrap/>
            <w:vAlign w:val="bottom"/>
            <w:hideMark/>
          </w:tcPr>
          <w:p w14:paraId="744899AB"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0.1876809084%</w:t>
            </w:r>
          </w:p>
        </w:tc>
        <w:tc>
          <w:tcPr>
            <w:tcW w:w="611" w:type="dxa"/>
            <w:tcBorders>
              <w:top w:val="nil"/>
              <w:left w:val="nil"/>
              <w:bottom w:val="single" w:sz="4" w:space="0" w:color="auto"/>
              <w:right w:val="single" w:sz="4" w:space="0" w:color="auto"/>
            </w:tcBorders>
            <w:shd w:val="clear" w:color="000000" w:fill="FFFFFF"/>
            <w:noWrap/>
            <w:vAlign w:val="bottom"/>
            <w:hideMark/>
          </w:tcPr>
          <w:p w14:paraId="203C3626"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69AE832B" w14:textId="77777777" w:rsidTr="00A14A86">
        <w:trPr>
          <w:trHeight w:val="20"/>
        </w:trPr>
        <w:tc>
          <w:tcPr>
            <w:tcW w:w="704" w:type="dxa"/>
            <w:tcBorders>
              <w:top w:val="nil"/>
              <w:left w:val="single" w:sz="4" w:space="0" w:color="auto"/>
              <w:bottom w:val="single" w:sz="4" w:space="0" w:color="auto"/>
              <w:right w:val="single" w:sz="4" w:space="0" w:color="auto"/>
            </w:tcBorders>
            <w:shd w:val="clear" w:color="000000" w:fill="FFFFFF"/>
            <w:noWrap/>
            <w:vAlign w:val="bottom"/>
            <w:hideMark/>
          </w:tcPr>
          <w:p w14:paraId="3D71FE95"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3</w:t>
            </w:r>
          </w:p>
        </w:tc>
        <w:tc>
          <w:tcPr>
            <w:tcW w:w="1276" w:type="dxa"/>
            <w:tcBorders>
              <w:top w:val="nil"/>
              <w:left w:val="nil"/>
              <w:bottom w:val="single" w:sz="4" w:space="0" w:color="auto"/>
              <w:right w:val="single" w:sz="4" w:space="0" w:color="auto"/>
            </w:tcBorders>
            <w:shd w:val="clear" w:color="000000" w:fill="FFFFFF"/>
            <w:noWrap/>
            <w:vAlign w:val="bottom"/>
            <w:hideMark/>
          </w:tcPr>
          <w:p w14:paraId="5940643B"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0.0023192735%</w:t>
            </w:r>
          </w:p>
        </w:tc>
        <w:tc>
          <w:tcPr>
            <w:tcW w:w="672" w:type="dxa"/>
            <w:tcBorders>
              <w:top w:val="nil"/>
              <w:left w:val="nil"/>
              <w:bottom w:val="single" w:sz="4" w:space="0" w:color="auto"/>
              <w:right w:val="single" w:sz="4" w:space="0" w:color="auto"/>
            </w:tcBorders>
            <w:shd w:val="clear" w:color="000000" w:fill="FFFFFF"/>
            <w:noWrap/>
            <w:vAlign w:val="bottom"/>
            <w:hideMark/>
          </w:tcPr>
          <w:p w14:paraId="16521DED"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6752D58D"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16" w:type="dxa"/>
            <w:tcBorders>
              <w:top w:val="nil"/>
              <w:left w:val="single" w:sz="4" w:space="0" w:color="auto"/>
              <w:bottom w:val="single" w:sz="4" w:space="0" w:color="auto"/>
              <w:right w:val="single" w:sz="4" w:space="0" w:color="auto"/>
            </w:tcBorders>
            <w:shd w:val="clear" w:color="000000" w:fill="FFFFFF"/>
            <w:noWrap/>
            <w:vAlign w:val="bottom"/>
            <w:hideMark/>
          </w:tcPr>
          <w:p w14:paraId="6FD774DC"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43</w:t>
            </w:r>
          </w:p>
        </w:tc>
        <w:tc>
          <w:tcPr>
            <w:tcW w:w="1559" w:type="dxa"/>
            <w:tcBorders>
              <w:top w:val="nil"/>
              <w:left w:val="nil"/>
              <w:bottom w:val="single" w:sz="4" w:space="0" w:color="auto"/>
              <w:right w:val="single" w:sz="4" w:space="0" w:color="auto"/>
            </w:tcBorders>
            <w:shd w:val="clear" w:color="000000" w:fill="FFFFFF"/>
            <w:noWrap/>
            <w:vAlign w:val="bottom"/>
            <w:hideMark/>
          </w:tcPr>
          <w:p w14:paraId="37AB18AE"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0.0042909067%</w:t>
            </w:r>
          </w:p>
        </w:tc>
        <w:tc>
          <w:tcPr>
            <w:tcW w:w="642" w:type="dxa"/>
            <w:tcBorders>
              <w:top w:val="nil"/>
              <w:left w:val="nil"/>
              <w:bottom w:val="single" w:sz="4" w:space="0" w:color="auto"/>
              <w:right w:val="single" w:sz="4" w:space="0" w:color="auto"/>
            </w:tcBorders>
            <w:shd w:val="clear" w:color="000000" w:fill="FFFFFF"/>
            <w:noWrap/>
            <w:vAlign w:val="bottom"/>
            <w:hideMark/>
          </w:tcPr>
          <w:p w14:paraId="39DE8F52"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2A2D1AE7"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14:paraId="1F6DC8CA"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83</w:t>
            </w:r>
          </w:p>
        </w:tc>
        <w:tc>
          <w:tcPr>
            <w:tcW w:w="1559" w:type="dxa"/>
            <w:tcBorders>
              <w:top w:val="nil"/>
              <w:left w:val="nil"/>
              <w:bottom w:val="single" w:sz="4" w:space="0" w:color="auto"/>
              <w:right w:val="single" w:sz="4" w:space="0" w:color="auto"/>
            </w:tcBorders>
            <w:shd w:val="clear" w:color="000000" w:fill="FFFFFF"/>
            <w:noWrap/>
            <w:vAlign w:val="bottom"/>
            <w:hideMark/>
          </w:tcPr>
          <w:p w14:paraId="51BCC20D"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0.1901207602%</w:t>
            </w:r>
          </w:p>
        </w:tc>
        <w:tc>
          <w:tcPr>
            <w:tcW w:w="611" w:type="dxa"/>
            <w:tcBorders>
              <w:top w:val="nil"/>
              <w:left w:val="nil"/>
              <w:bottom w:val="single" w:sz="4" w:space="0" w:color="auto"/>
              <w:right w:val="single" w:sz="4" w:space="0" w:color="auto"/>
            </w:tcBorders>
            <w:shd w:val="clear" w:color="000000" w:fill="FFFFFF"/>
            <w:noWrap/>
            <w:vAlign w:val="bottom"/>
            <w:hideMark/>
          </w:tcPr>
          <w:p w14:paraId="516D504D"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2FA662A8" w14:textId="77777777" w:rsidTr="00A14A86">
        <w:trPr>
          <w:trHeight w:val="20"/>
        </w:trPr>
        <w:tc>
          <w:tcPr>
            <w:tcW w:w="704" w:type="dxa"/>
            <w:tcBorders>
              <w:top w:val="nil"/>
              <w:left w:val="single" w:sz="4" w:space="0" w:color="auto"/>
              <w:bottom w:val="single" w:sz="4" w:space="0" w:color="auto"/>
              <w:right w:val="single" w:sz="4" w:space="0" w:color="auto"/>
            </w:tcBorders>
            <w:shd w:val="clear" w:color="000000" w:fill="FFFFFF"/>
            <w:noWrap/>
            <w:vAlign w:val="bottom"/>
            <w:hideMark/>
          </w:tcPr>
          <w:p w14:paraId="66EB09B8"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4</w:t>
            </w:r>
          </w:p>
        </w:tc>
        <w:tc>
          <w:tcPr>
            <w:tcW w:w="1276" w:type="dxa"/>
            <w:tcBorders>
              <w:top w:val="nil"/>
              <w:left w:val="nil"/>
              <w:bottom w:val="single" w:sz="4" w:space="0" w:color="auto"/>
              <w:right w:val="single" w:sz="4" w:space="0" w:color="auto"/>
            </w:tcBorders>
            <w:shd w:val="clear" w:color="000000" w:fill="FFFFFF"/>
            <w:noWrap/>
            <w:vAlign w:val="bottom"/>
            <w:hideMark/>
          </w:tcPr>
          <w:p w14:paraId="61E0D6C5"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0.0023552222%</w:t>
            </w:r>
          </w:p>
        </w:tc>
        <w:tc>
          <w:tcPr>
            <w:tcW w:w="672" w:type="dxa"/>
            <w:tcBorders>
              <w:top w:val="nil"/>
              <w:left w:val="nil"/>
              <w:bottom w:val="single" w:sz="4" w:space="0" w:color="auto"/>
              <w:right w:val="single" w:sz="4" w:space="0" w:color="auto"/>
            </w:tcBorders>
            <w:shd w:val="clear" w:color="000000" w:fill="FFFFFF"/>
            <w:noWrap/>
            <w:vAlign w:val="bottom"/>
            <w:hideMark/>
          </w:tcPr>
          <w:p w14:paraId="099C383C"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49260227"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16" w:type="dxa"/>
            <w:tcBorders>
              <w:top w:val="nil"/>
              <w:left w:val="single" w:sz="4" w:space="0" w:color="auto"/>
              <w:bottom w:val="single" w:sz="4" w:space="0" w:color="auto"/>
              <w:right w:val="single" w:sz="4" w:space="0" w:color="auto"/>
            </w:tcBorders>
            <w:shd w:val="clear" w:color="000000" w:fill="FFFFFF"/>
            <w:noWrap/>
            <w:vAlign w:val="bottom"/>
            <w:hideMark/>
          </w:tcPr>
          <w:p w14:paraId="522D8063"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44</w:t>
            </w:r>
          </w:p>
        </w:tc>
        <w:tc>
          <w:tcPr>
            <w:tcW w:w="1559" w:type="dxa"/>
            <w:tcBorders>
              <w:top w:val="nil"/>
              <w:left w:val="nil"/>
              <w:bottom w:val="single" w:sz="4" w:space="0" w:color="auto"/>
              <w:right w:val="single" w:sz="4" w:space="0" w:color="auto"/>
            </w:tcBorders>
            <w:shd w:val="clear" w:color="000000" w:fill="FFFFFF"/>
            <w:noWrap/>
            <w:vAlign w:val="bottom"/>
            <w:hideMark/>
          </w:tcPr>
          <w:p w14:paraId="36A33739"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0.0043574157%</w:t>
            </w:r>
          </w:p>
        </w:tc>
        <w:tc>
          <w:tcPr>
            <w:tcW w:w="642" w:type="dxa"/>
            <w:tcBorders>
              <w:top w:val="nil"/>
              <w:left w:val="nil"/>
              <w:bottom w:val="single" w:sz="4" w:space="0" w:color="auto"/>
              <w:right w:val="single" w:sz="4" w:space="0" w:color="auto"/>
            </w:tcBorders>
            <w:shd w:val="clear" w:color="000000" w:fill="FFFFFF"/>
            <w:noWrap/>
            <w:vAlign w:val="bottom"/>
            <w:hideMark/>
          </w:tcPr>
          <w:p w14:paraId="2E8A56B5"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0C2D1ECC"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14:paraId="3A031EB3"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84</w:t>
            </w:r>
          </w:p>
        </w:tc>
        <w:tc>
          <w:tcPr>
            <w:tcW w:w="1559" w:type="dxa"/>
            <w:tcBorders>
              <w:top w:val="nil"/>
              <w:left w:val="nil"/>
              <w:bottom w:val="single" w:sz="4" w:space="0" w:color="auto"/>
              <w:right w:val="single" w:sz="4" w:space="0" w:color="auto"/>
            </w:tcBorders>
            <w:shd w:val="clear" w:color="000000" w:fill="FFFFFF"/>
            <w:noWrap/>
            <w:vAlign w:val="bottom"/>
            <w:hideMark/>
          </w:tcPr>
          <w:p w14:paraId="24BD8169"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0.1925923301%</w:t>
            </w:r>
          </w:p>
        </w:tc>
        <w:tc>
          <w:tcPr>
            <w:tcW w:w="611" w:type="dxa"/>
            <w:tcBorders>
              <w:top w:val="nil"/>
              <w:left w:val="nil"/>
              <w:bottom w:val="single" w:sz="4" w:space="0" w:color="auto"/>
              <w:right w:val="single" w:sz="4" w:space="0" w:color="auto"/>
            </w:tcBorders>
            <w:shd w:val="clear" w:color="000000" w:fill="FFFFFF"/>
            <w:noWrap/>
            <w:vAlign w:val="bottom"/>
            <w:hideMark/>
          </w:tcPr>
          <w:p w14:paraId="151A5E75"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110AE0AC" w14:textId="77777777" w:rsidTr="00A14A86">
        <w:trPr>
          <w:trHeight w:val="20"/>
        </w:trPr>
        <w:tc>
          <w:tcPr>
            <w:tcW w:w="704" w:type="dxa"/>
            <w:tcBorders>
              <w:top w:val="nil"/>
              <w:left w:val="single" w:sz="4" w:space="0" w:color="auto"/>
              <w:bottom w:val="single" w:sz="4" w:space="0" w:color="auto"/>
              <w:right w:val="single" w:sz="4" w:space="0" w:color="auto"/>
            </w:tcBorders>
            <w:shd w:val="clear" w:color="000000" w:fill="FFFFFF"/>
            <w:noWrap/>
            <w:vAlign w:val="bottom"/>
            <w:hideMark/>
          </w:tcPr>
          <w:p w14:paraId="1D238AB2"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5</w:t>
            </w:r>
          </w:p>
        </w:tc>
        <w:tc>
          <w:tcPr>
            <w:tcW w:w="1276" w:type="dxa"/>
            <w:tcBorders>
              <w:top w:val="nil"/>
              <w:left w:val="nil"/>
              <w:bottom w:val="single" w:sz="4" w:space="0" w:color="auto"/>
              <w:right w:val="single" w:sz="4" w:space="0" w:color="auto"/>
            </w:tcBorders>
            <w:shd w:val="clear" w:color="000000" w:fill="FFFFFF"/>
            <w:noWrap/>
            <w:vAlign w:val="bottom"/>
            <w:hideMark/>
          </w:tcPr>
          <w:p w14:paraId="778C82F6"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0.0023917281%</w:t>
            </w:r>
          </w:p>
        </w:tc>
        <w:tc>
          <w:tcPr>
            <w:tcW w:w="672" w:type="dxa"/>
            <w:tcBorders>
              <w:top w:val="nil"/>
              <w:left w:val="nil"/>
              <w:bottom w:val="single" w:sz="4" w:space="0" w:color="auto"/>
              <w:right w:val="single" w:sz="4" w:space="0" w:color="auto"/>
            </w:tcBorders>
            <w:shd w:val="clear" w:color="000000" w:fill="FFFFFF"/>
            <w:noWrap/>
            <w:vAlign w:val="bottom"/>
            <w:hideMark/>
          </w:tcPr>
          <w:p w14:paraId="64890F53"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791DDC02"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16" w:type="dxa"/>
            <w:tcBorders>
              <w:top w:val="nil"/>
              <w:left w:val="single" w:sz="4" w:space="0" w:color="auto"/>
              <w:bottom w:val="single" w:sz="4" w:space="0" w:color="auto"/>
              <w:right w:val="single" w:sz="4" w:space="0" w:color="auto"/>
            </w:tcBorders>
            <w:shd w:val="clear" w:color="000000" w:fill="FFFFFF"/>
            <w:noWrap/>
            <w:vAlign w:val="bottom"/>
            <w:hideMark/>
          </w:tcPr>
          <w:p w14:paraId="098E3868"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45</w:t>
            </w:r>
          </w:p>
        </w:tc>
        <w:tc>
          <w:tcPr>
            <w:tcW w:w="1559" w:type="dxa"/>
            <w:tcBorders>
              <w:top w:val="nil"/>
              <w:left w:val="nil"/>
              <w:bottom w:val="single" w:sz="4" w:space="0" w:color="auto"/>
              <w:right w:val="single" w:sz="4" w:space="0" w:color="auto"/>
            </w:tcBorders>
            <w:shd w:val="clear" w:color="000000" w:fill="FFFFFF"/>
            <w:noWrap/>
            <w:vAlign w:val="bottom"/>
            <w:hideMark/>
          </w:tcPr>
          <w:p w14:paraId="3016B50A"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0.0044249557%</w:t>
            </w:r>
          </w:p>
        </w:tc>
        <w:tc>
          <w:tcPr>
            <w:tcW w:w="642" w:type="dxa"/>
            <w:tcBorders>
              <w:top w:val="nil"/>
              <w:left w:val="nil"/>
              <w:bottom w:val="single" w:sz="4" w:space="0" w:color="auto"/>
              <w:right w:val="single" w:sz="4" w:space="0" w:color="auto"/>
            </w:tcBorders>
            <w:shd w:val="clear" w:color="000000" w:fill="FFFFFF"/>
            <w:noWrap/>
            <w:vAlign w:val="bottom"/>
            <w:hideMark/>
          </w:tcPr>
          <w:p w14:paraId="722C1081"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1F8216D5"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14:paraId="5CB2A77E"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85</w:t>
            </w:r>
          </w:p>
        </w:tc>
        <w:tc>
          <w:tcPr>
            <w:tcW w:w="1559" w:type="dxa"/>
            <w:tcBorders>
              <w:top w:val="nil"/>
              <w:left w:val="nil"/>
              <w:bottom w:val="single" w:sz="4" w:space="0" w:color="auto"/>
              <w:right w:val="single" w:sz="4" w:space="0" w:color="auto"/>
            </w:tcBorders>
            <w:shd w:val="clear" w:color="000000" w:fill="FFFFFF"/>
            <w:noWrap/>
            <w:vAlign w:val="bottom"/>
            <w:hideMark/>
          </w:tcPr>
          <w:p w14:paraId="4CD07CDE"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0.1950960304%</w:t>
            </w:r>
          </w:p>
        </w:tc>
        <w:tc>
          <w:tcPr>
            <w:tcW w:w="611" w:type="dxa"/>
            <w:tcBorders>
              <w:top w:val="nil"/>
              <w:left w:val="nil"/>
              <w:bottom w:val="single" w:sz="4" w:space="0" w:color="auto"/>
              <w:right w:val="single" w:sz="4" w:space="0" w:color="auto"/>
            </w:tcBorders>
            <w:shd w:val="clear" w:color="000000" w:fill="FFFFFF"/>
            <w:noWrap/>
            <w:vAlign w:val="bottom"/>
            <w:hideMark/>
          </w:tcPr>
          <w:p w14:paraId="7553204B"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12A40BA1" w14:textId="77777777" w:rsidTr="00A14A86">
        <w:trPr>
          <w:trHeight w:val="20"/>
        </w:trPr>
        <w:tc>
          <w:tcPr>
            <w:tcW w:w="704" w:type="dxa"/>
            <w:tcBorders>
              <w:top w:val="nil"/>
              <w:left w:val="single" w:sz="4" w:space="0" w:color="auto"/>
              <w:bottom w:val="single" w:sz="4" w:space="0" w:color="auto"/>
              <w:right w:val="single" w:sz="4" w:space="0" w:color="auto"/>
            </w:tcBorders>
            <w:shd w:val="clear" w:color="000000" w:fill="FFFFFF"/>
            <w:noWrap/>
            <w:vAlign w:val="bottom"/>
            <w:hideMark/>
          </w:tcPr>
          <w:p w14:paraId="6959F109"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6</w:t>
            </w:r>
          </w:p>
        </w:tc>
        <w:tc>
          <w:tcPr>
            <w:tcW w:w="1276" w:type="dxa"/>
            <w:tcBorders>
              <w:top w:val="nil"/>
              <w:left w:val="nil"/>
              <w:bottom w:val="single" w:sz="4" w:space="0" w:color="auto"/>
              <w:right w:val="single" w:sz="4" w:space="0" w:color="auto"/>
            </w:tcBorders>
            <w:shd w:val="clear" w:color="000000" w:fill="FFFFFF"/>
            <w:noWrap/>
            <w:vAlign w:val="bottom"/>
            <w:hideMark/>
          </w:tcPr>
          <w:p w14:paraId="3A80DC35"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0.0024287999%</w:t>
            </w:r>
          </w:p>
        </w:tc>
        <w:tc>
          <w:tcPr>
            <w:tcW w:w="672" w:type="dxa"/>
            <w:tcBorders>
              <w:top w:val="nil"/>
              <w:left w:val="nil"/>
              <w:bottom w:val="single" w:sz="4" w:space="0" w:color="auto"/>
              <w:right w:val="single" w:sz="4" w:space="0" w:color="auto"/>
            </w:tcBorders>
            <w:shd w:val="clear" w:color="000000" w:fill="FFFFFF"/>
            <w:noWrap/>
            <w:vAlign w:val="bottom"/>
            <w:hideMark/>
          </w:tcPr>
          <w:p w14:paraId="7C8CB358"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3CC92BDB"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16" w:type="dxa"/>
            <w:tcBorders>
              <w:top w:val="nil"/>
              <w:left w:val="single" w:sz="4" w:space="0" w:color="auto"/>
              <w:bottom w:val="single" w:sz="4" w:space="0" w:color="auto"/>
              <w:right w:val="single" w:sz="4" w:space="0" w:color="auto"/>
            </w:tcBorders>
            <w:shd w:val="clear" w:color="000000" w:fill="FFFFFF"/>
            <w:noWrap/>
            <w:vAlign w:val="bottom"/>
            <w:hideMark/>
          </w:tcPr>
          <w:p w14:paraId="0CA45830"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46</w:t>
            </w:r>
          </w:p>
        </w:tc>
        <w:tc>
          <w:tcPr>
            <w:tcW w:w="1559" w:type="dxa"/>
            <w:tcBorders>
              <w:top w:val="nil"/>
              <w:left w:val="nil"/>
              <w:bottom w:val="single" w:sz="4" w:space="0" w:color="auto"/>
              <w:right w:val="single" w:sz="4" w:space="0" w:color="auto"/>
            </w:tcBorders>
            <w:shd w:val="clear" w:color="000000" w:fill="FFFFFF"/>
            <w:noWrap/>
            <w:vAlign w:val="bottom"/>
            <w:hideMark/>
          </w:tcPr>
          <w:p w14:paraId="17D7E4EF"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0.0044935425%</w:t>
            </w:r>
          </w:p>
        </w:tc>
        <w:tc>
          <w:tcPr>
            <w:tcW w:w="642" w:type="dxa"/>
            <w:tcBorders>
              <w:top w:val="nil"/>
              <w:left w:val="nil"/>
              <w:bottom w:val="single" w:sz="4" w:space="0" w:color="auto"/>
              <w:right w:val="single" w:sz="4" w:space="0" w:color="auto"/>
            </w:tcBorders>
            <w:shd w:val="clear" w:color="000000" w:fill="FFFFFF"/>
            <w:noWrap/>
            <w:vAlign w:val="bottom"/>
            <w:hideMark/>
          </w:tcPr>
          <w:p w14:paraId="507660D7"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686E04E6"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14:paraId="5FBEE1DD"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86</w:t>
            </w:r>
          </w:p>
        </w:tc>
        <w:tc>
          <w:tcPr>
            <w:tcW w:w="1559" w:type="dxa"/>
            <w:tcBorders>
              <w:top w:val="nil"/>
              <w:left w:val="nil"/>
              <w:bottom w:val="single" w:sz="4" w:space="0" w:color="auto"/>
              <w:right w:val="single" w:sz="4" w:space="0" w:color="auto"/>
            </w:tcBorders>
            <w:shd w:val="clear" w:color="000000" w:fill="FFFFFF"/>
            <w:noWrap/>
            <w:vAlign w:val="bottom"/>
            <w:hideMark/>
          </w:tcPr>
          <w:p w14:paraId="38EBD438"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0.1976322788%</w:t>
            </w:r>
          </w:p>
        </w:tc>
        <w:tc>
          <w:tcPr>
            <w:tcW w:w="611" w:type="dxa"/>
            <w:tcBorders>
              <w:top w:val="nil"/>
              <w:left w:val="nil"/>
              <w:bottom w:val="single" w:sz="4" w:space="0" w:color="auto"/>
              <w:right w:val="single" w:sz="4" w:space="0" w:color="auto"/>
            </w:tcBorders>
            <w:shd w:val="clear" w:color="000000" w:fill="FFFFFF"/>
            <w:noWrap/>
            <w:vAlign w:val="bottom"/>
            <w:hideMark/>
          </w:tcPr>
          <w:p w14:paraId="4A3948A0"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3D3E64CF" w14:textId="77777777" w:rsidTr="00A14A86">
        <w:trPr>
          <w:trHeight w:val="20"/>
        </w:trPr>
        <w:tc>
          <w:tcPr>
            <w:tcW w:w="704" w:type="dxa"/>
            <w:tcBorders>
              <w:top w:val="nil"/>
              <w:left w:val="single" w:sz="4" w:space="0" w:color="auto"/>
              <w:bottom w:val="single" w:sz="4" w:space="0" w:color="auto"/>
              <w:right w:val="single" w:sz="4" w:space="0" w:color="auto"/>
            </w:tcBorders>
            <w:shd w:val="clear" w:color="000000" w:fill="FFFFFF"/>
            <w:noWrap/>
            <w:vAlign w:val="bottom"/>
            <w:hideMark/>
          </w:tcPr>
          <w:p w14:paraId="3A5EC960"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7</w:t>
            </w:r>
          </w:p>
        </w:tc>
        <w:tc>
          <w:tcPr>
            <w:tcW w:w="1276" w:type="dxa"/>
            <w:tcBorders>
              <w:top w:val="nil"/>
              <w:left w:val="nil"/>
              <w:bottom w:val="single" w:sz="4" w:space="0" w:color="auto"/>
              <w:right w:val="single" w:sz="4" w:space="0" w:color="auto"/>
            </w:tcBorders>
            <w:shd w:val="clear" w:color="000000" w:fill="FFFFFF"/>
            <w:noWrap/>
            <w:vAlign w:val="bottom"/>
            <w:hideMark/>
          </w:tcPr>
          <w:p w14:paraId="61602FF4"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0.0024664463%</w:t>
            </w:r>
          </w:p>
        </w:tc>
        <w:tc>
          <w:tcPr>
            <w:tcW w:w="672" w:type="dxa"/>
            <w:tcBorders>
              <w:top w:val="nil"/>
              <w:left w:val="nil"/>
              <w:bottom w:val="single" w:sz="4" w:space="0" w:color="auto"/>
              <w:right w:val="single" w:sz="4" w:space="0" w:color="auto"/>
            </w:tcBorders>
            <w:shd w:val="clear" w:color="000000" w:fill="FFFFFF"/>
            <w:noWrap/>
            <w:vAlign w:val="bottom"/>
            <w:hideMark/>
          </w:tcPr>
          <w:p w14:paraId="421C99CE"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5E453878"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16" w:type="dxa"/>
            <w:tcBorders>
              <w:top w:val="nil"/>
              <w:left w:val="single" w:sz="4" w:space="0" w:color="auto"/>
              <w:bottom w:val="single" w:sz="4" w:space="0" w:color="auto"/>
              <w:right w:val="single" w:sz="4" w:space="0" w:color="auto"/>
            </w:tcBorders>
            <w:shd w:val="clear" w:color="000000" w:fill="FFFFFF"/>
            <w:noWrap/>
            <w:vAlign w:val="bottom"/>
            <w:hideMark/>
          </w:tcPr>
          <w:p w14:paraId="20943C1F"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47</w:t>
            </w:r>
          </w:p>
        </w:tc>
        <w:tc>
          <w:tcPr>
            <w:tcW w:w="1559" w:type="dxa"/>
            <w:tcBorders>
              <w:top w:val="nil"/>
              <w:left w:val="nil"/>
              <w:bottom w:val="single" w:sz="4" w:space="0" w:color="auto"/>
              <w:right w:val="single" w:sz="4" w:space="0" w:color="auto"/>
            </w:tcBorders>
            <w:shd w:val="clear" w:color="000000" w:fill="FFFFFF"/>
            <w:noWrap/>
            <w:vAlign w:val="bottom"/>
            <w:hideMark/>
          </w:tcPr>
          <w:p w14:paraId="71D333A5"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0.0045631924%</w:t>
            </w:r>
          </w:p>
        </w:tc>
        <w:tc>
          <w:tcPr>
            <w:tcW w:w="642" w:type="dxa"/>
            <w:tcBorders>
              <w:top w:val="nil"/>
              <w:left w:val="nil"/>
              <w:bottom w:val="single" w:sz="4" w:space="0" w:color="auto"/>
              <w:right w:val="single" w:sz="4" w:space="0" w:color="auto"/>
            </w:tcBorders>
            <w:shd w:val="clear" w:color="000000" w:fill="FFFFFF"/>
            <w:noWrap/>
            <w:vAlign w:val="bottom"/>
            <w:hideMark/>
          </w:tcPr>
          <w:p w14:paraId="4E713E98"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697B3E95"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14:paraId="381CD383"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87</w:t>
            </w:r>
          </w:p>
        </w:tc>
        <w:tc>
          <w:tcPr>
            <w:tcW w:w="1559" w:type="dxa"/>
            <w:tcBorders>
              <w:top w:val="nil"/>
              <w:left w:val="nil"/>
              <w:bottom w:val="single" w:sz="4" w:space="0" w:color="auto"/>
              <w:right w:val="single" w:sz="4" w:space="0" w:color="auto"/>
            </w:tcBorders>
            <w:shd w:val="clear" w:color="000000" w:fill="FFFFFF"/>
            <w:noWrap/>
            <w:vAlign w:val="bottom"/>
            <w:hideMark/>
          </w:tcPr>
          <w:p w14:paraId="44EB2C52"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0.2002014984%</w:t>
            </w:r>
          </w:p>
        </w:tc>
        <w:tc>
          <w:tcPr>
            <w:tcW w:w="611" w:type="dxa"/>
            <w:tcBorders>
              <w:top w:val="nil"/>
              <w:left w:val="nil"/>
              <w:bottom w:val="single" w:sz="4" w:space="0" w:color="auto"/>
              <w:right w:val="single" w:sz="4" w:space="0" w:color="auto"/>
            </w:tcBorders>
            <w:shd w:val="clear" w:color="000000" w:fill="FFFFFF"/>
            <w:noWrap/>
            <w:vAlign w:val="bottom"/>
            <w:hideMark/>
          </w:tcPr>
          <w:p w14:paraId="0D101691"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581D8826" w14:textId="77777777" w:rsidTr="00A14A86">
        <w:trPr>
          <w:trHeight w:val="20"/>
        </w:trPr>
        <w:tc>
          <w:tcPr>
            <w:tcW w:w="704" w:type="dxa"/>
            <w:tcBorders>
              <w:top w:val="nil"/>
              <w:left w:val="single" w:sz="4" w:space="0" w:color="auto"/>
              <w:bottom w:val="single" w:sz="4" w:space="0" w:color="auto"/>
              <w:right w:val="single" w:sz="4" w:space="0" w:color="auto"/>
            </w:tcBorders>
            <w:shd w:val="clear" w:color="000000" w:fill="FFFFFF"/>
            <w:noWrap/>
            <w:vAlign w:val="bottom"/>
            <w:hideMark/>
          </w:tcPr>
          <w:p w14:paraId="1DAE3284"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8</w:t>
            </w:r>
          </w:p>
        </w:tc>
        <w:tc>
          <w:tcPr>
            <w:tcW w:w="1276" w:type="dxa"/>
            <w:tcBorders>
              <w:top w:val="nil"/>
              <w:left w:val="nil"/>
              <w:bottom w:val="single" w:sz="4" w:space="0" w:color="auto"/>
              <w:right w:val="single" w:sz="4" w:space="0" w:color="auto"/>
            </w:tcBorders>
            <w:shd w:val="clear" w:color="000000" w:fill="FFFFFF"/>
            <w:noWrap/>
            <w:vAlign w:val="bottom"/>
            <w:hideMark/>
          </w:tcPr>
          <w:p w14:paraId="3ED4B936"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0.0025046762%</w:t>
            </w:r>
          </w:p>
        </w:tc>
        <w:tc>
          <w:tcPr>
            <w:tcW w:w="672" w:type="dxa"/>
            <w:tcBorders>
              <w:top w:val="nil"/>
              <w:left w:val="nil"/>
              <w:bottom w:val="single" w:sz="4" w:space="0" w:color="auto"/>
              <w:right w:val="single" w:sz="4" w:space="0" w:color="auto"/>
            </w:tcBorders>
            <w:shd w:val="clear" w:color="000000" w:fill="FFFFFF"/>
            <w:noWrap/>
            <w:vAlign w:val="bottom"/>
            <w:hideMark/>
          </w:tcPr>
          <w:p w14:paraId="01D21C7F"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749BD960"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16" w:type="dxa"/>
            <w:tcBorders>
              <w:top w:val="nil"/>
              <w:left w:val="single" w:sz="4" w:space="0" w:color="auto"/>
              <w:bottom w:val="single" w:sz="4" w:space="0" w:color="auto"/>
              <w:right w:val="single" w:sz="4" w:space="0" w:color="auto"/>
            </w:tcBorders>
            <w:shd w:val="clear" w:color="000000" w:fill="FFFFFF"/>
            <w:noWrap/>
            <w:vAlign w:val="bottom"/>
            <w:hideMark/>
          </w:tcPr>
          <w:p w14:paraId="19EF1C49"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48</w:t>
            </w:r>
          </w:p>
        </w:tc>
        <w:tc>
          <w:tcPr>
            <w:tcW w:w="1559" w:type="dxa"/>
            <w:tcBorders>
              <w:top w:val="nil"/>
              <w:left w:val="nil"/>
              <w:bottom w:val="single" w:sz="4" w:space="0" w:color="auto"/>
              <w:right w:val="single" w:sz="4" w:space="0" w:color="auto"/>
            </w:tcBorders>
            <w:shd w:val="clear" w:color="000000" w:fill="FFFFFF"/>
            <w:noWrap/>
            <w:vAlign w:val="bottom"/>
            <w:hideMark/>
          </w:tcPr>
          <w:p w14:paraId="051CD000"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0.0046339219%</w:t>
            </w:r>
          </w:p>
        </w:tc>
        <w:tc>
          <w:tcPr>
            <w:tcW w:w="642" w:type="dxa"/>
            <w:tcBorders>
              <w:top w:val="nil"/>
              <w:left w:val="nil"/>
              <w:bottom w:val="single" w:sz="4" w:space="0" w:color="auto"/>
              <w:right w:val="single" w:sz="4" w:space="0" w:color="auto"/>
            </w:tcBorders>
            <w:shd w:val="clear" w:color="000000" w:fill="FFFFFF"/>
            <w:noWrap/>
            <w:vAlign w:val="bottom"/>
            <w:hideMark/>
          </w:tcPr>
          <w:p w14:paraId="3D643B4F"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49441F17"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14:paraId="55698394"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88</w:t>
            </w:r>
          </w:p>
        </w:tc>
        <w:tc>
          <w:tcPr>
            <w:tcW w:w="1559" w:type="dxa"/>
            <w:tcBorders>
              <w:top w:val="nil"/>
              <w:left w:val="nil"/>
              <w:bottom w:val="single" w:sz="4" w:space="0" w:color="auto"/>
              <w:right w:val="single" w:sz="4" w:space="0" w:color="auto"/>
            </w:tcBorders>
            <w:shd w:val="clear" w:color="000000" w:fill="FFFFFF"/>
            <w:noWrap/>
            <w:vAlign w:val="bottom"/>
            <w:hideMark/>
          </w:tcPr>
          <w:p w14:paraId="4BE9B6E2"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0.2028041179%</w:t>
            </w:r>
          </w:p>
        </w:tc>
        <w:tc>
          <w:tcPr>
            <w:tcW w:w="611" w:type="dxa"/>
            <w:tcBorders>
              <w:top w:val="nil"/>
              <w:left w:val="nil"/>
              <w:bottom w:val="single" w:sz="4" w:space="0" w:color="auto"/>
              <w:right w:val="single" w:sz="4" w:space="0" w:color="auto"/>
            </w:tcBorders>
            <w:shd w:val="clear" w:color="000000" w:fill="FFFFFF"/>
            <w:noWrap/>
            <w:vAlign w:val="bottom"/>
            <w:hideMark/>
          </w:tcPr>
          <w:p w14:paraId="6019C814"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5397CE6D" w14:textId="77777777" w:rsidTr="00A14A86">
        <w:trPr>
          <w:trHeight w:val="20"/>
        </w:trPr>
        <w:tc>
          <w:tcPr>
            <w:tcW w:w="704" w:type="dxa"/>
            <w:tcBorders>
              <w:top w:val="nil"/>
              <w:left w:val="single" w:sz="4" w:space="0" w:color="auto"/>
              <w:bottom w:val="single" w:sz="4" w:space="0" w:color="auto"/>
              <w:right w:val="single" w:sz="4" w:space="0" w:color="auto"/>
            </w:tcBorders>
            <w:shd w:val="clear" w:color="000000" w:fill="FFFFFF"/>
            <w:noWrap/>
            <w:vAlign w:val="bottom"/>
            <w:hideMark/>
          </w:tcPr>
          <w:p w14:paraId="7FFCEE52"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9</w:t>
            </w:r>
          </w:p>
        </w:tc>
        <w:tc>
          <w:tcPr>
            <w:tcW w:w="1276" w:type="dxa"/>
            <w:tcBorders>
              <w:top w:val="nil"/>
              <w:left w:val="nil"/>
              <w:bottom w:val="single" w:sz="4" w:space="0" w:color="auto"/>
              <w:right w:val="single" w:sz="4" w:space="0" w:color="auto"/>
            </w:tcBorders>
            <w:shd w:val="clear" w:color="000000" w:fill="FFFFFF"/>
            <w:noWrap/>
            <w:vAlign w:val="bottom"/>
            <w:hideMark/>
          </w:tcPr>
          <w:p w14:paraId="254FBBCC"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0.0025434987%</w:t>
            </w:r>
          </w:p>
        </w:tc>
        <w:tc>
          <w:tcPr>
            <w:tcW w:w="672" w:type="dxa"/>
            <w:tcBorders>
              <w:top w:val="nil"/>
              <w:left w:val="nil"/>
              <w:bottom w:val="single" w:sz="4" w:space="0" w:color="auto"/>
              <w:right w:val="single" w:sz="4" w:space="0" w:color="auto"/>
            </w:tcBorders>
            <w:shd w:val="clear" w:color="000000" w:fill="FFFFFF"/>
            <w:noWrap/>
            <w:vAlign w:val="bottom"/>
            <w:hideMark/>
          </w:tcPr>
          <w:p w14:paraId="7EE44C42"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174E874D"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16" w:type="dxa"/>
            <w:tcBorders>
              <w:top w:val="nil"/>
              <w:left w:val="single" w:sz="4" w:space="0" w:color="auto"/>
              <w:bottom w:val="single" w:sz="4" w:space="0" w:color="auto"/>
              <w:right w:val="single" w:sz="4" w:space="0" w:color="auto"/>
            </w:tcBorders>
            <w:shd w:val="clear" w:color="000000" w:fill="FFFFFF"/>
            <w:noWrap/>
            <w:vAlign w:val="bottom"/>
            <w:hideMark/>
          </w:tcPr>
          <w:p w14:paraId="3AA94A3F"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49</w:t>
            </w:r>
          </w:p>
        </w:tc>
        <w:tc>
          <w:tcPr>
            <w:tcW w:w="1559" w:type="dxa"/>
            <w:tcBorders>
              <w:top w:val="nil"/>
              <w:left w:val="nil"/>
              <w:bottom w:val="single" w:sz="4" w:space="0" w:color="auto"/>
              <w:right w:val="single" w:sz="4" w:space="0" w:color="auto"/>
            </w:tcBorders>
            <w:shd w:val="clear" w:color="000000" w:fill="FFFFFF"/>
            <w:noWrap/>
            <w:vAlign w:val="bottom"/>
            <w:hideMark/>
          </w:tcPr>
          <w:p w14:paraId="0B923259"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0.0047057477%</w:t>
            </w:r>
          </w:p>
        </w:tc>
        <w:tc>
          <w:tcPr>
            <w:tcW w:w="642" w:type="dxa"/>
            <w:tcBorders>
              <w:top w:val="nil"/>
              <w:left w:val="nil"/>
              <w:bottom w:val="single" w:sz="4" w:space="0" w:color="auto"/>
              <w:right w:val="single" w:sz="4" w:space="0" w:color="auto"/>
            </w:tcBorders>
            <w:shd w:val="clear" w:color="000000" w:fill="FFFFFF"/>
            <w:noWrap/>
            <w:vAlign w:val="bottom"/>
            <w:hideMark/>
          </w:tcPr>
          <w:p w14:paraId="02A2438C"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260602B7"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14:paraId="4FA2EA71"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89</w:t>
            </w:r>
          </w:p>
        </w:tc>
        <w:tc>
          <w:tcPr>
            <w:tcW w:w="1559" w:type="dxa"/>
            <w:tcBorders>
              <w:top w:val="nil"/>
              <w:left w:val="nil"/>
              <w:bottom w:val="single" w:sz="4" w:space="0" w:color="auto"/>
              <w:right w:val="single" w:sz="4" w:space="0" w:color="auto"/>
            </w:tcBorders>
            <w:shd w:val="clear" w:color="000000" w:fill="FFFFFF"/>
            <w:noWrap/>
            <w:vAlign w:val="bottom"/>
            <w:hideMark/>
          </w:tcPr>
          <w:p w14:paraId="3808D83A"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0.2054405714%</w:t>
            </w:r>
          </w:p>
        </w:tc>
        <w:tc>
          <w:tcPr>
            <w:tcW w:w="611" w:type="dxa"/>
            <w:tcBorders>
              <w:top w:val="nil"/>
              <w:left w:val="nil"/>
              <w:bottom w:val="single" w:sz="4" w:space="0" w:color="auto"/>
              <w:right w:val="single" w:sz="4" w:space="0" w:color="auto"/>
            </w:tcBorders>
            <w:shd w:val="clear" w:color="000000" w:fill="FFFFFF"/>
            <w:noWrap/>
            <w:vAlign w:val="bottom"/>
            <w:hideMark/>
          </w:tcPr>
          <w:p w14:paraId="465C077B"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47FCD660" w14:textId="77777777" w:rsidTr="00A14A86">
        <w:trPr>
          <w:trHeight w:val="20"/>
        </w:trPr>
        <w:tc>
          <w:tcPr>
            <w:tcW w:w="704" w:type="dxa"/>
            <w:tcBorders>
              <w:top w:val="nil"/>
              <w:left w:val="single" w:sz="4" w:space="0" w:color="auto"/>
              <w:bottom w:val="single" w:sz="4" w:space="0" w:color="auto"/>
              <w:right w:val="single" w:sz="4" w:space="0" w:color="auto"/>
            </w:tcBorders>
            <w:shd w:val="clear" w:color="000000" w:fill="FFFFFF"/>
            <w:noWrap/>
            <w:vAlign w:val="bottom"/>
            <w:hideMark/>
          </w:tcPr>
          <w:p w14:paraId="01D71626"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10</w:t>
            </w:r>
          </w:p>
        </w:tc>
        <w:tc>
          <w:tcPr>
            <w:tcW w:w="1276" w:type="dxa"/>
            <w:tcBorders>
              <w:top w:val="nil"/>
              <w:left w:val="nil"/>
              <w:bottom w:val="single" w:sz="4" w:space="0" w:color="auto"/>
              <w:right w:val="single" w:sz="4" w:space="0" w:color="auto"/>
            </w:tcBorders>
            <w:shd w:val="clear" w:color="000000" w:fill="FFFFFF"/>
            <w:noWrap/>
            <w:vAlign w:val="bottom"/>
            <w:hideMark/>
          </w:tcPr>
          <w:p w14:paraId="33796E85"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0.0025829230%</w:t>
            </w:r>
          </w:p>
        </w:tc>
        <w:tc>
          <w:tcPr>
            <w:tcW w:w="672" w:type="dxa"/>
            <w:tcBorders>
              <w:top w:val="nil"/>
              <w:left w:val="nil"/>
              <w:bottom w:val="single" w:sz="4" w:space="0" w:color="auto"/>
              <w:right w:val="single" w:sz="4" w:space="0" w:color="auto"/>
            </w:tcBorders>
            <w:shd w:val="clear" w:color="000000" w:fill="FFFFFF"/>
            <w:noWrap/>
            <w:vAlign w:val="bottom"/>
            <w:hideMark/>
          </w:tcPr>
          <w:p w14:paraId="5491BF6E"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7669CB01"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16" w:type="dxa"/>
            <w:tcBorders>
              <w:top w:val="nil"/>
              <w:left w:val="single" w:sz="4" w:space="0" w:color="auto"/>
              <w:bottom w:val="single" w:sz="4" w:space="0" w:color="auto"/>
              <w:right w:val="single" w:sz="4" w:space="0" w:color="auto"/>
            </w:tcBorders>
            <w:shd w:val="clear" w:color="000000" w:fill="FFFFFF"/>
            <w:noWrap/>
            <w:vAlign w:val="bottom"/>
            <w:hideMark/>
          </w:tcPr>
          <w:p w14:paraId="539DE2B8"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50</w:t>
            </w:r>
          </w:p>
        </w:tc>
        <w:tc>
          <w:tcPr>
            <w:tcW w:w="1559" w:type="dxa"/>
            <w:tcBorders>
              <w:top w:val="nil"/>
              <w:left w:val="nil"/>
              <w:bottom w:val="single" w:sz="4" w:space="0" w:color="auto"/>
              <w:right w:val="single" w:sz="4" w:space="0" w:color="auto"/>
            </w:tcBorders>
            <w:shd w:val="clear" w:color="000000" w:fill="FFFFFF"/>
            <w:noWrap/>
            <w:vAlign w:val="bottom"/>
            <w:hideMark/>
          </w:tcPr>
          <w:p w14:paraId="6B0F8256"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0.0047786867%</w:t>
            </w:r>
          </w:p>
        </w:tc>
        <w:tc>
          <w:tcPr>
            <w:tcW w:w="642" w:type="dxa"/>
            <w:tcBorders>
              <w:top w:val="nil"/>
              <w:left w:val="nil"/>
              <w:bottom w:val="single" w:sz="4" w:space="0" w:color="auto"/>
              <w:right w:val="single" w:sz="4" w:space="0" w:color="auto"/>
            </w:tcBorders>
            <w:shd w:val="clear" w:color="000000" w:fill="FFFFFF"/>
            <w:noWrap/>
            <w:vAlign w:val="bottom"/>
            <w:hideMark/>
          </w:tcPr>
          <w:p w14:paraId="4D0800BF"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4711819E"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14:paraId="05A66943"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90</w:t>
            </w:r>
          </w:p>
        </w:tc>
        <w:tc>
          <w:tcPr>
            <w:tcW w:w="1559" w:type="dxa"/>
            <w:tcBorders>
              <w:top w:val="nil"/>
              <w:left w:val="nil"/>
              <w:bottom w:val="single" w:sz="4" w:space="0" w:color="auto"/>
              <w:right w:val="single" w:sz="4" w:space="0" w:color="auto"/>
            </w:tcBorders>
            <w:shd w:val="clear" w:color="000000" w:fill="FFFFFF"/>
            <w:noWrap/>
            <w:vAlign w:val="bottom"/>
            <w:hideMark/>
          </w:tcPr>
          <w:p w14:paraId="5C20E12A"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0.2081112988%</w:t>
            </w:r>
          </w:p>
        </w:tc>
        <w:tc>
          <w:tcPr>
            <w:tcW w:w="611" w:type="dxa"/>
            <w:tcBorders>
              <w:top w:val="nil"/>
              <w:left w:val="nil"/>
              <w:bottom w:val="single" w:sz="4" w:space="0" w:color="auto"/>
              <w:right w:val="single" w:sz="4" w:space="0" w:color="auto"/>
            </w:tcBorders>
            <w:shd w:val="clear" w:color="000000" w:fill="FFFFFF"/>
            <w:noWrap/>
            <w:vAlign w:val="bottom"/>
            <w:hideMark/>
          </w:tcPr>
          <w:p w14:paraId="746B0071"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0FF7230F" w14:textId="77777777" w:rsidTr="00A14A86">
        <w:trPr>
          <w:trHeight w:val="20"/>
        </w:trPr>
        <w:tc>
          <w:tcPr>
            <w:tcW w:w="704" w:type="dxa"/>
            <w:tcBorders>
              <w:top w:val="nil"/>
              <w:left w:val="single" w:sz="4" w:space="0" w:color="auto"/>
              <w:bottom w:val="single" w:sz="4" w:space="0" w:color="auto"/>
              <w:right w:val="single" w:sz="4" w:space="0" w:color="auto"/>
            </w:tcBorders>
            <w:shd w:val="clear" w:color="000000" w:fill="FFFFFF"/>
            <w:noWrap/>
            <w:vAlign w:val="bottom"/>
            <w:hideMark/>
          </w:tcPr>
          <w:p w14:paraId="49B90D4C"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11</w:t>
            </w:r>
          </w:p>
        </w:tc>
        <w:tc>
          <w:tcPr>
            <w:tcW w:w="1276" w:type="dxa"/>
            <w:tcBorders>
              <w:top w:val="nil"/>
              <w:left w:val="nil"/>
              <w:bottom w:val="single" w:sz="4" w:space="0" w:color="auto"/>
              <w:right w:val="single" w:sz="4" w:space="0" w:color="auto"/>
            </w:tcBorders>
            <w:shd w:val="clear" w:color="000000" w:fill="FFFFFF"/>
            <w:noWrap/>
            <w:vAlign w:val="bottom"/>
            <w:hideMark/>
          </w:tcPr>
          <w:p w14:paraId="5B3FF014"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0.0026229583%</w:t>
            </w:r>
          </w:p>
        </w:tc>
        <w:tc>
          <w:tcPr>
            <w:tcW w:w="672" w:type="dxa"/>
            <w:tcBorders>
              <w:top w:val="nil"/>
              <w:left w:val="nil"/>
              <w:bottom w:val="single" w:sz="4" w:space="0" w:color="auto"/>
              <w:right w:val="single" w:sz="4" w:space="0" w:color="auto"/>
            </w:tcBorders>
            <w:shd w:val="clear" w:color="000000" w:fill="FFFFFF"/>
            <w:noWrap/>
            <w:vAlign w:val="bottom"/>
            <w:hideMark/>
          </w:tcPr>
          <w:p w14:paraId="3EEA1671"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356BCB76"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16" w:type="dxa"/>
            <w:tcBorders>
              <w:top w:val="nil"/>
              <w:left w:val="single" w:sz="4" w:space="0" w:color="auto"/>
              <w:bottom w:val="single" w:sz="4" w:space="0" w:color="auto"/>
              <w:right w:val="single" w:sz="4" w:space="0" w:color="auto"/>
            </w:tcBorders>
            <w:shd w:val="clear" w:color="000000" w:fill="FFFFFF"/>
            <w:noWrap/>
            <w:vAlign w:val="bottom"/>
            <w:hideMark/>
          </w:tcPr>
          <w:p w14:paraId="0369429D"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51</w:t>
            </w:r>
          </w:p>
        </w:tc>
        <w:tc>
          <w:tcPr>
            <w:tcW w:w="1559" w:type="dxa"/>
            <w:tcBorders>
              <w:top w:val="nil"/>
              <w:left w:val="nil"/>
              <w:bottom w:val="single" w:sz="4" w:space="0" w:color="auto"/>
              <w:right w:val="single" w:sz="4" w:space="0" w:color="auto"/>
            </w:tcBorders>
            <w:shd w:val="clear" w:color="000000" w:fill="FFFFFF"/>
            <w:noWrap/>
            <w:vAlign w:val="bottom"/>
            <w:hideMark/>
          </w:tcPr>
          <w:p w14:paraId="782D4538"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0.0048527564%</w:t>
            </w:r>
          </w:p>
        </w:tc>
        <w:tc>
          <w:tcPr>
            <w:tcW w:w="642" w:type="dxa"/>
            <w:tcBorders>
              <w:top w:val="nil"/>
              <w:left w:val="nil"/>
              <w:bottom w:val="single" w:sz="4" w:space="0" w:color="auto"/>
              <w:right w:val="single" w:sz="4" w:space="0" w:color="auto"/>
            </w:tcBorders>
            <w:shd w:val="clear" w:color="000000" w:fill="FFFFFF"/>
            <w:noWrap/>
            <w:vAlign w:val="bottom"/>
            <w:hideMark/>
          </w:tcPr>
          <w:p w14:paraId="7BC55A6B"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5D2ABC6C"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14:paraId="4B8B5752"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91</w:t>
            </w:r>
          </w:p>
        </w:tc>
        <w:tc>
          <w:tcPr>
            <w:tcW w:w="1559" w:type="dxa"/>
            <w:tcBorders>
              <w:top w:val="nil"/>
              <w:left w:val="nil"/>
              <w:bottom w:val="single" w:sz="4" w:space="0" w:color="auto"/>
              <w:right w:val="single" w:sz="4" w:space="0" w:color="auto"/>
            </w:tcBorders>
            <w:shd w:val="clear" w:color="000000" w:fill="FFFFFF"/>
            <w:noWrap/>
            <w:vAlign w:val="bottom"/>
            <w:hideMark/>
          </w:tcPr>
          <w:p w14:paraId="3BA1C7B2"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0.2108167457%</w:t>
            </w:r>
          </w:p>
        </w:tc>
        <w:tc>
          <w:tcPr>
            <w:tcW w:w="611" w:type="dxa"/>
            <w:tcBorders>
              <w:top w:val="nil"/>
              <w:left w:val="nil"/>
              <w:bottom w:val="single" w:sz="4" w:space="0" w:color="auto"/>
              <w:right w:val="single" w:sz="4" w:space="0" w:color="auto"/>
            </w:tcBorders>
            <w:shd w:val="clear" w:color="000000" w:fill="FFFFFF"/>
            <w:noWrap/>
            <w:vAlign w:val="bottom"/>
            <w:hideMark/>
          </w:tcPr>
          <w:p w14:paraId="4876C883"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7FEEB816" w14:textId="77777777" w:rsidTr="00A14A86">
        <w:trPr>
          <w:trHeight w:val="20"/>
        </w:trPr>
        <w:tc>
          <w:tcPr>
            <w:tcW w:w="704" w:type="dxa"/>
            <w:tcBorders>
              <w:top w:val="nil"/>
              <w:left w:val="single" w:sz="4" w:space="0" w:color="auto"/>
              <w:bottom w:val="single" w:sz="4" w:space="0" w:color="auto"/>
              <w:right w:val="single" w:sz="4" w:space="0" w:color="auto"/>
            </w:tcBorders>
            <w:shd w:val="clear" w:color="000000" w:fill="FFFFFF"/>
            <w:noWrap/>
            <w:vAlign w:val="bottom"/>
            <w:hideMark/>
          </w:tcPr>
          <w:p w14:paraId="1708A548"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12</w:t>
            </w:r>
          </w:p>
        </w:tc>
        <w:tc>
          <w:tcPr>
            <w:tcW w:w="1276" w:type="dxa"/>
            <w:tcBorders>
              <w:top w:val="nil"/>
              <w:left w:val="nil"/>
              <w:bottom w:val="single" w:sz="4" w:space="0" w:color="auto"/>
              <w:right w:val="single" w:sz="4" w:space="0" w:color="auto"/>
            </w:tcBorders>
            <w:shd w:val="clear" w:color="000000" w:fill="FFFFFF"/>
            <w:noWrap/>
            <w:vAlign w:val="bottom"/>
            <w:hideMark/>
          </w:tcPr>
          <w:p w14:paraId="41B982CA"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0.0026636141%</w:t>
            </w:r>
          </w:p>
        </w:tc>
        <w:tc>
          <w:tcPr>
            <w:tcW w:w="672" w:type="dxa"/>
            <w:tcBorders>
              <w:top w:val="nil"/>
              <w:left w:val="nil"/>
              <w:bottom w:val="single" w:sz="4" w:space="0" w:color="auto"/>
              <w:right w:val="single" w:sz="4" w:space="0" w:color="auto"/>
            </w:tcBorders>
            <w:shd w:val="clear" w:color="000000" w:fill="FFFFFF"/>
            <w:noWrap/>
            <w:vAlign w:val="bottom"/>
            <w:hideMark/>
          </w:tcPr>
          <w:p w14:paraId="04DB4BBD"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6BF548A8"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16" w:type="dxa"/>
            <w:tcBorders>
              <w:top w:val="nil"/>
              <w:left w:val="single" w:sz="4" w:space="0" w:color="auto"/>
              <w:bottom w:val="single" w:sz="4" w:space="0" w:color="auto"/>
              <w:right w:val="single" w:sz="4" w:space="0" w:color="auto"/>
            </w:tcBorders>
            <w:shd w:val="clear" w:color="000000" w:fill="FFFFFF"/>
            <w:noWrap/>
            <w:vAlign w:val="bottom"/>
            <w:hideMark/>
          </w:tcPr>
          <w:p w14:paraId="3BF13B4F"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52</w:t>
            </w:r>
          </w:p>
        </w:tc>
        <w:tc>
          <w:tcPr>
            <w:tcW w:w="1559" w:type="dxa"/>
            <w:tcBorders>
              <w:top w:val="nil"/>
              <w:left w:val="nil"/>
              <w:bottom w:val="single" w:sz="4" w:space="0" w:color="auto"/>
              <w:right w:val="single" w:sz="4" w:space="0" w:color="auto"/>
            </w:tcBorders>
            <w:shd w:val="clear" w:color="000000" w:fill="FFFFFF"/>
            <w:noWrap/>
            <w:vAlign w:val="bottom"/>
            <w:hideMark/>
          </w:tcPr>
          <w:p w14:paraId="307D1D4B"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0.0049279741%</w:t>
            </w:r>
          </w:p>
        </w:tc>
        <w:tc>
          <w:tcPr>
            <w:tcW w:w="642" w:type="dxa"/>
            <w:tcBorders>
              <w:top w:val="nil"/>
              <w:left w:val="nil"/>
              <w:bottom w:val="single" w:sz="4" w:space="0" w:color="auto"/>
              <w:right w:val="single" w:sz="4" w:space="0" w:color="auto"/>
            </w:tcBorders>
            <w:shd w:val="clear" w:color="000000" w:fill="FFFFFF"/>
            <w:noWrap/>
            <w:vAlign w:val="bottom"/>
            <w:hideMark/>
          </w:tcPr>
          <w:p w14:paraId="4AD986AF"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1610C982"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14:paraId="1D0F4337"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92</w:t>
            </w:r>
          </w:p>
        </w:tc>
        <w:tc>
          <w:tcPr>
            <w:tcW w:w="1559" w:type="dxa"/>
            <w:tcBorders>
              <w:top w:val="nil"/>
              <w:left w:val="nil"/>
              <w:bottom w:val="single" w:sz="4" w:space="0" w:color="auto"/>
              <w:right w:val="single" w:sz="4" w:space="0" w:color="auto"/>
            </w:tcBorders>
            <w:shd w:val="clear" w:color="000000" w:fill="FFFFFF"/>
            <w:noWrap/>
            <w:vAlign w:val="bottom"/>
            <w:hideMark/>
          </w:tcPr>
          <w:p w14:paraId="6D92574A"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0.2135573634%</w:t>
            </w:r>
          </w:p>
        </w:tc>
        <w:tc>
          <w:tcPr>
            <w:tcW w:w="611" w:type="dxa"/>
            <w:tcBorders>
              <w:top w:val="nil"/>
              <w:left w:val="nil"/>
              <w:bottom w:val="single" w:sz="4" w:space="0" w:color="auto"/>
              <w:right w:val="single" w:sz="4" w:space="0" w:color="auto"/>
            </w:tcBorders>
            <w:shd w:val="clear" w:color="000000" w:fill="FFFFFF"/>
            <w:noWrap/>
            <w:vAlign w:val="bottom"/>
            <w:hideMark/>
          </w:tcPr>
          <w:p w14:paraId="222BA892"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3822ED7F" w14:textId="77777777" w:rsidTr="00A14A86">
        <w:trPr>
          <w:trHeight w:val="20"/>
        </w:trPr>
        <w:tc>
          <w:tcPr>
            <w:tcW w:w="704" w:type="dxa"/>
            <w:tcBorders>
              <w:top w:val="nil"/>
              <w:left w:val="single" w:sz="4" w:space="0" w:color="auto"/>
              <w:bottom w:val="single" w:sz="4" w:space="0" w:color="auto"/>
              <w:right w:val="single" w:sz="4" w:space="0" w:color="auto"/>
            </w:tcBorders>
            <w:shd w:val="clear" w:color="000000" w:fill="FFFFFF"/>
            <w:noWrap/>
            <w:vAlign w:val="bottom"/>
            <w:hideMark/>
          </w:tcPr>
          <w:p w14:paraId="04191609"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13</w:t>
            </w:r>
          </w:p>
        </w:tc>
        <w:tc>
          <w:tcPr>
            <w:tcW w:w="1276" w:type="dxa"/>
            <w:tcBorders>
              <w:top w:val="nil"/>
              <w:left w:val="nil"/>
              <w:bottom w:val="single" w:sz="4" w:space="0" w:color="auto"/>
              <w:right w:val="single" w:sz="4" w:space="0" w:color="auto"/>
            </w:tcBorders>
            <w:shd w:val="clear" w:color="000000" w:fill="FFFFFF"/>
            <w:noWrap/>
            <w:vAlign w:val="bottom"/>
            <w:hideMark/>
          </w:tcPr>
          <w:p w14:paraId="516F1C6D"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0.0027049001%</w:t>
            </w:r>
          </w:p>
        </w:tc>
        <w:tc>
          <w:tcPr>
            <w:tcW w:w="672" w:type="dxa"/>
            <w:tcBorders>
              <w:top w:val="nil"/>
              <w:left w:val="nil"/>
              <w:bottom w:val="single" w:sz="4" w:space="0" w:color="auto"/>
              <w:right w:val="single" w:sz="4" w:space="0" w:color="auto"/>
            </w:tcBorders>
            <w:shd w:val="clear" w:color="000000" w:fill="FFFFFF"/>
            <w:noWrap/>
            <w:vAlign w:val="bottom"/>
            <w:hideMark/>
          </w:tcPr>
          <w:p w14:paraId="2EA2748A"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295D9E09"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16" w:type="dxa"/>
            <w:tcBorders>
              <w:top w:val="nil"/>
              <w:left w:val="single" w:sz="4" w:space="0" w:color="auto"/>
              <w:bottom w:val="single" w:sz="4" w:space="0" w:color="auto"/>
              <w:right w:val="single" w:sz="4" w:space="0" w:color="auto"/>
            </w:tcBorders>
            <w:shd w:val="clear" w:color="000000" w:fill="FFFFFF"/>
            <w:noWrap/>
            <w:vAlign w:val="bottom"/>
            <w:hideMark/>
          </w:tcPr>
          <w:p w14:paraId="07849930"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53</w:t>
            </w:r>
          </w:p>
        </w:tc>
        <w:tc>
          <w:tcPr>
            <w:tcW w:w="1559" w:type="dxa"/>
            <w:tcBorders>
              <w:top w:val="nil"/>
              <w:left w:val="nil"/>
              <w:bottom w:val="single" w:sz="4" w:space="0" w:color="auto"/>
              <w:right w:val="single" w:sz="4" w:space="0" w:color="auto"/>
            </w:tcBorders>
            <w:shd w:val="clear" w:color="000000" w:fill="FFFFFF"/>
            <w:noWrap/>
            <w:vAlign w:val="bottom"/>
            <w:hideMark/>
          </w:tcPr>
          <w:p w14:paraId="04F578B8"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0.0050043577%</w:t>
            </w:r>
          </w:p>
        </w:tc>
        <w:tc>
          <w:tcPr>
            <w:tcW w:w="642" w:type="dxa"/>
            <w:tcBorders>
              <w:top w:val="nil"/>
              <w:left w:val="nil"/>
              <w:bottom w:val="single" w:sz="4" w:space="0" w:color="auto"/>
              <w:right w:val="single" w:sz="4" w:space="0" w:color="auto"/>
            </w:tcBorders>
            <w:shd w:val="clear" w:color="000000" w:fill="FFFFFF"/>
            <w:noWrap/>
            <w:vAlign w:val="bottom"/>
            <w:hideMark/>
          </w:tcPr>
          <w:p w14:paraId="5824D9BF"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18C2695A"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14:paraId="755069EC"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93</w:t>
            </w:r>
          </w:p>
        </w:tc>
        <w:tc>
          <w:tcPr>
            <w:tcW w:w="1559" w:type="dxa"/>
            <w:tcBorders>
              <w:top w:val="nil"/>
              <w:left w:val="nil"/>
              <w:bottom w:val="single" w:sz="4" w:space="0" w:color="auto"/>
              <w:right w:val="single" w:sz="4" w:space="0" w:color="auto"/>
            </w:tcBorders>
            <w:shd w:val="clear" w:color="000000" w:fill="FFFFFF"/>
            <w:noWrap/>
            <w:vAlign w:val="bottom"/>
            <w:hideMark/>
          </w:tcPr>
          <w:p w14:paraId="28FC86D6"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0.2163336091%</w:t>
            </w:r>
          </w:p>
        </w:tc>
        <w:tc>
          <w:tcPr>
            <w:tcW w:w="611" w:type="dxa"/>
            <w:tcBorders>
              <w:top w:val="nil"/>
              <w:left w:val="nil"/>
              <w:bottom w:val="single" w:sz="4" w:space="0" w:color="auto"/>
              <w:right w:val="single" w:sz="4" w:space="0" w:color="auto"/>
            </w:tcBorders>
            <w:shd w:val="clear" w:color="000000" w:fill="FFFFFF"/>
            <w:noWrap/>
            <w:vAlign w:val="bottom"/>
            <w:hideMark/>
          </w:tcPr>
          <w:p w14:paraId="7ACD7C35"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3A0B4C23" w14:textId="77777777" w:rsidTr="00A14A86">
        <w:trPr>
          <w:trHeight w:val="20"/>
        </w:trPr>
        <w:tc>
          <w:tcPr>
            <w:tcW w:w="704" w:type="dxa"/>
            <w:tcBorders>
              <w:top w:val="nil"/>
              <w:left w:val="single" w:sz="4" w:space="0" w:color="auto"/>
              <w:bottom w:val="single" w:sz="4" w:space="0" w:color="auto"/>
              <w:right w:val="single" w:sz="4" w:space="0" w:color="auto"/>
            </w:tcBorders>
            <w:shd w:val="clear" w:color="000000" w:fill="FFFFFF"/>
            <w:noWrap/>
            <w:vAlign w:val="bottom"/>
            <w:hideMark/>
          </w:tcPr>
          <w:p w14:paraId="2EFDFEE0"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14</w:t>
            </w:r>
          </w:p>
        </w:tc>
        <w:tc>
          <w:tcPr>
            <w:tcW w:w="1276" w:type="dxa"/>
            <w:tcBorders>
              <w:top w:val="nil"/>
              <w:left w:val="nil"/>
              <w:bottom w:val="single" w:sz="4" w:space="0" w:color="auto"/>
              <w:right w:val="single" w:sz="4" w:space="0" w:color="auto"/>
            </w:tcBorders>
            <w:shd w:val="clear" w:color="000000" w:fill="FFFFFF"/>
            <w:noWrap/>
            <w:vAlign w:val="bottom"/>
            <w:hideMark/>
          </w:tcPr>
          <w:p w14:paraId="612793C4"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0.0027468261%</w:t>
            </w:r>
          </w:p>
        </w:tc>
        <w:tc>
          <w:tcPr>
            <w:tcW w:w="672" w:type="dxa"/>
            <w:tcBorders>
              <w:top w:val="nil"/>
              <w:left w:val="nil"/>
              <w:bottom w:val="single" w:sz="4" w:space="0" w:color="auto"/>
              <w:right w:val="single" w:sz="4" w:space="0" w:color="auto"/>
            </w:tcBorders>
            <w:shd w:val="clear" w:color="000000" w:fill="FFFFFF"/>
            <w:noWrap/>
            <w:vAlign w:val="bottom"/>
            <w:hideMark/>
          </w:tcPr>
          <w:p w14:paraId="465CAF7A"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6CC4BD06"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16" w:type="dxa"/>
            <w:tcBorders>
              <w:top w:val="nil"/>
              <w:left w:val="single" w:sz="4" w:space="0" w:color="auto"/>
              <w:bottom w:val="single" w:sz="4" w:space="0" w:color="auto"/>
              <w:right w:val="single" w:sz="4" w:space="0" w:color="auto"/>
            </w:tcBorders>
            <w:shd w:val="clear" w:color="000000" w:fill="FFFFFF"/>
            <w:noWrap/>
            <w:vAlign w:val="bottom"/>
            <w:hideMark/>
          </w:tcPr>
          <w:p w14:paraId="529489FD"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54</w:t>
            </w:r>
          </w:p>
        </w:tc>
        <w:tc>
          <w:tcPr>
            <w:tcW w:w="1559" w:type="dxa"/>
            <w:tcBorders>
              <w:top w:val="nil"/>
              <w:left w:val="nil"/>
              <w:bottom w:val="single" w:sz="4" w:space="0" w:color="auto"/>
              <w:right w:val="single" w:sz="4" w:space="0" w:color="auto"/>
            </w:tcBorders>
            <w:shd w:val="clear" w:color="000000" w:fill="FFFFFF"/>
            <w:noWrap/>
            <w:vAlign w:val="bottom"/>
            <w:hideMark/>
          </w:tcPr>
          <w:p w14:paraId="277E7DA9"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0.0050819253%</w:t>
            </w:r>
          </w:p>
        </w:tc>
        <w:tc>
          <w:tcPr>
            <w:tcW w:w="642" w:type="dxa"/>
            <w:tcBorders>
              <w:top w:val="nil"/>
              <w:left w:val="nil"/>
              <w:bottom w:val="single" w:sz="4" w:space="0" w:color="auto"/>
              <w:right w:val="single" w:sz="4" w:space="0" w:color="auto"/>
            </w:tcBorders>
            <w:shd w:val="clear" w:color="000000" w:fill="FFFFFF"/>
            <w:noWrap/>
            <w:vAlign w:val="bottom"/>
            <w:hideMark/>
          </w:tcPr>
          <w:p w14:paraId="3AA79290"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49AE73CE"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14:paraId="449D8957"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94</w:t>
            </w:r>
          </w:p>
        </w:tc>
        <w:tc>
          <w:tcPr>
            <w:tcW w:w="1559" w:type="dxa"/>
            <w:tcBorders>
              <w:top w:val="nil"/>
              <w:left w:val="nil"/>
              <w:bottom w:val="single" w:sz="4" w:space="0" w:color="auto"/>
              <w:right w:val="single" w:sz="4" w:space="0" w:color="auto"/>
            </w:tcBorders>
            <w:shd w:val="clear" w:color="000000" w:fill="FFFFFF"/>
            <w:noWrap/>
            <w:vAlign w:val="bottom"/>
            <w:hideMark/>
          </w:tcPr>
          <w:p w14:paraId="6AAAB0D6"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0.2191459460%</w:t>
            </w:r>
          </w:p>
        </w:tc>
        <w:tc>
          <w:tcPr>
            <w:tcW w:w="611" w:type="dxa"/>
            <w:tcBorders>
              <w:top w:val="nil"/>
              <w:left w:val="nil"/>
              <w:bottom w:val="single" w:sz="4" w:space="0" w:color="auto"/>
              <w:right w:val="single" w:sz="4" w:space="0" w:color="auto"/>
            </w:tcBorders>
            <w:shd w:val="clear" w:color="000000" w:fill="FFFFFF"/>
            <w:noWrap/>
            <w:vAlign w:val="bottom"/>
            <w:hideMark/>
          </w:tcPr>
          <w:p w14:paraId="314EE09A"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5296D8ED" w14:textId="77777777" w:rsidTr="00A14A86">
        <w:trPr>
          <w:trHeight w:val="20"/>
        </w:trPr>
        <w:tc>
          <w:tcPr>
            <w:tcW w:w="704" w:type="dxa"/>
            <w:tcBorders>
              <w:top w:val="nil"/>
              <w:left w:val="single" w:sz="4" w:space="0" w:color="auto"/>
              <w:bottom w:val="single" w:sz="4" w:space="0" w:color="auto"/>
              <w:right w:val="single" w:sz="4" w:space="0" w:color="auto"/>
            </w:tcBorders>
            <w:shd w:val="clear" w:color="000000" w:fill="FFFFFF"/>
            <w:noWrap/>
            <w:vAlign w:val="bottom"/>
            <w:hideMark/>
          </w:tcPr>
          <w:p w14:paraId="5E74AC89"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15</w:t>
            </w:r>
          </w:p>
        </w:tc>
        <w:tc>
          <w:tcPr>
            <w:tcW w:w="1276" w:type="dxa"/>
            <w:tcBorders>
              <w:top w:val="nil"/>
              <w:left w:val="nil"/>
              <w:bottom w:val="single" w:sz="4" w:space="0" w:color="auto"/>
              <w:right w:val="single" w:sz="4" w:space="0" w:color="auto"/>
            </w:tcBorders>
            <w:shd w:val="clear" w:color="000000" w:fill="FFFFFF"/>
            <w:noWrap/>
            <w:vAlign w:val="bottom"/>
            <w:hideMark/>
          </w:tcPr>
          <w:p w14:paraId="3D0BEB19"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0.0027894019%</w:t>
            </w:r>
          </w:p>
        </w:tc>
        <w:tc>
          <w:tcPr>
            <w:tcW w:w="672" w:type="dxa"/>
            <w:tcBorders>
              <w:top w:val="nil"/>
              <w:left w:val="nil"/>
              <w:bottom w:val="single" w:sz="4" w:space="0" w:color="auto"/>
              <w:right w:val="single" w:sz="4" w:space="0" w:color="auto"/>
            </w:tcBorders>
            <w:shd w:val="clear" w:color="000000" w:fill="FFFFFF"/>
            <w:noWrap/>
            <w:vAlign w:val="bottom"/>
            <w:hideMark/>
          </w:tcPr>
          <w:p w14:paraId="0D46E412"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73A82CAD"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16" w:type="dxa"/>
            <w:tcBorders>
              <w:top w:val="nil"/>
              <w:left w:val="single" w:sz="4" w:space="0" w:color="auto"/>
              <w:bottom w:val="single" w:sz="4" w:space="0" w:color="auto"/>
              <w:right w:val="single" w:sz="4" w:space="0" w:color="auto"/>
            </w:tcBorders>
            <w:shd w:val="clear" w:color="000000" w:fill="FFFFFF"/>
            <w:noWrap/>
            <w:vAlign w:val="bottom"/>
            <w:hideMark/>
          </w:tcPr>
          <w:p w14:paraId="15C6D426"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55</w:t>
            </w:r>
          </w:p>
        </w:tc>
        <w:tc>
          <w:tcPr>
            <w:tcW w:w="1559" w:type="dxa"/>
            <w:tcBorders>
              <w:top w:val="nil"/>
              <w:left w:val="nil"/>
              <w:bottom w:val="single" w:sz="4" w:space="0" w:color="auto"/>
              <w:right w:val="single" w:sz="4" w:space="0" w:color="auto"/>
            </w:tcBorders>
            <w:shd w:val="clear" w:color="000000" w:fill="FFFFFF"/>
            <w:noWrap/>
            <w:vAlign w:val="bottom"/>
            <w:hideMark/>
          </w:tcPr>
          <w:p w14:paraId="07C56D7B"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0.0051606951%</w:t>
            </w:r>
          </w:p>
        </w:tc>
        <w:tc>
          <w:tcPr>
            <w:tcW w:w="642" w:type="dxa"/>
            <w:tcBorders>
              <w:top w:val="nil"/>
              <w:left w:val="nil"/>
              <w:bottom w:val="single" w:sz="4" w:space="0" w:color="auto"/>
              <w:right w:val="single" w:sz="4" w:space="0" w:color="auto"/>
            </w:tcBorders>
            <w:shd w:val="clear" w:color="000000" w:fill="FFFFFF"/>
            <w:noWrap/>
            <w:vAlign w:val="bottom"/>
            <w:hideMark/>
          </w:tcPr>
          <w:p w14:paraId="3C05B996"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42AD8848"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14:paraId="1652155D"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95</w:t>
            </w:r>
          </w:p>
        </w:tc>
        <w:tc>
          <w:tcPr>
            <w:tcW w:w="1559" w:type="dxa"/>
            <w:tcBorders>
              <w:top w:val="nil"/>
              <w:left w:val="nil"/>
              <w:bottom w:val="single" w:sz="4" w:space="0" w:color="auto"/>
              <w:right w:val="single" w:sz="4" w:space="0" w:color="auto"/>
            </w:tcBorders>
            <w:shd w:val="clear" w:color="000000" w:fill="FFFFFF"/>
            <w:noWrap/>
            <w:vAlign w:val="bottom"/>
            <w:hideMark/>
          </w:tcPr>
          <w:p w14:paraId="660A5724"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0.2219948433%</w:t>
            </w:r>
          </w:p>
        </w:tc>
        <w:tc>
          <w:tcPr>
            <w:tcW w:w="611" w:type="dxa"/>
            <w:tcBorders>
              <w:top w:val="nil"/>
              <w:left w:val="nil"/>
              <w:bottom w:val="single" w:sz="4" w:space="0" w:color="auto"/>
              <w:right w:val="single" w:sz="4" w:space="0" w:color="auto"/>
            </w:tcBorders>
            <w:shd w:val="clear" w:color="000000" w:fill="FFFFFF"/>
            <w:noWrap/>
            <w:vAlign w:val="bottom"/>
            <w:hideMark/>
          </w:tcPr>
          <w:p w14:paraId="35BDEF6C"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5DA5C2DD" w14:textId="77777777" w:rsidTr="00A14A86">
        <w:trPr>
          <w:trHeight w:val="20"/>
        </w:trPr>
        <w:tc>
          <w:tcPr>
            <w:tcW w:w="704" w:type="dxa"/>
            <w:tcBorders>
              <w:top w:val="nil"/>
              <w:left w:val="single" w:sz="4" w:space="0" w:color="auto"/>
              <w:bottom w:val="single" w:sz="4" w:space="0" w:color="auto"/>
              <w:right w:val="single" w:sz="4" w:space="0" w:color="auto"/>
            </w:tcBorders>
            <w:shd w:val="clear" w:color="000000" w:fill="FFFFFF"/>
            <w:noWrap/>
            <w:vAlign w:val="bottom"/>
            <w:hideMark/>
          </w:tcPr>
          <w:p w14:paraId="000CDC03"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16</w:t>
            </w:r>
          </w:p>
        </w:tc>
        <w:tc>
          <w:tcPr>
            <w:tcW w:w="1276" w:type="dxa"/>
            <w:tcBorders>
              <w:top w:val="nil"/>
              <w:left w:val="nil"/>
              <w:bottom w:val="single" w:sz="4" w:space="0" w:color="auto"/>
              <w:right w:val="single" w:sz="4" w:space="0" w:color="auto"/>
            </w:tcBorders>
            <w:shd w:val="clear" w:color="000000" w:fill="FFFFFF"/>
            <w:noWrap/>
            <w:vAlign w:val="bottom"/>
            <w:hideMark/>
          </w:tcPr>
          <w:p w14:paraId="0860FF63"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0.0028326376%</w:t>
            </w:r>
          </w:p>
        </w:tc>
        <w:tc>
          <w:tcPr>
            <w:tcW w:w="672" w:type="dxa"/>
            <w:tcBorders>
              <w:top w:val="nil"/>
              <w:left w:val="nil"/>
              <w:bottom w:val="single" w:sz="4" w:space="0" w:color="auto"/>
              <w:right w:val="single" w:sz="4" w:space="0" w:color="auto"/>
            </w:tcBorders>
            <w:shd w:val="clear" w:color="000000" w:fill="FFFFFF"/>
            <w:noWrap/>
            <w:vAlign w:val="bottom"/>
            <w:hideMark/>
          </w:tcPr>
          <w:p w14:paraId="0C323776"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7D86575D"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16" w:type="dxa"/>
            <w:tcBorders>
              <w:top w:val="nil"/>
              <w:left w:val="single" w:sz="4" w:space="0" w:color="auto"/>
              <w:bottom w:val="single" w:sz="4" w:space="0" w:color="auto"/>
              <w:right w:val="single" w:sz="4" w:space="0" w:color="auto"/>
            </w:tcBorders>
            <w:shd w:val="clear" w:color="000000" w:fill="FFFFFF"/>
            <w:noWrap/>
            <w:vAlign w:val="bottom"/>
            <w:hideMark/>
          </w:tcPr>
          <w:p w14:paraId="25D28CF5"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56</w:t>
            </w:r>
          </w:p>
        </w:tc>
        <w:tc>
          <w:tcPr>
            <w:tcW w:w="1559" w:type="dxa"/>
            <w:tcBorders>
              <w:top w:val="nil"/>
              <w:left w:val="nil"/>
              <w:bottom w:val="single" w:sz="4" w:space="0" w:color="auto"/>
              <w:right w:val="single" w:sz="4" w:space="0" w:color="auto"/>
            </w:tcBorders>
            <w:shd w:val="clear" w:color="000000" w:fill="FFFFFF"/>
            <w:noWrap/>
            <w:vAlign w:val="bottom"/>
            <w:hideMark/>
          </w:tcPr>
          <w:p w14:paraId="19765252"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0.0052406859%</w:t>
            </w:r>
          </w:p>
        </w:tc>
        <w:tc>
          <w:tcPr>
            <w:tcW w:w="642" w:type="dxa"/>
            <w:tcBorders>
              <w:top w:val="nil"/>
              <w:left w:val="nil"/>
              <w:bottom w:val="single" w:sz="4" w:space="0" w:color="auto"/>
              <w:right w:val="single" w:sz="4" w:space="0" w:color="auto"/>
            </w:tcBorders>
            <w:shd w:val="clear" w:color="000000" w:fill="FFFFFF"/>
            <w:noWrap/>
            <w:vAlign w:val="bottom"/>
            <w:hideMark/>
          </w:tcPr>
          <w:p w14:paraId="6B40D9EB"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31F50D2D"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14:paraId="2107341E"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96</w:t>
            </w:r>
          </w:p>
        </w:tc>
        <w:tc>
          <w:tcPr>
            <w:tcW w:w="1559" w:type="dxa"/>
            <w:tcBorders>
              <w:top w:val="nil"/>
              <w:left w:val="nil"/>
              <w:bottom w:val="single" w:sz="4" w:space="0" w:color="auto"/>
              <w:right w:val="single" w:sz="4" w:space="0" w:color="auto"/>
            </w:tcBorders>
            <w:shd w:val="clear" w:color="000000" w:fill="FFFFFF"/>
            <w:noWrap/>
            <w:vAlign w:val="bottom"/>
            <w:hideMark/>
          </w:tcPr>
          <w:p w14:paraId="2C67224A"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0.2248807763%</w:t>
            </w:r>
          </w:p>
        </w:tc>
        <w:tc>
          <w:tcPr>
            <w:tcW w:w="611" w:type="dxa"/>
            <w:tcBorders>
              <w:top w:val="nil"/>
              <w:left w:val="nil"/>
              <w:bottom w:val="single" w:sz="4" w:space="0" w:color="auto"/>
              <w:right w:val="single" w:sz="4" w:space="0" w:color="auto"/>
            </w:tcBorders>
            <w:shd w:val="clear" w:color="000000" w:fill="FFFFFF"/>
            <w:noWrap/>
            <w:vAlign w:val="bottom"/>
            <w:hideMark/>
          </w:tcPr>
          <w:p w14:paraId="0B9B3DFD"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125B23C6" w14:textId="77777777" w:rsidTr="00A14A86">
        <w:trPr>
          <w:trHeight w:val="20"/>
        </w:trPr>
        <w:tc>
          <w:tcPr>
            <w:tcW w:w="704" w:type="dxa"/>
            <w:tcBorders>
              <w:top w:val="nil"/>
              <w:left w:val="single" w:sz="4" w:space="0" w:color="auto"/>
              <w:bottom w:val="single" w:sz="4" w:space="0" w:color="auto"/>
              <w:right w:val="single" w:sz="4" w:space="0" w:color="auto"/>
            </w:tcBorders>
            <w:shd w:val="clear" w:color="000000" w:fill="FFFFFF"/>
            <w:noWrap/>
            <w:vAlign w:val="bottom"/>
            <w:hideMark/>
          </w:tcPr>
          <w:p w14:paraId="3B317BB7"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17</w:t>
            </w:r>
          </w:p>
        </w:tc>
        <w:tc>
          <w:tcPr>
            <w:tcW w:w="1276" w:type="dxa"/>
            <w:tcBorders>
              <w:top w:val="nil"/>
              <w:left w:val="nil"/>
              <w:bottom w:val="single" w:sz="4" w:space="0" w:color="auto"/>
              <w:right w:val="single" w:sz="4" w:space="0" w:color="auto"/>
            </w:tcBorders>
            <w:shd w:val="clear" w:color="000000" w:fill="FFFFFF"/>
            <w:noWrap/>
            <w:vAlign w:val="bottom"/>
            <w:hideMark/>
          </w:tcPr>
          <w:p w14:paraId="7463F6BE"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0.0028765435%</w:t>
            </w:r>
          </w:p>
        </w:tc>
        <w:tc>
          <w:tcPr>
            <w:tcW w:w="672" w:type="dxa"/>
            <w:tcBorders>
              <w:top w:val="nil"/>
              <w:left w:val="nil"/>
              <w:bottom w:val="single" w:sz="4" w:space="0" w:color="auto"/>
              <w:right w:val="single" w:sz="4" w:space="0" w:color="auto"/>
            </w:tcBorders>
            <w:shd w:val="clear" w:color="000000" w:fill="FFFFFF"/>
            <w:noWrap/>
            <w:vAlign w:val="bottom"/>
            <w:hideMark/>
          </w:tcPr>
          <w:p w14:paraId="39FDBA01"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55D59041"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16" w:type="dxa"/>
            <w:tcBorders>
              <w:top w:val="nil"/>
              <w:left w:val="single" w:sz="4" w:space="0" w:color="auto"/>
              <w:bottom w:val="single" w:sz="4" w:space="0" w:color="auto"/>
              <w:right w:val="single" w:sz="4" w:space="0" w:color="auto"/>
            </w:tcBorders>
            <w:shd w:val="clear" w:color="000000" w:fill="FFFFFF"/>
            <w:noWrap/>
            <w:vAlign w:val="bottom"/>
            <w:hideMark/>
          </w:tcPr>
          <w:p w14:paraId="7D0BE9EC"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57</w:t>
            </w:r>
          </w:p>
        </w:tc>
        <w:tc>
          <w:tcPr>
            <w:tcW w:w="1559" w:type="dxa"/>
            <w:tcBorders>
              <w:top w:val="nil"/>
              <w:left w:val="nil"/>
              <w:bottom w:val="single" w:sz="4" w:space="0" w:color="auto"/>
              <w:right w:val="single" w:sz="4" w:space="0" w:color="auto"/>
            </w:tcBorders>
            <w:shd w:val="clear" w:color="000000" w:fill="FFFFFF"/>
            <w:noWrap/>
            <w:vAlign w:val="bottom"/>
            <w:hideMark/>
          </w:tcPr>
          <w:p w14:paraId="4D19FA8B"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0.0053219165%</w:t>
            </w:r>
          </w:p>
        </w:tc>
        <w:tc>
          <w:tcPr>
            <w:tcW w:w="642" w:type="dxa"/>
            <w:tcBorders>
              <w:top w:val="nil"/>
              <w:left w:val="nil"/>
              <w:bottom w:val="single" w:sz="4" w:space="0" w:color="auto"/>
              <w:right w:val="single" w:sz="4" w:space="0" w:color="auto"/>
            </w:tcBorders>
            <w:shd w:val="clear" w:color="000000" w:fill="FFFFFF"/>
            <w:noWrap/>
            <w:vAlign w:val="bottom"/>
            <w:hideMark/>
          </w:tcPr>
          <w:p w14:paraId="78AD916A"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35B0976E"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14:paraId="52AE1D9E"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97</w:t>
            </w:r>
          </w:p>
        </w:tc>
        <w:tc>
          <w:tcPr>
            <w:tcW w:w="1559" w:type="dxa"/>
            <w:tcBorders>
              <w:top w:val="nil"/>
              <w:left w:val="nil"/>
              <w:bottom w:val="single" w:sz="4" w:space="0" w:color="auto"/>
              <w:right w:val="single" w:sz="4" w:space="0" w:color="auto"/>
            </w:tcBorders>
            <w:shd w:val="clear" w:color="000000" w:fill="FFFFFF"/>
            <w:noWrap/>
            <w:vAlign w:val="bottom"/>
            <w:hideMark/>
          </w:tcPr>
          <w:p w14:paraId="7CB31B40"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0.2278042264%</w:t>
            </w:r>
          </w:p>
        </w:tc>
        <w:tc>
          <w:tcPr>
            <w:tcW w:w="611" w:type="dxa"/>
            <w:tcBorders>
              <w:top w:val="nil"/>
              <w:left w:val="nil"/>
              <w:bottom w:val="single" w:sz="4" w:space="0" w:color="auto"/>
              <w:right w:val="single" w:sz="4" w:space="0" w:color="auto"/>
            </w:tcBorders>
            <w:shd w:val="clear" w:color="000000" w:fill="FFFFFF"/>
            <w:noWrap/>
            <w:vAlign w:val="bottom"/>
            <w:hideMark/>
          </w:tcPr>
          <w:p w14:paraId="7E2952D1"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629F3DDA" w14:textId="77777777" w:rsidTr="00A14A86">
        <w:trPr>
          <w:trHeight w:val="20"/>
        </w:trPr>
        <w:tc>
          <w:tcPr>
            <w:tcW w:w="704" w:type="dxa"/>
            <w:tcBorders>
              <w:top w:val="nil"/>
              <w:left w:val="single" w:sz="4" w:space="0" w:color="auto"/>
              <w:bottom w:val="single" w:sz="4" w:space="0" w:color="auto"/>
              <w:right w:val="single" w:sz="4" w:space="0" w:color="auto"/>
            </w:tcBorders>
            <w:shd w:val="clear" w:color="000000" w:fill="FFFFFF"/>
            <w:noWrap/>
            <w:vAlign w:val="bottom"/>
            <w:hideMark/>
          </w:tcPr>
          <w:p w14:paraId="4D78228B"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18</w:t>
            </w:r>
          </w:p>
        </w:tc>
        <w:tc>
          <w:tcPr>
            <w:tcW w:w="1276" w:type="dxa"/>
            <w:tcBorders>
              <w:top w:val="nil"/>
              <w:left w:val="nil"/>
              <w:bottom w:val="single" w:sz="4" w:space="0" w:color="auto"/>
              <w:right w:val="single" w:sz="4" w:space="0" w:color="auto"/>
            </w:tcBorders>
            <w:shd w:val="clear" w:color="000000" w:fill="FFFFFF"/>
            <w:noWrap/>
            <w:vAlign w:val="bottom"/>
            <w:hideMark/>
          </w:tcPr>
          <w:p w14:paraId="14D21081"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0.0029211299%</w:t>
            </w:r>
          </w:p>
        </w:tc>
        <w:tc>
          <w:tcPr>
            <w:tcW w:w="672" w:type="dxa"/>
            <w:tcBorders>
              <w:top w:val="nil"/>
              <w:left w:val="nil"/>
              <w:bottom w:val="single" w:sz="4" w:space="0" w:color="auto"/>
              <w:right w:val="single" w:sz="4" w:space="0" w:color="auto"/>
            </w:tcBorders>
            <w:shd w:val="clear" w:color="000000" w:fill="FFFFFF"/>
            <w:noWrap/>
            <w:vAlign w:val="bottom"/>
            <w:hideMark/>
          </w:tcPr>
          <w:p w14:paraId="59CFEED1"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1909AC7B"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16" w:type="dxa"/>
            <w:tcBorders>
              <w:top w:val="nil"/>
              <w:left w:val="single" w:sz="4" w:space="0" w:color="auto"/>
              <w:bottom w:val="single" w:sz="4" w:space="0" w:color="auto"/>
              <w:right w:val="single" w:sz="4" w:space="0" w:color="auto"/>
            </w:tcBorders>
            <w:shd w:val="clear" w:color="000000" w:fill="FFFFFF"/>
            <w:noWrap/>
            <w:vAlign w:val="bottom"/>
            <w:hideMark/>
          </w:tcPr>
          <w:p w14:paraId="232ABB62"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58</w:t>
            </w:r>
          </w:p>
        </w:tc>
        <w:tc>
          <w:tcPr>
            <w:tcW w:w="1559" w:type="dxa"/>
            <w:tcBorders>
              <w:top w:val="nil"/>
              <w:left w:val="nil"/>
              <w:bottom w:val="single" w:sz="4" w:space="0" w:color="auto"/>
              <w:right w:val="single" w:sz="4" w:space="0" w:color="auto"/>
            </w:tcBorders>
            <w:shd w:val="clear" w:color="000000" w:fill="FFFFFF"/>
            <w:noWrap/>
            <w:vAlign w:val="bottom"/>
            <w:hideMark/>
          </w:tcPr>
          <w:p w14:paraId="39636A21"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0.0054044062%</w:t>
            </w:r>
          </w:p>
        </w:tc>
        <w:tc>
          <w:tcPr>
            <w:tcW w:w="642" w:type="dxa"/>
            <w:tcBorders>
              <w:top w:val="nil"/>
              <w:left w:val="nil"/>
              <w:bottom w:val="single" w:sz="4" w:space="0" w:color="auto"/>
              <w:right w:val="single" w:sz="4" w:space="0" w:color="auto"/>
            </w:tcBorders>
            <w:shd w:val="clear" w:color="000000" w:fill="FFFFFF"/>
            <w:noWrap/>
            <w:vAlign w:val="bottom"/>
            <w:hideMark/>
          </w:tcPr>
          <w:p w14:paraId="35EB516D"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1F9F897B"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14:paraId="466A0714"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98</w:t>
            </w:r>
          </w:p>
        </w:tc>
        <w:tc>
          <w:tcPr>
            <w:tcW w:w="1559" w:type="dxa"/>
            <w:tcBorders>
              <w:top w:val="nil"/>
              <w:left w:val="nil"/>
              <w:bottom w:val="single" w:sz="4" w:space="0" w:color="auto"/>
              <w:right w:val="single" w:sz="4" w:space="0" w:color="auto"/>
            </w:tcBorders>
            <w:shd w:val="clear" w:color="000000" w:fill="FFFFFF"/>
            <w:noWrap/>
            <w:vAlign w:val="bottom"/>
            <w:hideMark/>
          </w:tcPr>
          <w:p w14:paraId="6C9E6A79"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0.2307656813%</w:t>
            </w:r>
          </w:p>
        </w:tc>
        <w:tc>
          <w:tcPr>
            <w:tcW w:w="611" w:type="dxa"/>
            <w:tcBorders>
              <w:top w:val="nil"/>
              <w:left w:val="nil"/>
              <w:bottom w:val="single" w:sz="4" w:space="0" w:color="auto"/>
              <w:right w:val="single" w:sz="4" w:space="0" w:color="auto"/>
            </w:tcBorders>
            <w:shd w:val="clear" w:color="000000" w:fill="FFFFFF"/>
            <w:noWrap/>
            <w:vAlign w:val="bottom"/>
            <w:hideMark/>
          </w:tcPr>
          <w:p w14:paraId="1467867E"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20F123D2" w14:textId="77777777" w:rsidTr="00A14A86">
        <w:trPr>
          <w:trHeight w:val="20"/>
        </w:trPr>
        <w:tc>
          <w:tcPr>
            <w:tcW w:w="704" w:type="dxa"/>
            <w:tcBorders>
              <w:top w:val="nil"/>
              <w:left w:val="single" w:sz="4" w:space="0" w:color="auto"/>
              <w:bottom w:val="single" w:sz="4" w:space="0" w:color="auto"/>
              <w:right w:val="single" w:sz="4" w:space="0" w:color="auto"/>
            </w:tcBorders>
            <w:shd w:val="clear" w:color="000000" w:fill="FFFFFF"/>
            <w:noWrap/>
            <w:vAlign w:val="bottom"/>
            <w:hideMark/>
          </w:tcPr>
          <w:p w14:paraId="1214C93D"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19</w:t>
            </w:r>
          </w:p>
        </w:tc>
        <w:tc>
          <w:tcPr>
            <w:tcW w:w="1276" w:type="dxa"/>
            <w:tcBorders>
              <w:top w:val="nil"/>
              <w:left w:val="nil"/>
              <w:bottom w:val="single" w:sz="4" w:space="0" w:color="auto"/>
              <w:right w:val="single" w:sz="4" w:space="0" w:color="auto"/>
            </w:tcBorders>
            <w:shd w:val="clear" w:color="000000" w:fill="FFFFFF"/>
            <w:noWrap/>
            <w:vAlign w:val="bottom"/>
            <w:hideMark/>
          </w:tcPr>
          <w:p w14:paraId="4278D1FF"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0.0029664074%</w:t>
            </w:r>
          </w:p>
        </w:tc>
        <w:tc>
          <w:tcPr>
            <w:tcW w:w="672" w:type="dxa"/>
            <w:tcBorders>
              <w:top w:val="nil"/>
              <w:left w:val="nil"/>
              <w:bottom w:val="single" w:sz="4" w:space="0" w:color="auto"/>
              <w:right w:val="single" w:sz="4" w:space="0" w:color="auto"/>
            </w:tcBorders>
            <w:shd w:val="clear" w:color="000000" w:fill="FFFFFF"/>
            <w:noWrap/>
            <w:vAlign w:val="bottom"/>
            <w:hideMark/>
          </w:tcPr>
          <w:p w14:paraId="301CFD41"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632C6361"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16" w:type="dxa"/>
            <w:tcBorders>
              <w:top w:val="nil"/>
              <w:left w:val="single" w:sz="4" w:space="0" w:color="auto"/>
              <w:bottom w:val="single" w:sz="4" w:space="0" w:color="auto"/>
              <w:right w:val="single" w:sz="4" w:space="0" w:color="auto"/>
            </w:tcBorders>
            <w:shd w:val="clear" w:color="000000" w:fill="FFFFFF"/>
            <w:noWrap/>
            <w:vAlign w:val="bottom"/>
            <w:hideMark/>
          </w:tcPr>
          <w:p w14:paraId="38ED65FE"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59</w:t>
            </w:r>
          </w:p>
        </w:tc>
        <w:tc>
          <w:tcPr>
            <w:tcW w:w="1559" w:type="dxa"/>
            <w:tcBorders>
              <w:top w:val="nil"/>
              <w:left w:val="nil"/>
              <w:bottom w:val="single" w:sz="4" w:space="0" w:color="auto"/>
              <w:right w:val="single" w:sz="4" w:space="0" w:color="auto"/>
            </w:tcBorders>
            <w:shd w:val="clear" w:color="000000" w:fill="FFFFFF"/>
            <w:noWrap/>
            <w:vAlign w:val="bottom"/>
            <w:hideMark/>
          </w:tcPr>
          <w:p w14:paraId="066E8E61"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0.0054881745%</w:t>
            </w:r>
          </w:p>
        </w:tc>
        <w:tc>
          <w:tcPr>
            <w:tcW w:w="642" w:type="dxa"/>
            <w:tcBorders>
              <w:top w:val="nil"/>
              <w:left w:val="nil"/>
              <w:bottom w:val="single" w:sz="4" w:space="0" w:color="auto"/>
              <w:right w:val="single" w:sz="4" w:space="0" w:color="auto"/>
            </w:tcBorders>
            <w:shd w:val="clear" w:color="000000" w:fill="FFFFFF"/>
            <w:noWrap/>
            <w:vAlign w:val="bottom"/>
            <w:hideMark/>
          </w:tcPr>
          <w:p w14:paraId="5A58CF31"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1C116E3C"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14:paraId="63BEA8B2"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99</w:t>
            </w:r>
          </w:p>
        </w:tc>
        <w:tc>
          <w:tcPr>
            <w:tcW w:w="1559" w:type="dxa"/>
            <w:tcBorders>
              <w:top w:val="nil"/>
              <w:left w:val="nil"/>
              <w:bottom w:val="single" w:sz="4" w:space="0" w:color="auto"/>
              <w:right w:val="single" w:sz="4" w:space="0" w:color="auto"/>
            </w:tcBorders>
            <w:shd w:val="clear" w:color="000000" w:fill="FFFFFF"/>
            <w:noWrap/>
            <w:vAlign w:val="bottom"/>
            <w:hideMark/>
          </w:tcPr>
          <w:p w14:paraId="245A97A5"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0.2337656352%</w:t>
            </w:r>
          </w:p>
        </w:tc>
        <w:tc>
          <w:tcPr>
            <w:tcW w:w="611" w:type="dxa"/>
            <w:tcBorders>
              <w:top w:val="nil"/>
              <w:left w:val="nil"/>
              <w:bottom w:val="single" w:sz="4" w:space="0" w:color="auto"/>
              <w:right w:val="single" w:sz="4" w:space="0" w:color="auto"/>
            </w:tcBorders>
            <w:shd w:val="clear" w:color="000000" w:fill="FFFFFF"/>
            <w:noWrap/>
            <w:vAlign w:val="bottom"/>
            <w:hideMark/>
          </w:tcPr>
          <w:p w14:paraId="42786CC2"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5B8A037C" w14:textId="77777777" w:rsidTr="00A14A86">
        <w:trPr>
          <w:trHeight w:val="20"/>
        </w:trPr>
        <w:tc>
          <w:tcPr>
            <w:tcW w:w="704" w:type="dxa"/>
            <w:tcBorders>
              <w:top w:val="nil"/>
              <w:left w:val="single" w:sz="4" w:space="0" w:color="auto"/>
              <w:bottom w:val="single" w:sz="4" w:space="0" w:color="auto"/>
              <w:right w:val="single" w:sz="4" w:space="0" w:color="auto"/>
            </w:tcBorders>
            <w:shd w:val="clear" w:color="000000" w:fill="FFFFFF"/>
            <w:noWrap/>
            <w:vAlign w:val="bottom"/>
            <w:hideMark/>
          </w:tcPr>
          <w:p w14:paraId="5DF804DB"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20</w:t>
            </w:r>
          </w:p>
        </w:tc>
        <w:tc>
          <w:tcPr>
            <w:tcW w:w="1276" w:type="dxa"/>
            <w:tcBorders>
              <w:top w:val="nil"/>
              <w:left w:val="nil"/>
              <w:bottom w:val="single" w:sz="4" w:space="0" w:color="auto"/>
              <w:right w:val="single" w:sz="4" w:space="0" w:color="auto"/>
            </w:tcBorders>
            <w:shd w:val="clear" w:color="000000" w:fill="FFFFFF"/>
            <w:noWrap/>
            <w:vAlign w:val="bottom"/>
            <w:hideMark/>
          </w:tcPr>
          <w:p w14:paraId="0EDF3009"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0.0030123868%</w:t>
            </w:r>
          </w:p>
        </w:tc>
        <w:tc>
          <w:tcPr>
            <w:tcW w:w="672" w:type="dxa"/>
            <w:tcBorders>
              <w:top w:val="nil"/>
              <w:left w:val="nil"/>
              <w:bottom w:val="single" w:sz="4" w:space="0" w:color="auto"/>
              <w:right w:val="single" w:sz="4" w:space="0" w:color="auto"/>
            </w:tcBorders>
            <w:shd w:val="clear" w:color="000000" w:fill="FFFFFF"/>
            <w:noWrap/>
            <w:vAlign w:val="bottom"/>
            <w:hideMark/>
          </w:tcPr>
          <w:p w14:paraId="23428105"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495C55B0"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16" w:type="dxa"/>
            <w:tcBorders>
              <w:top w:val="nil"/>
              <w:left w:val="single" w:sz="4" w:space="0" w:color="auto"/>
              <w:bottom w:val="single" w:sz="4" w:space="0" w:color="auto"/>
              <w:right w:val="single" w:sz="4" w:space="0" w:color="auto"/>
            </w:tcBorders>
            <w:shd w:val="clear" w:color="000000" w:fill="FFFFFF"/>
            <w:noWrap/>
            <w:vAlign w:val="bottom"/>
            <w:hideMark/>
          </w:tcPr>
          <w:p w14:paraId="7650159A"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60</w:t>
            </w:r>
          </w:p>
        </w:tc>
        <w:tc>
          <w:tcPr>
            <w:tcW w:w="1559" w:type="dxa"/>
            <w:tcBorders>
              <w:top w:val="nil"/>
              <w:left w:val="nil"/>
              <w:bottom w:val="single" w:sz="4" w:space="0" w:color="auto"/>
              <w:right w:val="single" w:sz="4" w:space="0" w:color="auto"/>
            </w:tcBorders>
            <w:shd w:val="clear" w:color="000000" w:fill="FFFFFF"/>
            <w:noWrap/>
            <w:vAlign w:val="bottom"/>
            <w:hideMark/>
          </w:tcPr>
          <w:p w14:paraId="7959BEE3"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0.0055732412%</w:t>
            </w:r>
          </w:p>
        </w:tc>
        <w:tc>
          <w:tcPr>
            <w:tcW w:w="642" w:type="dxa"/>
            <w:tcBorders>
              <w:top w:val="nil"/>
              <w:left w:val="nil"/>
              <w:bottom w:val="single" w:sz="4" w:space="0" w:color="auto"/>
              <w:right w:val="single" w:sz="4" w:space="0" w:color="auto"/>
            </w:tcBorders>
            <w:shd w:val="clear" w:color="000000" w:fill="FFFFFF"/>
            <w:noWrap/>
            <w:vAlign w:val="bottom"/>
            <w:hideMark/>
          </w:tcPr>
          <w:p w14:paraId="02FCF3BE"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3D1F7B71"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14:paraId="7BCF7976"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100</w:t>
            </w:r>
          </w:p>
        </w:tc>
        <w:tc>
          <w:tcPr>
            <w:tcW w:w="1559" w:type="dxa"/>
            <w:tcBorders>
              <w:top w:val="nil"/>
              <w:left w:val="nil"/>
              <w:bottom w:val="single" w:sz="4" w:space="0" w:color="auto"/>
              <w:right w:val="single" w:sz="4" w:space="0" w:color="auto"/>
            </w:tcBorders>
            <w:shd w:val="clear" w:color="000000" w:fill="FFFFFF"/>
            <w:noWrap/>
            <w:vAlign w:val="bottom"/>
            <w:hideMark/>
          </w:tcPr>
          <w:p w14:paraId="6173ABC9"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0.2368045885%</w:t>
            </w:r>
          </w:p>
        </w:tc>
        <w:tc>
          <w:tcPr>
            <w:tcW w:w="611" w:type="dxa"/>
            <w:tcBorders>
              <w:top w:val="nil"/>
              <w:left w:val="nil"/>
              <w:bottom w:val="single" w:sz="4" w:space="0" w:color="auto"/>
              <w:right w:val="single" w:sz="4" w:space="0" w:color="auto"/>
            </w:tcBorders>
            <w:shd w:val="clear" w:color="000000" w:fill="FFFFFF"/>
            <w:noWrap/>
            <w:vAlign w:val="bottom"/>
            <w:hideMark/>
          </w:tcPr>
          <w:p w14:paraId="2D922B0B"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17A0295F" w14:textId="77777777" w:rsidTr="00A14A86">
        <w:trPr>
          <w:trHeight w:val="20"/>
        </w:trPr>
        <w:tc>
          <w:tcPr>
            <w:tcW w:w="704" w:type="dxa"/>
            <w:tcBorders>
              <w:top w:val="nil"/>
              <w:left w:val="single" w:sz="4" w:space="0" w:color="auto"/>
              <w:bottom w:val="single" w:sz="4" w:space="0" w:color="auto"/>
              <w:right w:val="single" w:sz="4" w:space="0" w:color="auto"/>
            </w:tcBorders>
            <w:shd w:val="clear" w:color="000000" w:fill="FFFFFF"/>
            <w:noWrap/>
            <w:vAlign w:val="bottom"/>
            <w:hideMark/>
          </w:tcPr>
          <w:p w14:paraId="58B4989E"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21</w:t>
            </w:r>
          </w:p>
        </w:tc>
        <w:tc>
          <w:tcPr>
            <w:tcW w:w="1276" w:type="dxa"/>
            <w:tcBorders>
              <w:top w:val="nil"/>
              <w:left w:val="nil"/>
              <w:bottom w:val="single" w:sz="4" w:space="0" w:color="auto"/>
              <w:right w:val="single" w:sz="4" w:space="0" w:color="auto"/>
            </w:tcBorders>
            <w:shd w:val="clear" w:color="000000" w:fill="FFFFFF"/>
            <w:noWrap/>
            <w:vAlign w:val="bottom"/>
            <w:hideMark/>
          </w:tcPr>
          <w:p w14:paraId="234FC6CF"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0.0030590788%</w:t>
            </w:r>
          </w:p>
        </w:tc>
        <w:tc>
          <w:tcPr>
            <w:tcW w:w="672" w:type="dxa"/>
            <w:tcBorders>
              <w:top w:val="nil"/>
              <w:left w:val="nil"/>
              <w:bottom w:val="single" w:sz="4" w:space="0" w:color="auto"/>
              <w:right w:val="single" w:sz="4" w:space="0" w:color="auto"/>
            </w:tcBorders>
            <w:shd w:val="clear" w:color="000000" w:fill="FFFFFF"/>
            <w:noWrap/>
            <w:vAlign w:val="bottom"/>
            <w:hideMark/>
          </w:tcPr>
          <w:p w14:paraId="468AABC5"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50EC83BA"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16" w:type="dxa"/>
            <w:tcBorders>
              <w:top w:val="nil"/>
              <w:left w:val="single" w:sz="4" w:space="0" w:color="auto"/>
              <w:bottom w:val="single" w:sz="4" w:space="0" w:color="auto"/>
              <w:right w:val="single" w:sz="4" w:space="0" w:color="auto"/>
            </w:tcBorders>
            <w:shd w:val="clear" w:color="000000" w:fill="FFFFFF"/>
            <w:noWrap/>
            <w:vAlign w:val="bottom"/>
            <w:hideMark/>
          </w:tcPr>
          <w:p w14:paraId="1C864446"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61</w:t>
            </w:r>
          </w:p>
        </w:tc>
        <w:tc>
          <w:tcPr>
            <w:tcW w:w="1559" w:type="dxa"/>
            <w:tcBorders>
              <w:top w:val="nil"/>
              <w:left w:val="nil"/>
              <w:bottom w:val="single" w:sz="4" w:space="0" w:color="auto"/>
              <w:right w:val="single" w:sz="4" w:space="0" w:color="auto"/>
            </w:tcBorders>
            <w:shd w:val="clear" w:color="000000" w:fill="FFFFFF"/>
            <w:noWrap/>
            <w:vAlign w:val="bottom"/>
            <w:hideMark/>
          </w:tcPr>
          <w:p w14:paraId="65F5F2C4"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0.0056596264%</w:t>
            </w:r>
          </w:p>
        </w:tc>
        <w:tc>
          <w:tcPr>
            <w:tcW w:w="642" w:type="dxa"/>
            <w:tcBorders>
              <w:top w:val="nil"/>
              <w:left w:val="nil"/>
              <w:bottom w:val="single" w:sz="4" w:space="0" w:color="auto"/>
              <w:right w:val="single" w:sz="4" w:space="0" w:color="auto"/>
            </w:tcBorders>
            <w:shd w:val="clear" w:color="000000" w:fill="FFFFFF"/>
            <w:noWrap/>
            <w:vAlign w:val="bottom"/>
            <w:hideMark/>
          </w:tcPr>
          <w:p w14:paraId="276F3208"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6FDF14CD"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14:paraId="5C2DE9A4"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101</w:t>
            </w:r>
          </w:p>
        </w:tc>
        <w:tc>
          <w:tcPr>
            <w:tcW w:w="1559" w:type="dxa"/>
            <w:tcBorders>
              <w:top w:val="nil"/>
              <w:left w:val="nil"/>
              <w:bottom w:val="single" w:sz="4" w:space="0" w:color="auto"/>
              <w:right w:val="single" w:sz="4" w:space="0" w:color="auto"/>
            </w:tcBorders>
            <w:shd w:val="clear" w:color="000000" w:fill="FFFFFF"/>
            <w:noWrap/>
            <w:vAlign w:val="bottom"/>
            <w:hideMark/>
          </w:tcPr>
          <w:p w14:paraId="68692B71"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0.2398830481%</w:t>
            </w:r>
          </w:p>
        </w:tc>
        <w:tc>
          <w:tcPr>
            <w:tcW w:w="611" w:type="dxa"/>
            <w:tcBorders>
              <w:top w:val="nil"/>
              <w:left w:val="nil"/>
              <w:bottom w:val="single" w:sz="4" w:space="0" w:color="auto"/>
              <w:right w:val="single" w:sz="4" w:space="0" w:color="auto"/>
            </w:tcBorders>
            <w:shd w:val="clear" w:color="000000" w:fill="FFFFFF"/>
            <w:noWrap/>
            <w:vAlign w:val="bottom"/>
            <w:hideMark/>
          </w:tcPr>
          <w:p w14:paraId="25B4795A"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266C73CF" w14:textId="77777777" w:rsidTr="00A14A86">
        <w:trPr>
          <w:trHeight w:val="20"/>
        </w:trPr>
        <w:tc>
          <w:tcPr>
            <w:tcW w:w="704" w:type="dxa"/>
            <w:tcBorders>
              <w:top w:val="nil"/>
              <w:left w:val="single" w:sz="4" w:space="0" w:color="auto"/>
              <w:bottom w:val="single" w:sz="4" w:space="0" w:color="auto"/>
              <w:right w:val="single" w:sz="4" w:space="0" w:color="auto"/>
            </w:tcBorders>
            <w:shd w:val="clear" w:color="000000" w:fill="FFFFFF"/>
            <w:noWrap/>
            <w:vAlign w:val="bottom"/>
            <w:hideMark/>
          </w:tcPr>
          <w:p w14:paraId="765FD369"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22</w:t>
            </w:r>
          </w:p>
        </w:tc>
        <w:tc>
          <w:tcPr>
            <w:tcW w:w="1276" w:type="dxa"/>
            <w:tcBorders>
              <w:top w:val="nil"/>
              <w:left w:val="nil"/>
              <w:bottom w:val="single" w:sz="4" w:space="0" w:color="auto"/>
              <w:right w:val="single" w:sz="4" w:space="0" w:color="auto"/>
            </w:tcBorders>
            <w:shd w:val="clear" w:color="000000" w:fill="FFFFFF"/>
            <w:noWrap/>
            <w:vAlign w:val="bottom"/>
            <w:hideMark/>
          </w:tcPr>
          <w:p w14:paraId="553E624C"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0.0031064945%</w:t>
            </w:r>
          </w:p>
        </w:tc>
        <w:tc>
          <w:tcPr>
            <w:tcW w:w="672" w:type="dxa"/>
            <w:tcBorders>
              <w:top w:val="nil"/>
              <w:left w:val="nil"/>
              <w:bottom w:val="single" w:sz="4" w:space="0" w:color="auto"/>
              <w:right w:val="single" w:sz="4" w:space="0" w:color="auto"/>
            </w:tcBorders>
            <w:shd w:val="clear" w:color="000000" w:fill="FFFFFF"/>
            <w:noWrap/>
            <w:vAlign w:val="bottom"/>
            <w:hideMark/>
          </w:tcPr>
          <w:p w14:paraId="554DE0E3"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27B95828"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16" w:type="dxa"/>
            <w:tcBorders>
              <w:top w:val="nil"/>
              <w:left w:val="single" w:sz="4" w:space="0" w:color="auto"/>
              <w:bottom w:val="single" w:sz="4" w:space="0" w:color="auto"/>
              <w:right w:val="single" w:sz="4" w:space="0" w:color="auto"/>
            </w:tcBorders>
            <w:shd w:val="clear" w:color="000000" w:fill="FFFFFF"/>
            <w:noWrap/>
            <w:vAlign w:val="bottom"/>
            <w:hideMark/>
          </w:tcPr>
          <w:p w14:paraId="0C77BB65"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62</w:t>
            </w:r>
          </w:p>
        </w:tc>
        <w:tc>
          <w:tcPr>
            <w:tcW w:w="1559" w:type="dxa"/>
            <w:tcBorders>
              <w:top w:val="nil"/>
              <w:left w:val="nil"/>
              <w:bottom w:val="single" w:sz="4" w:space="0" w:color="auto"/>
              <w:right w:val="single" w:sz="4" w:space="0" w:color="auto"/>
            </w:tcBorders>
            <w:shd w:val="clear" w:color="000000" w:fill="FFFFFF"/>
            <w:noWrap/>
            <w:vAlign w:val="bottom"/>
            <w:hideMark/>
          </w:tcPr>
          <w:p w14:paraId="685CC265"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0.0057473507%</w:t>
            </w:r>
          </w:p>
        </w:tc>
        <w:tc>
          <w:tcPr>
            <w:tcW w:w="642" w:type="dxa"/>
            <w:tcBorders>
              <w:top w:val="nil"/>
              <w:left w:val="nil"/>
              <w:bottom w:val="single" w:sz="4" w:space="0" w:color="auto"/>
              <w:right w:val="single" w:sz="4" w:space="0" w:color="auto"/>
            </w:tcBorders>
            <w:shd w:val="clear" w:color="000000" w:fill="FFFFFF"/>
            <w:noWrap/>
            <w:vAlign w:val="bottom"/>
            <w:hideMark/>
          </w:tcPr>
          <w:p w14:paraId="499A7914"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4623CCAE"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14:paraId="667015F0"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102</w:t>
            </w:r>
          </w:p>
        </w:tc>
        <w:tc>
          <w:tcPr>
            <w:tcW w:w="1559" w:type="dxa"/>
            <w:tcBorders>
              <w:top w:val="nil"/>
              <w:left w:val="nil"/>
              <w:bottom w:val="single" w:sz="4" w:space="0" w:color="auto"/>
              <w:right w:val="single" w:sz="4" w:space="0" w:color="auto"/>
            </w:tcBorders>
            <w:shd w:val="clear" w:color="000000" w:fill="FFFFFF"/>
            <w:noWrap/>
            <w:vAlign w:val="bottom"/>
            <w:hideMark/>
          </w:tcPr>
          <w:p w14:paraId="75067326"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0.2430015277%</w:t>
            </w:r>
          </w:p>
        </w:tc>
        <w:tc>
          <w:tcPr>
            <w:tcW w:w="611" w:type="dxa"/>
            <w:tcBorders>
              <w:top w:val="nil"/>
              <w:left w:val="nil"/>
              <w:bottom w:val="single" w:sz="4" w:space="0" w:color="auto"/>
              <w:right w:val="single" w:sz="4" w:space="0" w:color="auto"/>
            </w:tcBorders>
            <w:shd w:val="clear" w:color="000000" w:fill="FFFFFF"/>
            <w:noWrap/>
            <w:vAlign w:val="bottom"/>
            <w:hideMark/>
          </w:tcPr>
          <w:p w14:paraId="137C6647"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4CA36290" w14:textId="77777777" w:rsidTr="00A14A86">
        <w:trPr>
          <w:trHeight w:val="20"/>
        </w:trPr>
        <w:tc>
          <w:tcPr>
            <w:tcW w:w="704" w:type="dxa"/>
            <w:tcBorders>
              <w:top w:val="nil"/>
              <w:left w:val="single" w:sz="4" w:space="0" w:color="auto"/>
              <w:bottom w:val="single" w:sz="4" w:space="0" w:color="auto"/>
              <w:right w:val="single" w:sz="4" w:space="0" w:color="auto"/>
            </w:tcBorders>
            <w:shd w:val="clear" w:color="000000" w:fill="FFFFFF"/>
            <w:noWrap/>
            <w:vAlign w:val="bottom"/>
            <w:hideMark/>
          </w:tcPr>
          <w:p w14:paraId="29A380A7"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23</w:t>
            </w:r>
          </w:p>
        </w:tc>
        <w:tc>
          <w:tcPr>
            <w:tcW w:w="1276" w:type="dxa"/>
            <w:tcBorders>
              <w:top w:val="nil"/>
              <w:left w:val="nil"/>
              <w:bottom w:val="single" w:sz="4" w:space="0" w:color="auto"/>
              <w:right w:val="single" w:sz="4" w:space="0" w:color="auto"/>
            </w:tcBorders>
            <w:shd w:val="clear" w:color="000000" w:fill="FFFFFF"/>
            <w:noWrap/>
            <w:vAlign w:val="bottom"/>
            <w:hideMark/>
          </w:tcPr>
          <w:p w14:paraId="008B3FD8"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0.0031546451%</w:t>
            </w:r>
          </w:p>
        </w:tc>
        <w:tc>
          <w:tcPr>
            <w:tcW w:w="672" w:type="dxa"/>
            <w:tcBorders>
              <w:top w:val="nil"/>
              <w:left w:val="nil"/>
              <w:bottom w:val="single" w:sz="4" w:space="0" w:color="auto"/>
              <w:right w:val="single" w:sz="4" w:space="0" w:color="auto"/>
            </w:tcBorders>
            <w:shd w:val="clear" w:color="000000" w:fill="FFFFFF"/>
            <w:noWrap/>
            <w:vAlign w:val="bottom"/>
            <w:hideMark/>
          </w:tcPr>
          <w:p w14:paraId="791CE548"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6494F49D"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16" w:type="dxa"/>
            <w:tcBorders>
              <w:top w:val="nil"/>
              <w:left w:val="single" w:sz="4" w:space="0" w:color="auto"/>
              <w:bottom w:val="single" w:sz="4" w:space="0" w:color="auto"/>
              <w:right w:val="single" w:sz="4" w:space="0" w:color="auto"/>
            </w:tcBorders>
            <w:shd w:val="clear" w:color="000000" w:fill="FFFFFF"/>
            <w:noWrap/>
            <w:vAlign w:val="bottom"/>
            <w:hideMark/>
          </w:tcPr>
          <w:p w14:paraId="41792159"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63</w:t>
            </w:r>
          </w:p>
        </w:tc>
        <w:tc>
          <w:tcPr>
            <w:tcW w:w="1559" w:type="dxa"/>
            <w:tcBorders>
              <w:top w:val="nil"/>
              <w:left w:val="nil"/>
              <w:bottom w:val="single" w:sz="4" w:space="0" w:color="auto"/>
              <w:right w:val="single" w:sz="4" w:space="0" w:color="auto"/>
            </w:tcBorders>
            <w:shd w:val="clear" w:color="000000" w:fill="FFFFFF"/>
            <w:noWrap/>
            <w:vAlign w:val="bottom"/>
            <w:hideMark/>
          </w:tcPr>
          <w:p w14:paraId="5F0125E7"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0.0058364346%</w:t>
            </w:r>
          </w:p>
        </w:tc>
        <w:tc>
          <w:tcPr>
            <w:tcW w:w="642" w:type="dxa"/>
            <w:tcBorders>
              <w:top w:val="nil"/>
              <w:left w:val="nil"/>
              <w:bottom w:val="single" w:sz="4" w:space="0" w:color="auto"/>
              <w:right w:val="single" w:sz="4" w:space="0" w:color="auto"/>
            </w:tcBorders>
            <w:shd w:val="clear" w:color="000000" w:fill="FFFFFF"/>
            <w:noWrap/>
            <w:vAlign w:val="bottom"/>
            <w:hideMark/>
          </w:tcPr>
          <w:p w14:paraId="4A17EF33"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13406108"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14:paraId="27D719CB"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103</w:t>
            </w:r>
          </w:p>
        </w:tc>
        <w:tc>
          <w:tcPr>
            <w:tcW w:w="1559" w:type="dxa"/>
            <w:tcBorders>
              <w:top w:val="nil"/>
              <w:left w:val="nil"/>
              <w:bottom w:val="single" w:sz="4" w:space="0" w:color="auto"/>
              <w:right w:val="single" w:sz="4" w:space="0" w:color="auto"/>
            </w:tcBorders>
            <w:shd w:val="clear" w:color="000000" w:fill="FFFFFF"/>
            <w:noWrap/>
            <w:vAlign w:val="bottom"/>
            <w:hideMark/>
          </w:tcPr>
          <w:p w14:paraId="020548D5"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0.2461605476%</w:t>
            </w:r>
          </w:p>
        </w:tc>
        <w:tc>
          <w:tcPr>
            <w:tcW w:w="611" w:type="dxa"/>
            <w:tcBorders>
              <w:top w:val="nil"/>
              <w:left w:val="nil"/>
              <w:bottom w:val="single" w:sz="4" w:space="0" w:color="auto"/>
              <w:right w:val="single" w:sz="4" w:space="0" w:color="auto"/>
            </w:tcBorders>
            <w:shd w:val="clear" w:color="000000" w:fill="FFFFFF"/>
            <w:noWrap/>
            <w:vAlign w:val="bottom"/>
            <w:hideMark/>
          </w:tcPr>
          <w:p w14:paraId="1FC7BCD1"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380E1556" w14:textId="77777777" w:rsidTr="00A14A86">
        <w:trPr>
          <w:trHeight w:val="20"/>
        </w:trPr>
        <w:tc>
          <w:tcPr>
            <w:tcW w:w="704" w:type="dxa"/>
            <w:tcBorders>
              <w:top w:val="nil"/>
              <w:left w:val="single" w:sz="4" w:space="0" w:color="auto"/>
              <w:bottom w:val="single" w:sz="4" w:space="0" w:color="auto"/>
              <w:right w:val="single" w:sz="4" w:space="0" w:color="auto"/>
            </w:tcBorders>
            <w:shd w:val="clear" w:color="000000" w:fill="FFFFFF"/>
            <w:noWrap/>
            <w:vAlign w:val="bottom"/>
            <w:hideMark/>
          </w:tcPr>
          <w:p w14:paraId="3309077A"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24</w:t>
            </w:r>
          </w:p>
        </w:tc>
        <w:tc>
          <w:tcPr>
            <w:tcW w:w="1276" w:type="dxa"/>
            <w:tcBorders>
              <w:top w:val="nil"/>
              <w:left w:val="nil"/>
              <w:bottom w:val="single" w:sz="4" w:space="0" w:color="auto"/>
              <w:right w:val="single" w:sz="4" w:space="0" w:color="auto"/>
            </w:tcBorders>
            <w:shd w:val="clear" w:color="000000" w:fill="FFFFFF"/>
            <w:noWrap/>
            <w:vAlign w:val="bottom"/>
            <w:hideMark/>
          </w:tcPr>
          <w:p w14:paraId="7C70B300"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0.0032035421%</w:t>
            </w:r>
          </w:p>
        </w:tc>
        <w:tc>
          <w:tcPr>
            <w:tcW w:w="672" w:type="dxa"/>
            <w:tcBorders>
              <w:top w:val="nil"/>
              <w:left w:val="nil"/>
              <w:bottom w:val="single" w:sz="4" w:space="0" w:color="auto"/>
              <w:right w:val="single" w:sz="4" w:space="0" w:color="auto"/>
            </w:tcBorders>
            <w:shd w:val="clear" w:color="000000" w:fill="FFFFFF"/>
            <w:noWrap/>
            <w:vAlign w:val="bottom"/>
            <w:hideMark/>
          </w:tcPr>
          <w:p w14:paraId="0A90057C"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522F0A89"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16" w:type="dxa"/>
            <w:tcBorders>
              <w:top w:val="nil"/>
              <w:left w:val="single" w:sz="4" w:space="0" w:color="auto"/>
              <w:bottom w:val="single" w:sz="4" w:space="0" w:color="auto"/>
              <w:right w:val="single" w:sz="4" w:space="0" w:color="auto"/>
            </w:tcBorders>
            <w:shd w:val="clear" w:color="000000" w:fill="FFFFFF"/>
            <w:noWrap/>
            <w:vAlign w:val="bottom"/>
            <w:hideMark/>
          </w:tcPr>
          <w:p w14:paraId="71B41537"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64</w:t>
            </w:r>
          </w:p>
        </w:tc>
        <w:tc>
          <w:tcPr>
            <w:tcW w:w="1559" w:type="dxa"/>
            <w:tcBorders>
              <w:top w:val="nil"/>
              <w:left w:val="nil"/>
              <w:bottom w:val="single" w:sz="4" w:space="0" w:color="auto"/>
              <w:right w:val="single" w:sz="4" w:space="0" w:color="auto"/>
            </w:tcBorders>
            <w:shd w:val="clear" w:color="000000" w:fill="FFFFFF"/>
            <w:noWrap/>
            <w:vAlign w:val="bottom"/>
            <w:hideMark/>
          </w:tcPr>
          <w:p w14:paraId="249ECAF4"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0.0059268993%</w:t>
            </w:r>
          </w:p>
        </w:tc>
        <w:tc>
          <w:tcPr>
            <w:tcW w:w="642" w:type="dxa"/>
            <w:tcBorders>
              <w:top w:val="nil"/>
              <w:left w:val="nil"/>
              <w:bottom w:val="single" w:sz="4" w:space="0" w:color="auto"/>
              <w:right w:val="single" w:sz="4" w:space="0" w:color="auto"/>
            </w:tcBorders>
            <w:shd w:val="clear" w:color="000000" w:fill="FFFFFF"/>
            <w:noWrap/>
            <w:vAlign w:val="bottom"/>
            <w:hideMark/>
          </w:tcPr>
          <w:p w14:paraId="7ADCC2BC"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0227AD2C"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14:paraId="472B22A9"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104</w:t>
            </w:r>
          </w:p>
        </w:tc>
        <w:tc>
          <w:tcPr>
            <w:tcW w:w="1559" w:type="dxa"/>
            <w:tcBorders>
              <w:top w:val="nil"/>
              <w:left w:val="nil"/>
              <w:bottom w:val="single" w:sz="4" w:space="0" w:color="auto"/>
              <w:right w:val="single" w:sz="4" w:space="0" w:color="auto"/>
            </w:tcBorders>
            <w:shd w:val="clear" w:color="000000" w:fill="FFFFFF"/>
            <w:noWrap/>
            <w:vAlign w:val="bottom"/>
            <w:hideMark/>
          </w:tcPr>
          <w:p w14:paraId="5CDD97A5"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0.2493606347%</w:t>
            </w:r>
          </w:p>
        </w:tc>
        <w:tc>
          <w:tcPr>
            <w:tcW w:w="611" w:type="dxa"/>
            <w:tcBorders>
              <w:top w:val="nil"/>
              <w:left w:val="nil"/>
              <w:bottom w:val="single" w:sz="4" w:space="0" w:color="auto"/>
              <w:right w:val="single" w:sz="4" w:space="0" w:color="auto"/>
            </w:tcBorders>
            <w:shd w:val="clear" w:color="000000" w:fill="FFFFFF"/>
            <w:noWrap/>
            <w:vAlign w:val="bottom"/>
            <w:hideMark/>
          </w:tcPr>
          <w:p w14:paraId="3C0F7526"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7A839B7A" w14:textId="77777777" w:rsidTr="00A14A86">
        <w:trPr>
          <w:trHeight w:val="20"/>
        </w:trPr>
        <w:tc>
          <w:tcPr>
            <w:tcW w:w="704" w:type="dxa"/>
            <w:tcBorders>
              <w:top w:val="nil"/>
              <w:left w:val="single" w:sz="4" w:space="0" w:color="auto"/>
              <w:bottom w:val="single" w:sz="4" w:space="0" w:color="auto"/>
              <w:right w:val="single" w:sz="4" w:space="0" w:color="auto"/>
            </w:tcBorders>
            <w:shd w:val="clear" w:color="000000" w:fill="FFFFFF"/>
            <w:noWrap/>
            <w:vAlign w:val="bottom"/>
            <w:hideMark/>
          </w:tcPr>
          <w:p w14:paraId="0F55589D"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25</w:t>
            </w:r>
          </w:p>
        </w:tc>
        <w:tc>
          <w:tcPr>
            <w:tcW w:w="1276" w:type="dxa"/>
            <w:tcBorders>
              <w:top w:val="nil"/>
              <w:left w:val="nil"/>
              <w:bottom w:val="single" w:sz="4" w:space="0" w:color="auto"/>
              <w:right w:val="single" w:sz="4" w:space="0" w:color="auto"/>
            </w:tcBorders>
            <w:shd w:val="clear" w:color="000000" w:fill="FFFFFF"/>
            <w:noWrap/>
            <w:vAlign w:val="bottom"/>
            <w:hideMark/>
          </w:tcPr>
          <w:p w14:paraId="583546BE"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0.0032531970%</w:t>
            </w:r>
          </w:p>
        </w:tc>
        <w:tc>
          <w:tcPr>
            <w:tcW w:w="672" w:type="dxa"/>
            <w:tcBorders>
              <w:top w:val="nil"/>
              <w:left w:val="nil"/>
              <w:bottom w:val="single" w:sz="4" w:space="0" w:color="auto"/>
              <w:right w:val="single" w:sz="4" w:space="0" w:color="auto"/>
            </w:tcBorders>
            <w:shd w:val="clear" w:color="000000" w:fill="FFFFFF"/>
            <w:noWrap/>
            <w:vAlign w:val="bottom"/>
            <w:hideMark/>
          </w:tcPr>
          <w:p w14:paraId="0EE7BA59"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6AE49B35"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16" w:type="dxa"/>
            <w:tcBorders>
              <w:top w:val="nil"/>
              <w:left w:val="single" w:sz="4" w:space="0" w:color="auto"/>
              <w:bottom w:val="single" w:sz="4" w:space="0" w:color="auto"/>
              <w:right w:val="single" w:sz="4" w:space="0" w:color="auto"/>
            </w:tcBorders>
            <w:shd w:val="clear" w:color="000000" w:fill="FFFFFF"/>
            <w:noWrap/>
            <w:vAlign w:val="bottom"/>
            <w:hideMark/>
          </w:tcPr>
          <w:p w14:paraId="5F2326E7"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65</w:t>
            </w:r>
          </w:p>
        </w:tc>
        <w:tc>
          <w:tcPr>
            <w:tcW w:w="1559" w:type="dxa"/>
            <w:tcBorders>
              <w:top w:val="nil"/>
              <w:left w:val="nil"/>
              <w:bottom w:val="single" w:sz="4" w:space="0" w:color="auto"/>
              <w:right w:val="single" w:sz="4" w:space="0" w:color="auto"/>
            </w:tcBorders>
            <w:shd w:val="clear" w:color="000000" w:fill="FFFFFF"/>
            <w:noWrap/>
            <w:vAlign w:val="bottom"/>
            <w:hideMark/>
          </w:tcPr>
          <w:p w14:paraId="6298666D"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0.0060187663%</w:t>
            </w:r>
          </w:p>
        </w:tc>
        <w:tc>
          <w:tcPr>
            <w:tcW w:w="642" w:type="dxa"/>
            <w:tcBorders>
              <w:top w:val="nil"/>
              <w:left w:val="nil"/>
              <w:bottom w:val="single" w:sz="4" w:space="0" w:color="auto"/>
              <w:right w:val="single" w:sz="4" w:space="0" w:color="auto"/>
            </w:tcBorders>
            <w:shd w:val="clear" w:color="000000" w:fill="FFFFFF"/>
            <w:noWrap/>
            <w:vAlign w:val="bottom"/>
            <w:hideMark/>
          </w:tcPr>
          <w:p w14:paraId="0B9E3CC4"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508DE486"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14:paraId="6E84C0CB"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105</w:t>
            </w:r>
          </w:p>
        </w:tc>
        <w:tc>
          <w:tcPr>
            <w:tcW w:w="1559" w:type="dxa"/>
            <w:tcBorders>
              <w:top w:val="nil"/>
              <w:left w:val="nil"/>
              <w:bottom w:val="single" w:sz="4" w:space="0" w:color="auto"/>
              <w:right w:val="single" w:sz="4" w:space="0" w:color="auto"/>
            </w:tcBorders>
            <w:shd w:val="clear" w:color="000000" w:fill="FFFFFF"/>
            <w:noWrap/>
            <w:vAlign w:val="bottom"/>
            <w:hideMark/>
          </w:tcPr>
          <w:p w14:paraId="75E51CF6"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0.2526023230%</w:t>
            </w:r>
          </w:p>
        </w:tc>
        <w:tc>
          <w:tcPr>
            <w:tcW w:w="611" w:type="dxa"/>
            <w:tcBorders>
              <w:top w:val="nil"/>
              <w:left w:val="nil"/>
              <w:bottom w:val="single" w:sz="4" w:space="0" w:color="auto"/>
              <w:right w:val="single" w:sz="4" w:space="0" w:color="auto"/>
            </w:tcBorders>
            <w:shd w:val="clear" w:color="000000" w:fill="FFFFFF"/>
            <w:noWrap/>
            <w:vAlign w:val="bottom"/>
            <w:hideMark/>
          </w:tcPr>
          <w:p w14:paraId="7194F4E3"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53C66B89" w14:textId="77777777" w:rsidTr="00A14A86">
        <w:trPr>
          <w:trHeight w:val="20"/>
        </w:trPr>
        <w:tc>
          <w:tcPr>
            <w:tcW w:w="704" w:type="dxa"/>
            <w:tcBorders>
              <w:top w:val="nil"/>
              <w:left w:val="single" w:sz="4" w:space="0" w:color="auto"/>
              <w:bottom w:val="single" w:sz="4" w:space="0" w:color="auto"/>
              <w:right w:val="single" w:sz="4" w:space="0" w:color="auto"/>
            </w:tcBorders>
            <w:shd w:val="clear" w:color="000000" w:fill="FFFFFF"/>
            <w:noWrap/>
            <w:vAlign w:val="bottom"/>
            <w:hideMark/>
          </w:tcPr>
          <w:p w14:paraId="25F090A2"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26</w:t>
            </w:r>
          </w:p>
        </w:tc>
        <w:tc>
          <w:tcPr>
            <w:tcW w:w="1276" w:type="dxa"/>
            <w:tcBorders>
              <w:top w:val="nil"/>
              <w:left w:val="nil"/>
              <w:bottom w:val="single" w:sz="4" w:space="0" w:color="auto"/>
              <w:right w:val="single" w:sz="4" w:space="0" w:color="auto"/>
            </w:tcBorders>
            <w:shd w:val="clear" w:color="000000" w:fill="FFFFFF"/>
            <w:noWrap/>
            <w:vAlign w:val="bottom"/>
            <w:hideMark/>
          </w:tcPr>
          <w:p w14:paraId="18E94D54"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0.0033036216%</w:t>
            </w:r>
          </w:p>
        </w:tc>
        <w:tc>
          <w:tcPr>
            <w:tcW w:w="672" w:type="dxa"/>
            <w:tcBorders>
              <w:top w:val="nil"/>
              <w:left w:val="nil"/>
              <w:bottom w:val="single" w:sz="4" w:space="0" w:color="auto"/>
              <w:right w:val="single" w:sz="4" w:space="0" w:color="auto"/>
            </w:tcBorders>
            <w:shd w:val="clear" w:color="000000" w:fill="FFFFFF"/>
            <w:noWrap/>
            <w:vAlign w:val="bottom"/>
            <w:hideMark/>
          </w:tcPr>
          <w:p w14:paraId="49484504"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748C7873"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16" w:type="dxa"/>
            <w:tcBorders>
              <w:top w:val="nil"/>
              <w:left w:val="single" w:sz="4" w:space="0" w:color="auto"/>
              <w:bottom w:val="single" w:sz="4" w:space="0" w:color="auto"/>
              <w:right w:val="single" w:sz="4" w:space="0" w:color="auto"/>
            </w:tcBorders>
            <w:shd w:val="clear" w:color="000000" w:fill="FFFFFF"/>
            <w:noWrap/>
            <w:vAlign w:val="bottom"/>
            <w:hideMark/>
          </w:tcPr>
          <w:p w14:paraId="4BF5D75A"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66</w:t>
            </w:r>
          </w:p>
        </w:tc>
        <w:tc>
          <w:tcPr>
            <w:tcW w:w="1559" w:type="dxa"/>
            <w:tcBorders>
              <w:top w:val="nil"/>
              <w:left w:val="nil"/>
              <w:bottom w:val="single" w:sz="4" w:space="0" w:color="auto"/>
              <w:right w:val="single" w:sz="4" w:space="0" w:color="auto"/>
            </w:tcBorders>
            <w:shd w:val="clear" w:color="000000" w:fill="FFFFFF"/>
            <w:noWrap/>
            <w:vAlign w:val="bottom"/>
            <w:hideMark/>
          </w:tcPr>
          <w:p w14:paraId="31537009"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0.0061120571%</w:t>
            </w:r>
          </w:p>
        </w:tc>
        <w:tc>
          <w:tcPr>
            <w:tcW w:w="642" w:type="dxa"/>
            <w:tcBorders>
              <w:top w:val="nil"/>
              <w:left w:val="nil"/>
              <w:bottom w:val="single" w:sz="4" w:space="0" w:color="auto"/>
              <w:right w:val="single" w:sz="4" w:space="0" w:color="auto"/>
            </w:tcBorders>
            <w:shd w:val="clear" w:color="000000" w:fill="FFFFFF"/>
            <w:noWrap/>
            <w:vAlign w:val="bottom"/>
            <w:hideMark/>
          </w:tcPr>
          <w:p w14:paraId="68FDE907"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6FE190A0"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14:paraId="3B763739"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106</w:t>
            </w:r>
          </w:p>
        </w:tc>
        <w:tc>
          <w:tcPr>
            <w:tcW w:w="1559" w:type="dxa"/>
            <w:tcBorders>
              <w:top w:val="nil"/>
              <w:left w:val="nil"/>
              <w:bottom w:val="single" w:sz="4" w:space="0" w:color="auto"/>
              <w:right w:val="single" w:sz="4" w:space="0" w:color="auto"/>
            </w:tcBorders>
            <w:shd w:val="clear" w:color="000000" w:fill="FFFFFF"/>
            <w:noWrap/>
            <w:vAlign w:val="bottom"/>
            <w:hideMark/>
          </w:tcPr>
          <w:p w14:paraId="41314B2A"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0.2558861532%</w:t>
            </w:r>
          </w:p>
        </w:tc>
        <w:tc>
          <w:tcPr>
            <w:tcW w:w="611" w:type="dxa"/>
            <w:tcBorders>
              <w:top w:val="nil"/>
              <w:left w:val="nil"/>
              <w:bottom w:val="single" w:sz="4" w:space="0" w:color="auto"/>
              <w:right w:val="single" w:sz="4" w:space="0" w:color="auto"/>
            </w:tcBorders>
            <w:shd w:val="clear" w:color="000000" w:fill="FFFFFF"/>
            <w:noWrap/>
            <w:vAlign w:val="bottom"/>
            <w:hideMark/>
          </w:tcPr>
          <w:p w14:paraId="1B1D72B6"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583EB609" w14:textId="77777777" w:rsidTr="00A14A86">
        <w:trPr>
          <w:trHeight w:val="20"/>
        </w:trPr>
        <w:tc>
          <w:tcPr>
            <w:tcW w:w="704" w:type="dxa"/>
            <w:tcBorders>
              <w:top w:val="nil"/>
              <w:left w:val="single" w:sz="4" w:space="0" w:color="auto"/>
              <w:bottom w:val="single" w:sz="4" w:space="0" w:color="auto"/>
              <w:right w:val="single" w:sz="4" w:space="0" w:color="auto"/>
            </w:tcBorders>
            <w:shd w:val="clear" w:color="000000" w:fill="FFFFFF"/>
            <w:noWrap/>
            <w:vAlign w:val="bottom"/>
            <w:hideMark/>
          </w:tcPr>
          <w:p w14:paraId="7E18422E"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27</w:t>
            </w:r>
          </w:p>
        </w:tc>
        <w:tc>
          <w:tcPr>
            <w:tcW w:w="1276" w:type="dxa"/>
            <w:tcBorders>
              <w:top w:val="nil"/>
              <w:left w:val="nil"/>
              <w:bottom w:val="single" w:sz="4" w:space="0" w:color="auto"/>
              <w:right w:val="single" w:sz="4" w:space="0" w:color="auto"/>
            </w:tcBorders>
            <w:shd w:val="clear" w:color="000000" w:fill="FFFFFF"/>
            <w:noWrap/>
            <w:vAlign w:val="bottom"/>
            <w:hideMark/>
          </w:tcPr>
          <w:p w14:paraId="03AFCFA2"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0.0033548277%</w:t>
            </w:r>
          </w:p>
        </w:tc>
        <w:tc>
          <w:tcPr>
            <w:tcW w:w="672" w:type="dxa"/>
            <w:tcBorders>
              <w:top w:val="nil"/>
              <w:left w:val="nil"/>
              <w:bottom w:val="single" w:sz="4" w:space="0" w:color="auto"/>
              <w:right w:val="single" w:sz="4" w:space="0" w:color="auto"/>
            </w:tcBorders>
            <w:shd w:val="clear" w:color="000000" w:fill="FFFFFF"/>
            <w:noWrap/>
            <w:vAlign w:val="bottom"/>
            <w:hideMark/>
          </w:tcPr>
          <w:p w14:paraId="0ABD2324"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14F9D2C7"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16" w:type="dxa"/>
            <w:tcBorders>
              <w:top w:val="nil"/>
              <w:left w:val="single" w:sz="4" w:space="0" w:color="auto"/>
              <w:bottom w:val="single" w:sz="4" w:space="0" w:color="auto"/>
              <w:right w:val="single" w:sz="4" w:space="0" w:color="auto"/>
            </w:tcBorders>
            <w:shd w:val="clear" w:color="000000" w:fill="FFFFFF"/>
            <w:noWrap/>
            <w:vAlign w:val="bottom"/>
            <w:hideMark/>
          </w:tcPr>
          <w:p w14:paraId="4F17E6B2"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67</w:t>
            </w:r>
          </w:p>
        </w:tc>
        <w:tc>
          <w:tcPr>
            <w:tcW w:w="1559" w:type="dxa"/>
            <w:tcBorders>
              <w:top w:val="nil"/>
              <w:left w:val="nil"/>
              <w:bottom w:val="single" w:sz="4" w:space="0" w:color="auto"/>
              <w:right w:val="single" w:sz="4" w:space="0" w:color="auto"/>
            </w:tcBorders>
            <w:shd w:val="clear" w:color="000000" w:fill="FFFFFF"/>
            <w:noWrap/>
            <w:vAlign w:val="bottom"/>
            <w:hideMark/>
          </w:tcPr>
          <w:p w14:paraId="62FA22AA"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0.0062067940%</w:t>
            </w:r>
          </w:p>
        </w:tc>
        <w:tc>
          <w:tcPr>
            <w:tcW w:w="642" w:type="dxa"/>
            <w:tcBorders>
              <w:top w:val="nil"/>
              <w:left w:val="nil"/>
              <w:bottom w:val="single" w:sz="4" w:space="0" w:color="auto"/>
              <w:right w:val="single" w:sz="4" w:space="0" w:color="auto"/>
            </w:tcBorders>
            <w:shd w:val="clear" w:color="000000" w:fill="FFFFFF"/>
            <w:noWrap/>
            <w:vAlign w:val="bottom"/>
            <w:hideMark/>
          </w:tcPr>
          <w:p w14:paraId="3110B218"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688D107E"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14:paraId="06BEA072"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107</w:t>
            </w:r>
          </w:p>
        </w:tc>
        <w:tc>
          <w:tcPr>
            <w:tcW w:w="1559" w:type="dxa"/>
            <w:tcBorders>
              <w:top w:val="nil"/>
              <w:left w:val="nil"/>
              <w:bottom w:val="single" w:sz="4" w:space="0" w:color="auto"/>
              <w:right w:val="single" w:sz="4" w:space="0" w:color="auto"/>
            </w:tcBorders>
            <w:shd w:val="clear" w:color="000000" w:fill="FFFFFF"/>
            <w:noWrap/>
            <w:vAlign w:val="bottom"/>
            <w:hideMark/>
          </w:tcPr>
          <w:p w14:paraId="5A1DF3C1"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0.2592126732%</w:t>
            </w:r>
          </w:p>
        </w:tc>
        <w:tc>
          <w:tcPr>
            <w:tcW w:w="611" w:type="dxa"/>
            <w:tcBorders>
              <w:top w:val="nil"/>
              <w:left w:val="nil"/>
              <w:bottom w:val="single" w:sz="4" w:space="0" w:color="auto"/>
              <w:right w:val="single" w:sz="4" w:space="0" w:color="auto"/>
            </w:tcBorders>
            <w:shd w:val="clear" w:color="000000" w:fill="FFFFFF"/>
            <w:noWrap/>
            <w:vAlign w:val="bottom"/>
            <w:hideMark/>
          </w:tcPr>
          <w:p w14:paraId="4A1D11BF"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11DFE556" w14:textId="77777777" w:rsidTr="00A14A86">
        <w:trPr>
          <w:trHeight w:val="20"/>
        </w:trPr>
        <w:tc>
          <w:tcPr>
            <w:tcW w:w="704" w:type="dxa"/>
            <w:tcBorders>
              <w:top w:val="nil"/>
              <w:left w:val="single" w:sz="4" w:space="0" w:color="auto"/>
              <w:bottom w:val="single" w:sz="4" w:space="0" w:color="auto"/>
              <w:right w:val="single" w:sz="4" w:space="0" w:color="auto"/>
            </w:tcBorders>
            <w:shd w:val="clear" w:color="000000" w:fill="FFFFFF"/>
            <w:noWrap/>
            <w:vAlign w:val="bottom"/>
            <w:hideMark/>
          </w:tcPr>
          <w:p w14:paraId="78DA5574"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28</w:t>
            </w:r>
          </w:p>
        </w:tc>
        <w:tc>
          <w:tcPr>
            <w:tcW w:w="1276" w:type="dxa"/>
            <w:tcBorders>
              <w:top w:val="nil"/>
              <w:left w:val="nil"/>
              <w:bottom w:val="single" w:sz="4" w:space="0" w:color="auto"/>
              <w:right w:val="single" w:sz="4" w:space="0" w:color="auto"/>
            </w:tcBorders>
            <w:shd w:val="clear" w:color="000000" w:fill="FFFFFF"/>
            <w:noWrap/>
            <w:vAlign w:val="bottom"/>
            <w:hideMark/>
          </w:tcPr>
          <w:p w14:paraId="6B0D2957"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0.0034068276%</w:t>
            </w:r>
          </w:p>
        </w:tc>
        <w:tc>
          <w:tcPr>
            <w:tcW w:w="672" w:type="dxa"/>
            <w:tcBorders>
              <w:top w:val="nil"/>
              <w:left w:val="nil"/>
              <w:bottom w:val="single" w:sz="4" w:space="0" w:color="auto"/>
              <w:right w:val="single" w:sz="4" w:space="0" w:color="auto"/>
            </w:tcBorders>
            <w:shd w:val="clear" w:color="000000" w:fill="FFFFFF"/>
            <w:noWrap/>
            <w:vAlign w:val="bottom"/>
            <w:hideMark/>
          </w:tcPr>
          <w:p w14:paraId="72F7E584"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2B2CDCFC"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16" w:type="dxa"/>
            <w:tcBorders>
              <w:top w:val="nil"/>
              <w:left w:val="single" w:sz="4" w:space="0" w:color="auto"/>
              <w:bottom w:val="single" w:sz="4" w:space="0" w:color="auto"/>
              <w:right w:val="single" w:sz="4" w:space="0" w:color="auto"/>
            </w:tcBorders>
            <w:shd w:val="clear" w:color="000000" w:fill="FFFFFF"/>
            <w:noWrap/>
            <w:vAlign w:val="bottom"/>
            <w:hideMark/>
          </w:tcPr>
          <w:p w14:paraId="732675E7"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68</w:t>
            </w:r>
          </w:p>
        </w:tc>
        <w:tc>
          <w:tcPr>
            <w:tcW w:w="1559" w:type="dxa"/>
            <w:tcBorders>
              <w:top w:val="nil"/>
              <w:left w:val="nil"/>
              <w:bottom w:val="single" w:sz="4" w:space="0" w:color="auto"/>
              <w:right w:val="single" w:sz="4" w:space="0" w:color="auto"/>
            </w:tcBorders>
            <w:shd w:val="clear" w:color="000000" w:fill="FFFFFF"/>
            <w:noWrap/>
            <w:vAlign w:val="bottom"/>
            <w:hideMark/>
          </w:tcPr>
          <w:p w14:paraId="25860E43"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0.0063029993%</w:t>
            </w:r>
          </w:p>
        </w:tc>
        <w:tc>
          <w:tcPr>
            <w:tcW w:w="642" w:type="dxa"/>
            <w:tcBorders>
              <w:top w:val="nil"/>
              <w:left w:val="nil"/>
              <w:bottom w:val="single" w:sz="4" w:space="0" w:color="auto"/>
              <w:right w:val="single" w:sz="4" w:space="0" w:color="auto"/>
            </w:tcBorders>
            <w:shd w:val="clear" w:color="000000" w:fill="FFFFFF"/>
            <w:noWrap/>
            <w:vAlign w:val="bottom"/>
            <w:hideMark/>
          </w:tcPr>
          <w:p w14:paraId="22DDF72F"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38608D8E"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14:paraId="6B23655D"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108</w:t>
            </w:r>
          </w:p>
        </w:tc>
        <w:tc>
          <w:tcPr>
            <w:tcW w:w="1559" w:type="dxa"/>
            <w:tcBorders>
              <w:top w:val="nil"/>
              <w:left w:val="nil"/>
              <w:bottom w:val="single" w:sz="4" w:space="0" w:color="auto"/>
              <w:right w:val="single" w:sz="4" w:space="0" w:color="auto"/>
            </w:tcBorders>
            <w:shd w:val="clear" w:color="000000" w:fill="FFFFFF"/>
            <w:noWrap/>
            <w:vAlign w:val="bottom"/>
            <w:hideMark/>
          </w:tcPr>
          <w:p w14:paraId="47F48663"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0.2625824379%</w:t>
            </w:r>
          </w:p>
        </w:tc>
        <w:tc>
          <w:tcPr>
            <w:tcW w:w="611" w:type="dxa"/>
            <w:tcBorders>
              <w:top w:val="nil"/>
              <w:left w:val="nil"/>
              <w:bottom w:val="single" w:sz="4" w:space="0" w:color="auto"/>
              <w:right w:val="single" w:sz="4" w:space="0" w:color="auto"/>
            </w:tcBorders>
            <w:shd w:val="clear" w:color="000000" w:fill="FFFFFF"/>
            <w:noWrap/>
            <w:vAlign w:val="bottom"/>
            <w:hideMark/>
          </w:tcPr>
          <w:p w14:paraId="0AD4697F"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361DD142" w14:textId="77777777" w:rsidTr="00A14A86">
        <w:trPr>
          <w:trHeight w:val="20"/>
        </w:trPr>
        <w:tc>
          <w:tcPr>
            <w:tcW w:w="704" w:type="dxa"/>
            <w:tcBorders>
              <w:top w:val="nil"/>
              <w:left w:val="single" w:sz="4" w:space="0" w:color="auto"/>
              <w:bottom w:val="single" w:sz="4" w:space="0" w:color="auto"/>
              <w:right w:val="single" w:sz="4" w:space="0" w:color="auto"/>
            </w:tcBorders>
            <w:shd w:val="clear" w:color="000000" w:fill="FFFFFF"/>
            <w:noWrap/>
            <w:vAlign w:val="bottom"/>
            <w:hideMark/>
          </w:tcPr>
          <w:p w14:paraId="556DD08F"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29</w:t>
            </w:r>
          </w:p>
        </w:tc>
        <w:tc>
          <w:tcPr>
            <w:tcW w:w="1276" w:type="dxa"/>
            <w:tcBorders>
              <w:top w:val="nil"/>
              <w:left w:val="nil"/>
              <w:bottom w:val="single" w:sz="4" w:space="0" w:color="auto"/>
              <w:right w:val="single" w:sz="4" w:space="0" w:color="auto"/>
            </w:tcBorders>
            <w:shd w:val="clear" w:color="000000" w:fill="FFFFFF"/>
            <w:noWrap/>
            <w:vAlign w:val="bottom"/>
            <w:hideMark/>
          </w:tcPr>
          <w:p w14:paraId="70E6E041"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0.0034596334%</w:t>
            </w:r>
          </w:p>
        </w:tc>
        <w:tc>
          <w:tcPr>
            <w:tcW w:w="672" w:type="dxa"/>
            <w:tcBorders>
              <w:top w:val="nil"/>
              <w:left w:val="nil"/>
              <w:bottom w:val="single" w:sz="4" w:space="0" w:color="auto"/>
              <w:right w:val="single" w:sz="4" w:space="0" w:color="auto"/>
            </w:tcBorders>
            <w:shd w:val="clear" w:color="000000" w:fill="FFFFFF"/>
            <w:noWrap/>
            <w:vAlign w:val="bottom"/>
            <w:hideMark/>
          </w:tcPr>
          <w:p w14:paraId="64360370"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072EDA33"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16" w:type="dxa"/>
            <w:tcBorders>
              <w:top w:val="nil"/>
              <w:left w:val="single" w:sz="4" w:space="0" w:color="auto"/>
              <w:bottom w:val="single" w:sz="4" w:space="0" w:color="auto"/>
              <w:right w:val="single" w:sz="4" w:space="0" w:color="auto"/>
            </w:tcBorders>
            <w:shd w:val="clear" w:color="000000" w:fill="FFFFFF"/>
            <w:noWrap/>
            <w:vAlign w:val="bottom"/>
            <w:hideMark/>
          </w:tcPr>
          <w:p w14:paraId="2B758955"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69</w:t>
            </w:r>
          </w:p>
        </w:tc>
        <w:tc>
          <w:tcPr>
            <w:tcW w:w="1559" w:type="dxa"/>
            <w:tcBorders>
              <w:top w:val="nil"/>
              <w:left w:val="nil"/>
              <w:bottom w:val="single" w:sz="4" w:space="0" w:color="auto"/>
              <w:right w:val="single" w:sz="4" w:space="0" w:color="auto"/>
            </w:tcBorders>
            <w:shd w:val="clear" w:color="000000" w:fill="FFFFFF"/>
            <w:noWrap/>
            <w:vAlign w:val="bottom"/>
            <w:hideMark/>
          </w:tcPr>
          <w:p w14:paraId="57223B33"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0.0064006958%</w:t>
            </w:r>
          </w:p>
        </w:tc>
        <w:tc>
          <w:tcPr>
            <w:tcW w:w="642" w:type="dxa"/>
            <w:tcBorders>
              <w:top w:val="nil"/>
              <w:left w:val="nil"/>
              <w:bottom w:val="single" w:sz="4" w:space="0" w:color="auto"/>
              <w:right w:val="single" w:sz="4" w:space="0" w:color="auto"/>
            </w:tcBorders>
            <w:shd w:val="clear" w:color="000000" w:fill="FFFFFF"/>
            <w:noWrap/>
            <w:vAlign w:val="bottom"/>
            <w:hideMark/>
          </w:tcPr>
          <w:p w14:paraId="5745EBA4"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306DE3CC"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14:paraId="02C8CE33"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109</w:t>
            </w:r>
          </w:p>
        </w:tc>
        <w:tc>
          <w:tcPr>
            <w:tcW w:w="1559" w:type="dxa"/>
            <w:tcBorders>
              <w:top w:val="nil"/>
              <w:left w:val="nil"/>
              <w:bottom w:val="single" w:sz="4" w:space="0" w:color="auto"/>
              <w:right w:val="single" w:sz="4" w:space="0" w:color="auto"/>
            </w:tcBorders>
            <w:shd w:val="clear" w:color="000000" w:fill="FFFFFF"/>
            <w:noWrap/>
            <w:vAlign w:val="bottom"/>
            <w:hideMark/>
          </w:tcPr>
          <w:p w14:paraId="6C9B19C5"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0.2659960096%</w:t>
            </w:r>
          </w:p>
        </w:tc>
        <w:tc>
          <w:tcPr>
            <w:tcW w:w="611" w:type="dxa"/>
            <w:tcBorders>
              <w:top w:val="nil"/>
              <w:left w:val="nil"/>
              <w:bottom w:val="single" w:sz="4" w:space="0" w:color="auto"/>
              <w:right w:val="single" w:sz="4" w:space="0" w:color="auto"/>
            </w:tcBorders>
            <w:shd w:val="clear" w:color="000000" w:fill="FFFFFF"/>
            <w:noWrap/>
            <w:vAlign w:val="bottom"/>
            <w:hideMark/>
          </w:tcPr>
          <w:p w14:paraId="153890F5"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18BA8238" w14:textId="77777777" w:rsidTr="00A14A86">
        <w:trPr>
          <w:trHeight w:val="20"/>
        </w:trPr>
        <w:tc>
          <w:tcPr>
            <w:tcW w:w="704" w:type="dxa"/>
            <w:tcBorders>
              <w:top w:val="nil"/>
              <w:left w:val="single" w:sz="4" w:space="0" w:color="auto"/>
              <w:bottom w:val="single" w:sz="4" w:space="0" w:color="auto"/>
              <w:right w:val="single" w:sz="4" w:space="0" w:color="auto"/>
            </w:tcBorders>
            <w:shd w:val="clear" w:color="000000" w:fill="FFFFFF"/>
            <w:noWrap/>
            <w:vAlign w:val="bottom"/>
            <w:hideMark/>
          </w:tcPr>
          <w:p w14:paraId="30F1AB0B"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30</w:t>
            </w:r>
          </w:p>
        </w:tc>
        <w:tc>
          <w:tcPr>
            <w:tcW w:w="1276" w:type="dxa"/>
            <w:tcBorders>
              <w:top w:val="nil"/>
              <w:left w:val="nil"/>
              <w:bottom w:val="single" w:sz="4" w:space="0" w:color="auto"/>
              <w:right w:val="single" w:sz="4" w:space="0" w:color="auto"/>
            </w:tcBorders>
            <w:shd w:val="clear" w:color="000000" w:fill="FFFFFF"/>
            <w:noWrap/>
            <w:vAlign w:val="bottom"/>
            <w:hideMark/>
          </w:tcPr>
          <w:p w14:paraId="423B8536"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0.0035132577%</w:t>
            </w:r>
          </w:p>
        </w:tc>
        <w:tc>
          <w:tcPr>
            <w:tcW w:w="672" w:type="dxa"/>
            <w:tcBorders>
              <w:top w:val="nil"/>
              <w:left w:val="nil"/>
              <w:bottom w:val="single" w:sz="4" w:space="0" w:color="auto"/>
              <w:right w:val="single" w:sz="4" w:space="0" w:color="auto"/>
            </w:tcBorders>
            <w:shd w:val="clear" w:color="000000" w:fill="FFFFFF"/>
            <w:noWrap/>
            <w:vAlign w:val="bottom"/>
            <w:hideMark/>
          </w:tcPr>
          <w:p w14:paraId="007235A6"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3880CA4B"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16" w:type="dxa"/>
            <w:tcBorders>
              <w:top w:val="nil"/>
              <w:left w:val="single" w:sz="4" w:space="0" w:color="auto"/>
              <w:bottom w:val="single" w:sz="4" w:space="0" w:color="auto"/>
              <w:right w:val="single" w:sz="4" w:space="0" w:color="auto"/>
            </w:tcBorders>
            <w:shd w:val="clear" w:color="000000" w:fill="FFFFFF"/>
            <w:noWrap/>
            <w:vAlign w:val="bottom"/>
            <w:hideMark/>
          </w:tcPr>
          <w:p w14:paraId="3FDD606F"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70</w:t>
            </w:r>
          </w:p>
        </w:tc>
        <w:tc>
          <w:tcPr>
            <w:tcW w:w="1559" w:type="dxa"/>
            <w:tcBorders>
              <w:top w:val="nil"/>
              <w:left w:val="nil"/>
              <w:bottom w:val="single" w:sz="4" w:space="0" w:color="auto"/>
              <w:right w:val="single" w:sz="4" w:space="0" w:color="auto"/>
            </w:tcBorders>
            <w:shd w:val="clear" w:color="000000" w:fill="FFFFFF"/>
            <w:noWrap/>
            <w:vAlign w:val="bottom"/>
            <w:hideMark/>
          </w:tcPr>
          <w:p w14:paraId="2AC968AE"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0.0064999066%</w:t>
            </w:r>
          </w:p>
        </w:tc>
        <w:tc>
          <w:tcPr>
            <w:tcW w:w="642" w:type="dxa"/>
            <w:tcBorders>
              <w:top w:val="nil"/>
              <w:left w:val="nil"/>
              <w:bottom w:val="single" w:sz="4" w:space="0" w:color="auto"/>
              <w:right w:val="single" w:sz="4" w:space="0" w:color="auto"/>
            </w:tcBorders>
            <w:shd w:val="clear" w:color="000000" w:fill="FFFFFF"/>
            <w:noWrap/>
            <w:vAlign w:val="bottom"/>
            <w:hideMark/>
          </w:tcPr>
          <w:p w14:paraId="0BC19356"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1C3DFF98"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14:paraId="11832A49"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110</w:t>
            </w:r>
          </w:p>
        </w:tc>
        <w:tc>
          <w:tcPr>
            <w:tcW w:w="1559" w:type="dxa"/>
            <w:tcBorders>
              <w:top w:val="nil"/>
              <w:left w:val="nil"/>
              <w:bottom w:val="single" w:sz="4" w:space="0" w:color="auto"/>
              <w:right w:val="single" w:sz="4" w:space="0" w:color="auto"/>
            </w:tcBorders>
            <w:shd w:val="clear" w:color="000000" w:fill="FFFFFF"/>
            <w:noWrap/>
            <w:vAlign w:val="bottom"/>
            <w:hideMark/>
          </w:tcPr>
          <w:p w14:paraId="6FF9F19B"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0.2694539577%</w:t>
            </w:r>
          </w:p>
        </w:tc>
        <w:tc>
          <w:tcPr>
            <w:tcW w:w="611" w:type="dxa"/>
            <w:tcBorders>
              <w:top w:val="nil"/>
              <w:left w:val="nil"/>
              <w:bottom w:val="single" w:sz="4" w:space="0" w:color="auto"/>
              <w:right w:val="single" w:sz="4" w:space="0" w:color="auto"/>
            </w:tcBorders>
            <w:shd w:val="clear" w:color="000000" w:fill="FFFFFF"/>
            <w:noWrap/>
            <w:vAlign w:val="bottom"/>
            <w:hideMark/>
          </w:tcPr>
          <w:p w14:paraId="62B6C543"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4E70E265" w14:textId="77777777" w:rsidTr="00A14A86">
        <w:trPr>
          <w:trHeight w:val="20"/>
        </w:trPr>
        <w:tc>
          <w:tcPr>
            <w:tcW w:w="704" w:type="dxa"/>
            <w:tcBorders>
              <w:top w:val="nil"/>
              <w:left w:val="single" w:sz="4" w:space="0" w:color="auto"/>
              <w:bottom w:val="single" w:sz="4" w:space="0" w:color="auto"/>
              <w:right w:val="single" w:sz="4" w:space="0" w:color="auto"/>
            </w:tcBorders>
            <w:shd w:val="clear" w:color="000000" w:fill="FFFFFF"/>
            <w:noWrap/>
            <w:vAlign w:val="bottom"/>
            <w:hideMark/>
          </w:tcPr>
          <w:p w14:paraId="462260E1"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31</w:t>
            </w:r>
          </w:p>
        </w:tc>
        <w:tc>
          <w:tcPr>
            <w:tcW w:w="1276" w:type="dxa"/>
            <w:tcBorders>
              <w:top w:val="nil"/>
              <w:left w:val="nil"/>
              <w:bottom w:val="single" w:sz="4" w:space="0" w:color="auto"/>
              <w:right w:val="single" w:sz="4" w:space="0" w:color="auto"/>
            </w:tcBorders>
            <w:shd w:val="clear" w:color="000000" w:fill="FFFFFF"/>
            <w:noWrap/>
            <w:vAlign w:val="bottom"/>
            <w:hideMark/>
          </w:tcPr>
          <w:p w14:paraId="2FEB7CF8"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0.0035677132%</w:t>
            </w:r>
          </w:p>
        </w:tc>
        <w:tc>
          <w:tcPr>
            <w:tcW w:w="672" w:type="dxa"/>
            <w:tcBorders>
              <w:top w:val="nil"/>
              <w:left w:val="nil"/>
              <w:bottom w:val="single" w:sz="4" w:space="0" w:color="auto"/>
              <w:right w:val="single" w:sz="4" w:space="0" w:color="auto"/>
            </w:tcBorders>
            <w:shd w:val="clear" w:color="000000" w:fill="FFFFFF"/>
            <w:noWrap/>
            <w:vAlign w:val="bottom"/>
            <w:hideMark/>
          </w:tcPr>
          <w:p w14:paraId="7825F8C7"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63C5DD75"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16" w:type="dxa"/>
            <w:tcBorders>
              <w:top w:val="nil"/>
              <w:left w:val="single" w:sz="4" w:space="0" w:color="auto"/>
              <w:bottom w:val="single" w:sz="4" w:space="0" w:color="auto"/>
              <w:right w:val="single" w:sz="4" w:space="0" w:color="auto"/>
            </w:tcBorders>
            <w:shd w:val="clear" w:color="000000" w:fill="FFFFFF"/>
            <w:noWrap/>
            <w:vAlign w:val="bottom"/>
            <w:hideMark/>
          </w:tcPr>
          <w:p w14:paraId="38CDB263"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71</w:t>
            </w:r>
          </w:p>
        </w:tc>
        <w:tc>
          <w:tcPr>
            <w:tcW w:w="1559" w:type="dxa"/>
            <w:tcBorders>
              <w:top w:val="nil"/>
              <w:left w:val="nil"/>
              <w:bottom w:val="single" w:sz="4" w:space="0" w:color="auto"/>
              <w:right w:val="single" w:sz="4" w:space="0" w:color="auto"/>
            </w:tcBorders>
            <w:shd w:val="clear" w:color="000000" w:fill="FFFFFF"/>
            <w:noWrap/>
            <w:vAlign w:val="bottom"/>
            <w:hideMark/>
          </w:tcPr>
          <w:p w14:paraId="4641547C"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0.0066006552%</w:t>
            </w:r>
          </w:p>
        </w:tc>
        <w:tc>
          <w:tcPr>
            <w:tcW w:w="642" w:type="dxa"/>
            <w:tcBorders>
              <w:top w:val="nil"/>
              <w:left w:val="nil"/>
              <w:bottom w:val="single" w:sz="4" w:space="0" w:color="auto"/>
              <w:right w:val="single" w:sz="4" w:space="0" w:color="auto"/>
            </w:tcBorders>
            <w:shd w:val="clear" w:color="000000" w:fill="FFFFFF"/>
            <w:noWrap/>
            <w:vAlign w:val="bottom"/>
            <w:hideMark/>
          </w:tcPr>
          <w:p w14:paraId="5352EEB0"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2F9BC761"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14:paraId="063CAE3B"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111</w:t>
            </w:r>
          </w:p>
        </w:tc>
        <w:tc>
          <w:tcPr>
            <w:tcW w:w="1559" w:type="dxa"/>
            <w:tcBorders>
              <w:top w:val="nil"/>
              <w:left w:val="nil"/>
              <w:bottom w:val="single" w:sz="4" w:space="0" w:color="auto"/>
              <w:right w:val="single" w:sz="4" w:space="0" w:color="auto"/>
            </w:tcBorders>
            <w:shd w:val="clear" w:color="000000" w:fill="FFFFFF"/>
            <w:noWrap/>
            <w:vAlign w:val="bottom"/>
            <w:hideMark/>
          </w:tcPr>
          <w:p w14:paraId="60F4C6AD"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0.2729568592%</w:t>
            </w:r>
          </w:p>
        </w:tc>
        <w:tc>
          <w:tcPr>
            <w:tcW w:w="611" w:type="dxa"/>
            <w:tcBorders>
              <w:top w:val="nil"/>
              <w:left w:val="nil"/>
              <w:bottom w:val="single" w:sz="4" w:space="0" w:color="auto"/>
              <w:right w:val="single" w:sz="4" w:space="0" w:color="auto"/>
            </w:tcBorders>
            <w:shd w:val="clear" w:color="000000" w:fill="FFFFFF"/>
            <w:noWrap/>
            <w:vAlign w:val="bottom"/>
            <w:hideMark/>
          </w:tcPr>
          <w:p w14:paraId="2976D25C"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1D1395D4" w14:textId="77777777" w:rsidTr="00A14A86">
        <w:trPr>
          <w:trHeight w:val="20"/>
        </w:trPr>
        <w:tc>
          <w:tcPr>
            <w:tcW w:w="704" w:type="dxa"/>
            <w:tcBorders>
              <w:top w:val="nil"/>
              <w:left w:val="single" w:sz="4" w:space="0" w:color="auto"/>
              <w:bottom w:val="single" w:sz="4" w:space="0" w:color="auto"/>
              <w:right w:val="single" w:sz="4" w:space="0" w:color="auto"/>
            </w:tcBorders>
            <w:shd w:val="clear" w:color="000000" w:fill="FFFFFF"/>
            <w:noWrap/>
            <w:vAlign w:val="bottom"/>
            <w:hideMark/>
          </w:tcPr>
          <w:p w14:paraId="5BAA27C3"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32</w:t>
            </w:r>
          </w:p>
        </w:tc>
        <w:tc>
          <w:tcPr>
            <w:tcW w:w="1276" w:type="dxa"/>
            <w:tcBorders>
              <w:top w:val="nil"/>
              <w:left w:val="nil"/>
              <w:bottom w:val="single" w:sz="4" w:space="0" w:color="auto"/>
              <w:right w:val="single" w:sz="4" w:space="0" w:color="auto"/>
            </w:tcBorders>
            <w:shd w:val="clear" w:color="000000" w:fill="FFFFFF"/>
            <w:noWrap/>
            <w:vAlign w:val="bottom"/>
            <w:hideMark/>
          </w:tcPr>
          <w:p w14:paraId="29C45356"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0.0036230128%</w:t>
            </w:r>
          </w:p>
        </w:tc>
        <w:tc>
          <w:tcPr>
            <w:tcW w:w="672" w:type="dxa"/>
            <w:tcBorders>
              <w:top w:val="nil"/>
              <w:left w:val="nil"/>
              <w:bottom w:val="single" w:sz="4" w:space="0" w:color="auto"/>
              <w:right w:val="single" w:sz="4" w:space="0" w:color="auto"/>
            </w:tcBorders>
            <w:shd w:val="clear" w:color="000000" w:fill="FFFFFF"/>
            <w:noWrap/>
            <w:vAlign w:val="bottom"/>
            <w:hideMark/>
          </w:tcPr>
          <w:p w14:paraId="6BBDC881"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6AC1FAE4"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16" w:type="dxa"/>
            <w:tcBorders>
              <w:top w:val="nil"/>
              <w:left w:val="single" w:sz="4" w:space="0" w:color="auto"/>
              <w:bottom w:val="single" w:sz="4" w:space="0" w:color="auto"/>
              <w:right w:val="single" w:sz="4" w:space="0" w:color="auto"/>
            </w:tcBorders>
            <w:shd w:val="clear" w:color="000000" w:fill="FFFFFF"/>
            <w:noWrap/>
            <w:vAlign w:val="bottom"/>
            <w:hideMark/>
          </w:tcPr>
          <w:p w14:paraId="2EC2EAC0"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72</w:t>
            </w:r>
          </w:p>
        </w:tc>
        <w:tc>
          <w:tcPr>
            <w:tcW w:w="1559" w:type="dxa"/>
            <w:tcBorders>
              <w:top w:val="nil"/>
              <w:left w:val="nil"/>
              <w:bottom w:val="single" w:sz="4" w:space="0" w:color="auto"/>
              <w:right w:val="single" w:sz="4" w:space="0" w:color="auto"/>
            </w:tcBorders>
            <w:shd w:val="clear" w:color="000000" w:fill="FFFFFF"/>
            <w:noWrap/>
            <w:vAlign w:val="bottom"/>
            <w:hideMark/>
          </w:tcPr>
          <w:p w14:paraId="06B48D23"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0.0067029653%</w:t>
            </w:r>
          </w:p>
        </w:tc>
        <w:tc>
          <w:tcPr>
            <w:tcW w:w="642" w:type="dxa"/>
            <w:tcBorders>
              <w:top w:val="nil"/>
              <w:left w:val="nil"/>
              <w:bottom w:val="single" w:sz="4" w:space="0" w:color="auto"/>
              <w:right w:val="single" w:sz="4" w:space="0" w:color="auto"/>
            </w:tcBorders>
            <w:shd w:val="clear" w:color="000000" w:fill="FFFFFF"/>
            <w:noWrap/>
            <w:vAlign w:val="bottom"/>
            <w:hideMark/>
          </w:tcPr>
          <w:p w14:paraId="579732D5"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5E85FB48"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14:paraId="5505D431"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112</w:t>
            </w:r>
          </w:p>
        </w:tc>
        <w:tc>
          <w:tcPr>
            <w:tcW w:w="1559" w:type="dxa"/>
            <w:tcBorders>
              <w:top w:val="nil"/>
              <w:left w:val="nil"/>
              <w:bottom w:val="single" w:sz="4" w:space="0" w:color="auto"/>
              <w:right w:val="single" w:sz="4" w:space="0" w:color="auto"/>
            </w:tcBorders>
            <w:shd w:val="clear" w:color="000000" w:fill="FFFFFF"/>
            <w:noWrap/>
            <w:vAlign w:val="bottom"/>
            <w:hideMark/>
          </w:tcPr>
          <w:p w14:paraId="5BAA503D"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0.2765052983%</w:t>
            </w:r>
          </w:p>
        </w:tc>
        <w:tc>
          <w:tcPr>
            <w:tcW w:w="611" w:type="dxa"/>
            <w:tcBorders>
              <w:top w:val="nil"/>
              <w:left w:val="nil"/>
              <w:bottom w:val="single" w:sz="4" w:space="0" w:color="auto"/>
              <w:right w:val="single" w:sz="4" w:space="0" w:color="auto"/>
            </w:tcBorders>
            <w:shd w:val="clear" w:color="000000" w:fill="FFFFFF"/>
            <w:noWrap/>
            <w:vAlign w:val="bottom"/>
            <w:hideMark/>
          </w:tcPr>
          <w:p w14:paraId="2FD51857"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71310294" w14:textId="77777777" w:rsidTr="00A14A86">
        <w:trPr>
          <w:trHeight w:val="20"/>
        </w:trPr>
        <w:tc>
          <w:tcPr>
            <w:tcW w:w="704" w:type="dxa"/>
            <w:tcBorders>
              <w:top w:val="nil"/>
              <w:left w:val="single" w:sz="4" w:space="0" w:color="auto"/>
              <w:bottom w:val="single" w:sz="4" w:space="0" w:color="auto"/>
              <w:right w:val="single" w:sz="4" w:space="0" w:color="auto"/>
            </w:tcBorders>
            <w:shd w:val="clear" w:color="000000" w:fill="FFFFFF"/>
            <w:noWrap/>
            <w:vAlign w:val="bottom"/>
            <w:hideMark/>
          </w:tcPr>
          <w:p w14:paraId="13679FCA"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33</w:t>
            </w:r>
          </w:p>
        </w:tc>
        <w:tc>
          <w:tcPr>
            <w:tcW w:w="1276" w:type="dxa"/>
            <w:tcBorders>
              <w:top w:val="nil"/>
              <w:left w:val="nil"/>
              <w:bottom w:val="single" w:sz="4" w:space="0" w:color="auto"/>
              <w:right w:val="single" w:sz="4" w:space="0" w:color="auto"/>
            </w:tcBorders>
            <w:shd w:val="clear" w:color="000000" w:fill="FFFFFF"/>
            <w:noWrap/>
            <w:vAlign w:val="bottom"/>
            <w:hideMark/>
          </w:tcPr>
          <w:p w14:paraId="0969BD96"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0.0036791695%</w:t>
            </w:r>
          </w:p>
        </w:tc>
        <w:tc>
          <w:tcPr>
            <w:tcW w:w="672" w:type="dxa"/>
            <w:tcBorders>
              <w:top w:val="nil"/>
              <w:left w:val="nil"/>
              <w:bottom w:val="single" w:sz="4" w:space="0" w:color="auto"/>
              <w:right w:val="single" w:sz="4" w:space="0" w:color="auto"/>
            </w:tcBorders>
            <w:shd w:val="clear" w:color="000000" w:fill="FFFFFF"/>
            <w:noWrap/>
            <w:vAlign w:val="bottom"/>
            <w:hideMark/>
          </w:tcPr>
          <w:p w14:paraId="389AD59F"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2701FC18"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16" w:type="dxa"/>
            <w:tcBorders>
              <w:top w:val="nil"/>
              <w:left w:val="single" w:sz="4" w:space="0" w:color="auto"/>
              <w:bottom w:val="single" w:sz="4" w:space="0" w:color="auto"/>
              <w:right w:val="single" w:sz="4" w:space="0" w:color="auto"/>
            </w:tcBorders>
            <w:shd w:val="clear" w:color="000000" w:fill="FFFFFF"/>
            <w:noWrap/>
            <w:vAlign w:val="bottom"/>
            <w:hideMark/>
          </w:tcPr>
          <w:p w14:paraId="1230FB90"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73</w:t>
            </w:r>
          </w:p>
        </w:tc>
        <w:tc>
          <w:tcPr>
            <w:tcW w:w="1559" w:type="dxa"/>
            <w:tcBorders>
              <w:top w:val="nil"/>
              <w:left w:val="nil"/>
              <w:bottom w:val="single" w:sz="4" w:space="0" w:color="auto"/>
              <w:right w:val="single" w:sz="4" w:space="0" w:color="auto"/>
            </w:tcBorders>
            <w:shd w:val="clear" w:color="000000" w:fill="FFFFFF"/>
            <w:noWrap/>
            <w:vAlign w:val="bottom"/>
            <w:hideMark/>
          </w:tcPr>
          <w:p w14:paraId="7C2F8ACA"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0.1670840865%</w:t>
            </w:r>
          </w:p>
        </w:tc>
        <w:tc>
          <w:tcPr>
            <w:tcW w:w="642" w:type="dxa"/>
            <w:tcBorders>
              <w:top w:val="nil"/>
              <w:left w:val="nil"/>
              <w:bottom w:val="single" w:sz="4" w:space="0" w:color="auto"/>
              <w:right w:val="single" w:sz="4" w:space="0" w:color="auto"/>
            </w:tcBorders>
            <w:shd w:val="clear" w:color="000000" w:fill="FFFFFF"/>
            <w:noWrap/>
            <w:vAlign w:val="bottom"/>
            <w:hideMark/>
          </w:tcPr>
          <w:p w14:paraId="46EC7286"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77F2645B"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14:paraId="2900E38E"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113</w:t>
            </w:r>
          </w:p>
        </w:tc>
        <w:tc>
          <w:tcPr>
            <w:tcW w:w="1559" w:type="dxa"/>
            <w:tcBorders>
              <w:top w:val="nil"/>
              <w:left w:val="nil"/>
              <w:bottom w:val="single" w:sz="4" w:space="0" w:color="auto"/>
              <w:right w:val="single" w:sz="4" w:space="0" w:color="auto"/>
            </w:tcBorders>
            <w:shd w:val="clear" w:color="000000" w:fill="FFFFFF"/>
            <w:noWrap/>
            <w:vAlign w:val="bottom"/>
            <w:hideMark/>
          </w:tcPr>
          <w:p w14:paraId="22269907"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0.2800998672%</w:t>
            </w:r>
          </w:p>
        </w:tc>
        <w:tc>
          <w:tcPr>
            <w:tcW w:w="611" w:type="dxa"/>
            <w:tcBorders>
              <w:top w:val="nil"/>
              <w:left w:val="nil"/>
              <w:bottom w:val="single" w:sz="4" w:space="0" w:color="auto"/>
              <w:right w:val="single" w:sz="4" w:space="0" w:color="auto"/>
            </w:tcBorders>
            <w:shd w:val="clear" w:color="000000" w:fill="FFFFFF"/>
            <w:noWrap/>
            <w:vAlign w:val="bottom"/>
            <w:hideMark/>
          </w:tcPr>
          <w:p w14:paraId="3DC95E3C"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06CCE076" w14:textId="77777777" w:rsidTr="00A14A86">
        <w:trPr>
          <w:trHeight w:val="20"/>
        </w:trPr>
        <w:tc>
          <w:tcPr>
            <w:tcW w:w="704" w:type="dxa"/>
            <w:tcBorders>
              <w:top w:val="nil"/>
              <w:left w:val="single" w:sz="4" w:space="0" w:color="auto"/>
              <w:bottom w:val="single" w:sz="4" w:space="0" w:color="auto"/>
              <w:right w:val="single" w:sz="4" w:space="0" w:color="auto"/>
            </w:tcBorders>
            <w:shd w:val="clear" w:color="000000" w:fill="FFFFFF"/>
            <w:noWrap/>
            <w:vAlign w:val="bottom"/>
            <w:hideMark/>
          </w:tcPr>
          <w:p w14:paraId="003CDF5B"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34</w:t>
            </w:r>
          </w:p>
        </w:tc>
        <w:tc>
          <w:tcPr>
            <w:tcW w:w="1276" w:type="dxa"/>
            <w:tcBorders>
              <w:top w:val="nil"/>
              <w:left w:val="nil"/>
              <w:bottom w:val="single" w:sz="4" w:space="0" w:color="auto"/>
              <w:right w:val="single" w:sz="4" w:space="0" w:color="auto"/>
            </w:tcBorders>
            <w:shd w:val="clear" w:color="000000" w:fill="FFFFFF"/>
            <w:noWrap/>
            <w:vAlign w:val="bottom"/>
            <w:hideMark/>
          </w:tcPr>
          <w:p w14:paraId="3A5155A4"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0.0037361966%</w:t>
            </w:r>
          </w:p>
        </w:tc>
        <w:tc>
          <w:tcPr>
            <w:tcW w:w="672" w:type="dxa"/>
            <w:tcBorders>
              <w:top w:val="nil"/>
              <w:left w:val="nil"/>
              <w:bottom w:val="single" w:sz="4" w:space="0" w:color="auto"/>
              <w:right w:val="single" w:sz="4" w:space="0" w:color="auto"/>
            </w:tcBorders>
            <w:shd w:val="clear" w:color="000000" w:fill="FFFFFF"/>
            <w:noWrap/>
            <w:vAlign w:val="bottom"/>
            <w:hideMark/>
          </w:tcPr>
          <w:p w14:paraId="5D4F352B"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42B78A83"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16" w:type="dxa"/>
            <w:tcBorders>
              <w:top w:val="nil"/>
              <w:left w:val="single" w:sz="4" w:space="0" w:color="auto"/>
              <w:bottom w:val="single" w:sz="4" w:space="0" w:color="auto"/>
              <w:right w:val="single" w:sz="4" w:space="0" w:color="auto"/>
            </w:tcBorders>
            <w:shd w:val="clear" w:color="000000" w:fill="FFFFFF"/>
            <w:noWrap/>
            <w:vAlign w:val="bottom"/>
            <w:hideMark/>
          </w:tcPr>
          <w:p w14:paraId="16499FE8"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74</w:t>
            </w:r>
          </w:p>
        </w:tc>
        <w:tc>
          <w:tcPr>
            <w:tcW w:w="1559" w:type="dxa"/>
            <w:tcBorders>
              <w:top w:val="nil"/>
              <w:left w:val="nil"/>
              <w:bottom w:val="single" w:sz="4" w:space="0" w:color="auto"/>
              <w:right w:val="single" w:sz="4" w:space="0" w:color="auto"/>
            </w:tcBorders>
            <w:shd w:val="clear" w:color="000000" w:fill="FFFFFF"/>
            <w:noWrap/>
            <w:vAlign w:val="bottom"/>
            <w:hideMark/>
          </w:tcPr>
          <w:p w14:paraId="2188325E"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0.1692561796%</w:t>
            </w:r>
          </w:p>
        </w:tc>
        <w:tc>
          <w:tcPr>
            <w:tcW w:w="642" w:type="dxa"/>
            <w:tcBorders>
              <w:top w:val="nil"/>
              <w:left w:val="nil"/>
              <w:bottom w:val="single" w:sz="4" w:space="0" w:color="auto"/>
              <w:right w:val="single" w:sz="4" w:space="0" w:color="auto"/>
            </w:tcBorders>
            <w:shd w:val="clear" w:color="000000" w:fill="FFFFFF"/>
            <w:noWrap/>
            <w:vAlign w:val="bottom"/>
            <w:hideMark/>
          </w:tcPr>
          <w:p w14:paraId="010104A3"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1F1B9571"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14:paraId="0040DAAF"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114</w:t>
            </w:r>
          </w:p>
        </w:tc>
        <w:tc>
          <w:tcPr>
            <w:tcW w:w="1559" w:type="dxa"/>
            <w:tcBorders>
              <w:top w:val="nil"/>
              <w:left w:val="nil"/>
              <w:bottom w:val="single" w:sz="4" w:space="0" w:color="auto"/>
              <w:right w:val="single" w:sz="4" w:space="0" w:color="auto"/>
            </w:tcBorders>
            <w:shd w:val="clear" w:color="000000" w:fill="FFFFFF"/>
            <w:noWrap/>
            <w:vAlign w:val="bottom"/>
            <w:hideMark/>
          </w:tcPr>
          <w:p w14:paraId="53122741"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0.2837411655%</w:t>
            </w:r>
          </w:p>
        </w:tc>
        <w:tc>
          <w:tcPr>
            <w:tcW w:w="611" w:type="dxa"/>
            <w:tcBorders>
              <w:top w:val="nil"/>
              <w:left w:val="nil"/>
              <w:bottom w:val="single" w:sz="4" w:space="0" w:color="auto"/>
              <w:right w:val="single" w:sz="4" w:space="0" w:color="auto"/>
            </w:tcBorders>
            <w:shd w:val="clear" w:color="000000" w:fill="FFFFFF"/>
            <w:noWrap/>
            <w:vAlign w:val="bottom"/>
            <w:hideMark/>
          </w:tcPr>
          <w:p w14:paraId="7A78C93B"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10CAE834" w14:textId="77777777" w:rsidTr="00A14A86">
        <w:trPr>
          <w:trHeight w:val="20"/>
        </w:trPr>
        <w:tc>
          <w:tcPr>
            <w:tcW w:w="704" w:type="dxa"/>
            <w:tcBorders>
              <w:top w:val="nil"/>
              <w:left w:val="single" w:sz="4" w:space="0" w:color="auto"/>
              <w:bottom w:val="single" w:sz="4" w:space="0" w:color="auto"/>
              <w:right w:val="single" w:sz="4" w:space="0" w:color="auto"/>
            </w:tcBorders>
            <w:shd w:val="clear" w:color="000000" w:fill="FFFFFF"/>
            <w:noWrap/>
            <w:vAlign w:val="bottom"/>
            <w:hideMark/>
          </w:tcPr>
          <w:p w14:paraId="7CCBC470"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35</w:t>
            </w:r>
          </w:p>
        </w:tc>
        <w:tc>
          <w:tcPr>
            <w:tcW w:w="1276" w:type="dxa"/>
            <w:tcBorders>
              <w:top w:val="nil"/>
              <w:left w:val="nil"/>
              <w:bottom w:val="single" w:sz="4" w:space="0" w:color="auto"/>
              <w:right w:val="single" w:sz="4" w:space="0" w:color="auto"/>
            </w:tcBorders>
            <w:shd w:val="clear" w:color="000000" w:fill="FFFFFF"/>
            <w:noWrap/>
            <w:vAlign w:val="bottom"/>
            <w:hideMark/>
          </w:tcPr>
          <w:p w14:paraId="303BF805"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0.0037941076%</w:t>
            </w:r>
          </w:p>
        </w:tc>
        <w:tc>
          <w:tcPr>
            <w:tcW w:w="672" w:type="dxa"/>
            <w:tcBorders>
              <w:top w:val="nil"/>
              <w:left w:val="nil"/>
              <w:bottom w:val="single" w:sz="4" w:space="0" w:color="auto"/>
              <w:right w:val="single" w:sz="4" w:space="0" w:color="auto"/>
            </w:tcBorders>
            <w:shd w:val="clear" w:color="000000" w:fill="FFFFFF"/>
            <w:noWrap/>
            <w:vAlign w:val="bottom"/>
            <w:hideMark/>
          </w:tcPr>
          <w:p w14:paraId="07A6B10F"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20E34CBD"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16" w:type="dxa"/>
            <w:tcBorders>
              <w:top w:val="nil"/>
              <w:left w:val="single" w:sz="4" w:space="0" w:color="auto"/>
              <w:bottom w:val="single" w:sz="4" w:space="0" w:color="auto"/>
              <w:right w:val="single" w:sz="4" w:space="0" w:color="auto"/>
            </w:tcBorders>
            <w:shd w:val="clear" w:color="000000" w:fill="FFFFFF"/>
            <w:noWrap/>
            <w:vAlign w:val="bottom"/>
            <w:hideMark/>
          </w:tcPr>
          <w:p w14:paraId="4B03C2A8"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75</w:t>
            </w:r>
          </w:p>
        </w:tc>
        <w:tc>
          <w:tcPr>
            <w:tcW w:w="1559" w:type="dxa"/>
            <w:tcBorders>
              <w:top w:val="nil"/>
              <w:left w:val="nil"/>
              <w:bottom w:val="single" w:sz="4" w:space="0" w:color="auto"/>
              <w:right w:val="single" w:sz="4" w:space="0" w:color="auto"/>
            </w:tcBorders>
            <w:shd w:val="clear" w:color="000000" w:fill="FFFFFF"/>
            <w:noWrap/>
            <w:vAlign w:val="bottom"/>
            <w:hideMark/>
          </w:tcPr>
          <w:p w14:paraId="6A4F7242"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0.1714565099%</w:t>
            </w:r>
          </w:p>
        </w:tc>
        <w:tc>
          <w:tcPr>
            <w:tcW w:w="642" w:type="dxa"/>
            <w:tcBorders>
              <w:top w:val="nil"/>
              <w:left w:val="nil"/>
              <w:bottom w:val="single" w:sz="4" w:space="0" w:color="auto"/>
              <w:right w:val="single" w:sz="4" w:space="0" w:color="auto"/>
            </w:tcBorders>
            <w:shd w:val="clear" w:color="000000" w:fill="FFFFFF"/>
            <w:noWrap/>
            <w:vAlign w:val="bottom"/>
            <w:hideMark/>
          </w:tcPr>
          <w:p w14:paraId="04DF35E8"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0223B64A"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14:paraId="2F14E06B"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115</w:t>
            </w:r>
          </w:p>
        </w:tc>
        <w:tc>
          <w:tcPr>
            <w:tcW w:w="1559" w:type="dxa"/>
            <w:tcBorders>
              <w:top w:val="nil"/>
              <w:left w:val="nil"/>
              <w:bottom w:val="single" w:sz="4" w:space="0" w:color="auto"/>
              <w:right w:val="single" w:sz="4" w:space="0" w:color="auto"/>
            </w:tcBorders>
            <w:shd w:val="clear" w:color="000000" w:fill="FFFFFF"/>
            <w:noWrap/>
            <w:vAlign w:val="bottom"/>
            <w:hideMark/>
          </w:tcPr>
          <w:p w14:paraId="4EF230CE"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0.2874298006%</w:t>
            </w:r>
          </w:p>
        </w:tc>
        <w:tc>
          <w:tcPr>
            <w:tcW w:w="611" w:type="dxa"/>
            <w:tcBorders>
              <w:top w:val="nil"/>
              <w:left w:val="nil"/>
              <w:bottom w:val="single" w:sz="4" w:space="0" w:color="auto"/>
              <w:right w:val="single" w:sz="4" w:space="0" w:color="auto"/>
            </w:tcBorders>
            <w:shd w:val="clear" w:color="000000" w:fill="FFFFFF"/>
            <w:noWrap/>
            <w:vAlign w:val="bottom"/>
            <w:hideMark/>
          </w:tcPr>
          <w:p w14:paraId="3C4727B4"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1C6DFB0D" w14:textId="77777777" w:rsidTr="00A14A86">
        <w:trPr>
          <w:trHeight w:val="20"/>
        </w:trPr>
        <w:tc>
          <w:tcPr>
            <w:tcW w:w="704" w:type="dxa"/>
            <w:tcBorders>
              <w:top w:val="nil"/>
              <w:left w:val="single" w:sz="4" w:space="0" w:color="auto"/>
              <w:bottom w:val="single" w:sz="4" w:space="0" w:color="auto"/>
              <w:right w:val="single" w:sz="4" w:space="0" w:color="auto"/>
            </w:tcBorders>
            <w:shd w:val="clear" w:color="000000" w:fill="FFFFFF"/>
            <w:noWrap/>
            <w:vAlign w:val="bottom"/>
            <w:hideMark/>
          </w:tcPr>
          <w:p w14:paraId="533AD520"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36</w:t>
            </w:r>
          </w:p>
        </w:tc>
        <w:tc>
          <w:tcPr>
            <w:tcW w:w="1276" w:type="dxa"/>
            <w:tcBorders>
              <w:top w:val="nil"/>
              <w:left w:val="nil"/>
              <w:bottom w:val="single" w:sz="4" w:space="0" w:color="auto"/>
              <w:right w:val="single" w:sz="4" w:space="0" w:color="auto"/>
            </w:tcBorders>
            <w:shd w:val="clear" w:color="000000" w:fill="FFFFFF"/>
            <w:noWrap/>
            <w:vAlign w:val="bottom"/>
            <w:hideMark/>
          </w:tcPr>
          <w:p w14:paraId="130F1C59"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0.0038529163%</w:t>
            </w:r>
          </w:p>
        </w:tc>
        <w:tc>
          <w:tcPr>
            <w:tcW w:w="672" w:type="dxa"/>
            <w:tcBorders>
              <w:top w:val="nil"/>
              <w:left w:val="nil"/>
              <w:bottom w:val="single" w:sz="4" w:space="0" w:color="auto"/>
              <w:right w:val="single" w:sz="4" w:space="0" w:color="auto"/>
            </w:tcBorders>
            <w:shd w:val="clear" w:color="000000" w:fill="FFFFFF"/>
            <w:noWrap/>
            <w:vAlign w:val="bottom"/>
            <w:hideMark/>
          </w:tcPr>
          <w:p w14:paraId="45BF2F24"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52804361"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16" w:type="dxa"/>
            <w:tcBorders>
              <w:top w:val="nil"/>
              <w:left w:val="single" w:sz="4" w:space="0" w:color="auto"/>
              <w:bottom w:val="single" w:sz="4" w:space="0" w:color="auto"/>
              <w:right w:val="single" w:sz="4" w:space="0" w:color="auto"/>
            </w:tcBorders>
            <w:shd w:val="clear" w:color="000000" w:fill="FFFFFF"/>
            <w:noWrap/>
            <w:vAlign w:val="bottom"/>
            <w:hideMark/>
          </w:tcPr>
          <w:p w14:paraId="1DA5CF22"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76</w:t>
            </w:r>
          </w:p>
        </w:tc>
        <w:tc>
          <w:tcPr>
            <w:tcW w:w="1559" w:type="dxa"/>
            <w:tcBorders>
              <w:top w:val="nil"/>
              <w:left w:val="nil"/>
              <w:bottom w:val="single" w:sz="4" w:space="0" w:color="auto"/>
              <w:right w:val="single" w:sz="4" w:space="0" w:color="auto"/>
            </w:tcBorders>
            <w:shd w:val="clear" w:color="000000" w:fill="FFFFFF"/>
            <w:noWrap/>
            <w:vAlign w:val="bottom"/>
            <w:hideMark/>
          </w:tcPr>
          <w:p w14:paraId="7D081E98"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0.1736854446%</w:t>
            </w:r>
          </w:p>
        </w:tc>
        <w:tc>
          <w:tcPr>
            <w:tcW w:w="642" w:type="dxa"/>
            <w:tcBorders>
              <w:top w:val="nil"/>
              <w:left w:val="nil"/>
              <w:bottom w:val="single" w:sz="4" w:space="0" w:color="auto"/>
              <w:right w:val="single" w:sz="4" w:space="0" w:color="auto"/>
            </w:tcBorders>
            <w:shd w:val="clear" w:color="000000" w:fill="FFFFFF"/>
            <w:noWrap/>
            <w:vAlign w:val="bottom"/>
            <w:hideMark/>
          </w:tcPr>
          <w:p w14:paraId="3B8AA5DB"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5109871E"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14:paraId="75916B74"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116</w:t>
            </w:r>
          </w:p>
        </w:tc>
        <w:tc>
          <w:tcPr>
            <w:tcW w:w="1559" w:type="dxa"/>
            <w:tcBorders>
              <w:top w:val="nil"/>
              <w:left w:val="nil"/>
              <w:bottom w:val="single" w:sz="4" w:space="0" w:color="auto"/>
              <w:right w:val="single" w:sz="4" w:space="0" w:color="auto"/>
            </w:tcBorders>
            <w:shd w:val="clear" w:color="000000" w:fill="FFFFFF"/>
            <w:noWrap/>
            <w:vAlign w:val="bottom"/>
            <w:hideMark/>
          </w:tcPr>
          <w:p w14:paraId="66D42E02"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0.2911663881%</w:t>
            </w:r>
          </w:p>
        </w:tc>
        <w:tc>
          <w:tcPr>
            <w:tcW w:w="611" w:type="dxa"/>
            <w:tcBorders>
              <w:top w:val="nil"/>
              <w:left w:val="nil"/>
              <w:bottom w:val="single" w:sz="4" w:space="0" w:color="auto"/>
              <w:right w:val="single" w:sz="4" w:space="0" w:color="auto"/>
            </w:tcBorders>
            <w:shd w:val="clear" w:color="000000" w:fill="FFFFFF"/>
            <w:noWrap/>
            <w:vAlign w:val="bottom"/>
            <w:hideMark/>
          </w:tcPr>
          <w:p w14:paraId="74F60014"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7BA34C2A" w14:textId="77777777" w:rsidTr="00A14A86">
        <w:trPr>
          <w:trHeight w:val="20"/>
        </w:trPr>
        <w:tc>
          <w:tcPr>
            <w:tcW w:w="704" w:type="dxa"/>
            <w:tcBorders>
              <w:top w:val="nil"/>
              <w:left w:val="single" w:sz="4" w:space="0" w:color="auto"/>
              <w:bottom w:val="single" w:sz="4" w:space="0" w:color="auto"/>
              <w:right w:val="single" w:sz="4" w:space="0" w:color="auto"/>
            </w:tcBorders>
            <w:shd w:val="clear" w:color="000000" w:fill="FFFFFF"/>
            <w:noWrap/>
            <w:vAlign w:val="bottom"/>
            <w:hideMark/>
          </w:tcPr>
          <w:p w14:paraId="4244D7E5"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37</w:t>
            </w:r>
          </w:p>
        </w:tc>
        <w:tc>
          <w:tcPr>
            <w:tcW w:w="1276" w:type="dxa"/>
            <w:tcBorders>
              <w:top w:val="nil"/>
              <w:left w:val="nil"/>
              <w:bottom w:val="single" w:sz="4" w:space="0" w:color="auto"/>
              <w:right w:val="single" w:sz="4" w:space="0" w:color="auto"/>
            </w:tcBorders>
            <w:shd w:val="clear" w:color="000000" w:fill="FFFFFF"/>
            <w:noWrap/>
            <w:vAlign w:val="bottom"/>
            <w:hideMark/>
          </w:tcPr>
          <w:p w14:paraId="661B528B"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0.0039126365%</w:t>
            </w:r>
          </w:p>
        </w:tc>
        <w:tc>
          <w:tcPr>
            <w:tcW w:w="672" w:type="dxa"/>
            <w:tcBorders>
              <w:top w:val="nil"/>
              <w:left w:val="nil"/>
              <w:bottom w:val="single" w:sz="4" w:space="0" w:color="auto"/>
              <w:right w:val="single" w:sz="4" w:space="0" w:color="auto"/>
            </w:tcBorders>
            <w:shd w:val="clear" w:color="000000" w:fill="FFFFFF"/>
            <w:noWrap/>
            <w:vAlign w:val="bottom"/>
            <w:hideMark/>
          </w:tcPr>
          <w:p w14:paraId="413A7CFB"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7BD984E4"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16" w:type="dxa"/>
            <w:tcBorders>
              <w:top w:val="nil"/>
              <w:left w:val="single" w:sz="4" w:space="0" w:color="auto"/>
              <w:bottom w:val="single" w:sz="4" w:space="0" w:color="auto"/>
              <w:right w:val="single" w:sz="4" w:space="0" w:color="auto"/>
            </w:tcBorders>
            <w:shd w:val="clear" w:color="000000" w:fill="FFFFFF"/>
            <w:noWrap/>
            <w:vAlign w:val="bottom"/>
            <w:hideMark/>
          </w:tcPr>
          <w:p w14:paraId="62CC2B9E"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77</w:t>
            </w:r>
          </w:p>
        </w:tc>
        <w:tc>
          <w:tcPr>
            <w:tcW w:w="1559" w:type="dxa"/>
            <w:tcBorders>
              <w:top w:val="nil"/>
              <w:left w:val="nil"/>
              <w:bottom w:val="single" w:sz="4" w:space="0" w:color="auto"/>
              <w:right w:val="single" w:sz="4" w:space="0" w:color="auto"/>
            </w:tcBorders>
            <w:shd w:val="clear" w:color="000000" w:fill="FFFFFF"/>
            <w:noWrap/>
            <w:vAlign w:val="bottom"/>
            <w:hideMark/>
          </w:tcPr>
          <w:p w14:paraId="4DB231ED"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0.1759433554%</w:t>
            </w:r>
          </w:p>
        </w:tc>
        <w:tc>
          <w:tcPr>
            <w:tcW w:w="642" w:type="dxa"/>
            <w:tcBorders>
              <w:top w:val="nil"/>
              <w:left w:val="nil"/>
              <w:bottom w:val="single" w:sz="4" w:space="0" w:color="auto"/>
              <w:right w:val="single" w:sz="4" w:space="0" w:color="auto"/>
            </w:tcBorders>
            <w:shd w:val="clear" w:color="000000" w:fill="FFFFFF"/>
            <w:noWrap/>
            <w:vAlign w:val="bottom"/>
            <w:hideMark/>
          </w:tcPr>
          <w:p w14:paraId="48322FA8"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485B22B6"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14:paraId="6B4F826C"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117</w:t>
            </w:r>
          </w:p>
        </w:tc>
        <w:tc>
          <w:tcPr>
            <w:tcW w:w="1559" w:type="dxa"/>
            <w:tcBorders>
              <w:top w:val="nil"/>
              <w:left w:val="nil"/>
              <w:bottom w:val="single" w:sz="4" w:space="0" w:color="auto"/>
              <w:right w:val="single" w:sz="4" w:space="0" w:color="auto"/>
            </w:tcBorders>
            <w:shd w:val="clear" w:color="000000" w:fill="FFFFFF"/>
            <w:noWrap/>
            <w:vAlign w:val="bottom"/>
            <w:hideMark/>
          </w:tcPr>
          <w:p w14:paraId="644B4F0F"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0.2949515511%</w:t>
            </w:r>
          </w:p>
        </w:tc>
        <w:tc>
          <w:tcPr>
            <w:tcW w:w="611" w:type="dxa"/>
            <w:tcBorders>
              <w:top w:val="nil"/>
              <w:left w:val="nil"/>
              <w:bottom w:val="single" w:sz="4" w:space="0" w:color="auto"/>
              <w:right w:val="single" w:sz="4" w:space="0" w:color="auto"/>
            </w:tcBorders>
            <w:shd w:val="clear" w:color="000000" w:fill="FFFFFF"/>
            <w:noWrap/>
            <w:vAlign w:val="bottom"/>
            <w:hideMark/>
          </w:tcPr>
          <w:p w14:paraId="3824ECF5"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6FA21CF0" w14:textId="77777777" w:rsidTr="00A14A86">
        <w:trPr>
          <w:trHeight w:val="20"/>
        </w:trPr>
        <w:tc>
          <w:tcPr>
            <w:tcW w:w="704" w:type="dxa"/>
            <w:tcBorders>
              <w:top w:val="nil"/>
              <w:left w:val="single" w:sz="4" w:space="0" w:color="auto"/>
              <w:bottom w:val="single" w:sz="4" w:space="0" w:color="auto"/>
              <w:right w:val="single" w:sz="4" w:space="0" w:color="auto"/>
            </w:tcBorders>
            <w:shd w:val="clear" w:color="000000" w:fill="FFFFFF"/>
            <w:noWrap/>
            <w:vAlign w:val="bottom"/>
            <w:hideMark/>
          </w:tcPr>
          <w:p w14:paraId="42ADED4E"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38</w:t>
            </w:r>
          </w:p>
        </w:tc>
        <w:tc>
          <w:tcPr>
            <w:tcW w:w="1276" w:type="dxa"/>
            <w:tcBorders>
              <w:top w:val="nil"/>
              <w:left w:val="nil"/>
              <w:bottom w:val="single" w:sz="4" w:space="0" w:color="auto"/>
              <w:right w:val="single" w:sz="4" w:space="0" w:color="auto"/>
            </w:tcBorders>
            <w:shd w:val="clear" w:color="000000" w:fill="FFFFFF"/>
            <w:noWrap/>
            <w:vAlign w:val="bottom"/>
            <w:hideMark/>
          </w:tcPr>
          <w:p w14:paraId="2575A187"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0.0039732824%</w:t>
            </w:r>
          </w:p>
        </w:tc>
        <w:tc>
          <w:tcPr>
            <w:tcW w:w="672" w:type="dxa"/>
            <w:tcBorders>
              <w:top w:val="nil"/>
              <w:left w:val="nil"/>
              <w:bottom w:val="single" w:sz="4" w:space="0" w:color="auto"/>
              <w:right w:val="single" w:sz="4" w:space="0" w:color="auto"/>
            </w:tcBorders>
            <w:shd w:val="clear" w:color="000000" w:fill="FFFFFF"/>
            <w:noWrap/>
            <w:vAlign w:val="bottom"/>
            <w:hideMark/>
          </w:tcPr>
          <w:p w14:paraId="2CC289DE"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3E2FCA9D"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16" w:type="dxa"/>
            <w:tcBorders>
              <w:top w:val="nil"/>
              <w:left w:val="single" w:sz="4" w:space="0" w:color="auto"/>
              <w:bottom w:val="single" w:sz="4" w:space="0" w:color="auto"/>
              <w:right w:val="single" w:sz="4" w:space="0" w:color="auto"/>
            </w:tcBorders>
            <w:shd w:val="clear" w:color="000000" w:fill="FFFFFF"/>
            <w:noWrap/>
            <w:vAlign w:val="bottom"/>
            <w:hideMark/>
          </w:tcPr>
          <w:p w14:paraId="4A7CAF05"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78</w:t>
            </w:r>
          </w:p>
        </w:tc>
        <w:tc>
          <w:tcPr>
            <w:tcW w:w="1559" w:type="dxa"/>
            <w:tcBorders>
              <w:top w:val="nil"/>
              <w:left w:val="nil"/>
              <w:bottom w:val="single" w:sz="4" w:space="0" w:color="auto"/>
              <w:right w:val="single" w:sz="4" w:space="0" w:color="auto"/>
            </w:tcBorders>
            <w:shd w:val="clear" w:color="000000" w:fill="FFFFFF"/>
            <w:noWrap/>
            <w:vAlign w:val="bottom"/>
            <w:hideMark/>
          </w:tcPr>
          <w:p w14:paraId="2C531F52"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0.1782306190%</w:t>
            </w:r>
          </w:p>
        </w:tc>
        <w:tc>
          <w:tcPr>
            <w:tcW w:w="642" w:type="dxa"/>
            <w:tcBorders>
              <w:top w:val="nil"/>
              <w:left w:val="nil"/>
              <w:bottom w:val="single" w:sz="4" w:space="0" w:color="auto"/>
              <w:right w:val="single" w:sz="4" w:space="0" w:color="auto"/>
            </w:tcBorders>
            <w:shd w:val="clear" w:color="000000" w:fill="FFFFFF"/>
            <w:noWrap/>
            <w:vAlign w:val="bottom"/>
            <w:hideMark/>
          </w:tcPr>
          <w:p w14:paraId="0BE551BA"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777D043D"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14:paraId="121896CB"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118</w:t>
            </w:r>
          </w:p>
        </w:tc>
        <w:tc>
          <w:tcPr>
            <w:tcW w:w="1559" w:type="dxa"/>
            <w:tcBorders>
              <w:top w:val="nil"/>
              <w:left w:val="nil"/>
              <w:bottom w:val="single" w:sz="4" w:space="0" w:color="auto"/>
              <w:right w:val="single" w:sz="4" w:space="0" w:color="auto"/>
            </w:tcBorders>
            <w:shd w:val="clear" w:color="000000" w:fill="FFFFFF"/>
            <w:noWrap/>
            <w:vAlign w:val="bottom"/>
            <w:hideMark/>
          </w:tcPr>
          <w:p w14:paraId="545D9C52"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0.2987859213%</w:t>
            </w:r>
          </w:p>
        </w:tc>
        <w:tc>
          <w:tcPr>
            <w:tcW w:w="611" w:type="dxa"/>
            <w:tcBorders>
              <w:top w:val="nil"/>
              <w:left w:val="nil"/>
              <w:bottom w:val="single" w:sz="4" w:space="0" w:color="auto"/>
              <w:right w:val="single" w:sz="4" w:space="0" w:color="auto"/>
            </w:tcBorders>
            <w:shd w:val="clear" w:color="000000" w:fill="FFFFFF"/>
            <w:noWrap/>
            <w:vAlign w:val="bottom"/>
            <w:hideMark/>
          </w:tcPr>
          <w:p w14:paraId="2642E6EF"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22E7DD30" w14:textId="77777777" w:rsidTr="00A14A86">
        <w:trPr>
          <w:trHeight w:val="20"/>
        </w:trPr>
        <w:tc>
          <w:tcPr>
            <w:tcW w:w="704" w:type="dxa"/>
            <w:tcBorders>
              <w:top w:val="nil"/>
              <w:left w:val="single" w:sz="4" w:space="0" w:color="auto"/>
              <w:bottom w:val="single" w:sz="4" w:space="0" w:color="auto"/>
              <w:right w:val="single" w:sz="4" w:space="0" w:color="auto"/>
            </w:tcBorders>
            <w:shd w:val="clear" w:color="000000" w:fill="FFFFFF"/>
            <w:noWrap/>
            <w:vAlign w:val="bottom"/>
            <w:hideMark/>
          </w:tcPr>
          <w:p w14:paraId="393D1348"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39</w:t>
            </w:r>
          </w:p>
        </w:tc>
        <w:tc>
          <w:tcPr>
            <w:tcW w:w="1276" w:type="dxa"/>
            <w:tcBorders>
              <w:top w:val="nil"/>
              <w:left w:val="nil"/>
              <w:bottom w:val="single" w:sz="4" w:space="0" w:color="auto"/>
              <w:right w:val="single" w:sz="4" w:space="0" w:color="auto"/>
            </w:tcBorders>
            <w:shd w:val="clear" w:color="000000" w:fill="FFFFFF"/>
            <w:noWrap/>
            <w:vAlign w:val="bottom"/>
            <w:hideMark/>
          </w:tcPr>
          <w:p w14:paraId="771980CD"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0.0040348682%</w:t>
            </w:r>
          </w:p>
        </w:tc>
        <w:tc>
          <w:tcPr>
            <w:tcW w:w="672" w:type="dxa"/>
            <w:tcBorders>
              <w:top w:val="nil"/>
              <w:left w:val="nil"/>
              <w:bottom w:val="single" w:sz="4" w:space="0" w:color="auto"/>
              <w:right w:val="single" w:sz="4" w:space="0" w:color="auto"/>
            </w:tcBorders>
            <w:shd w:val="clear" w:color="000000" w:fill="FFFFFF"/>
            <w:noWrap/>
            <w:vAlign w:val="bottom"/>
            <w:hideMark/>
          </w:tcPr>
          <w:p w14:paraId="286F3BE6"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4E59B11C"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16" w:type="dxa"/>
            <w:tcBorders>
              <w:top w:val="nil"/>
              <w:left w:val="single" w:sz="4" w:space="0" w:color="auto"/>
              <w:bottom w:val="single" w:sz="4" w:space="0" w:color="auto"/>
              <w:right w:val="single" w:sz="4" w:space="0" w:color="auto"/>
            </w:tcBorders>
            <w:shd w:val="clear" w:color="000000" w:fill="FFFFFF"/>
            <w:noWrap/>
            <w:vAlign w:val="bottom"/>
            <w:hideMark/>
          </w:tcPr>
          <w:p w14:paraId="61EC4EBE"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79</w:t>
            </w:r>
          </w:p>
        </w:tc>
        <w:tc>
          <w:tcPr>
            <w:tcW w:w="1559" w:type="dxa"/>
            <w:tcBorders>
              <w:top w:val="nil"/>
              <w:left w:val="nil"/>
              <w:bottom w:val="single" w:sz="4" w:space="0" w:color="auto"/>
              <w:right w:val="single" w:sz="4" w:space="0" w:color="auto"/>
            </w:tcBorders>
            <w:shd w:val="clear" w:color="000000" w:fill="FFFFFF"/>
            <w:noWrap/>
            <w:vAlign w:val="bottom"/>
            <w:hideMark/>
          </w:tcPr>
          <w:p w14:paraId="4195CB7B"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0.1805476170%</w:t>
            </w:r>
          </w:p>
        </w:tc>
        <w:tc>
          <w:tcPr>
            <w:tcW w:w="642" w:type="dxa"/>
            <w:tcBorders>
              <w:top w:val="nil"/>
              <w:left w:val="nil"/>
              <w:bottom w:val="single" w:sz="4" w:space="0" w:color="auto"/>
              <w:right w:val="single" w:sz="4" w:space="0" w:color="auto"/>
            </w:tcBorders>
            <w:shd w:val="clear" w:color="000000" w:fill="FFFFFF"/>
            <w:noWrap/>
            <w:vAlign w:val="bottom"/>
            <w:hideMark/>
          </w:tcPr>
          <w:p w14:paraId="2AABFC36"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22F764E2"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14:paraId="07E5ED99"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119</w:t>
            </w:r>
          </w:p>
        </w:tc>
        <w:tc>
          <w:tcPr>
            <w:tcW w:w="1559" w:type="dxa"/>
            <w:tcBorders>
              <w:top w:val="nil"/>
              <w:left w:val="nil"/>
              <w:bottom w:val="single" w:sz="4" w:space="0" w:color="auto"/>
              <w:right w:val="single" w:sz="4" w:space="0" w:color="auto"/>
            </w:tcBorders>
            <w:shd w:val="clear" w:color="000000" w:fill="FFFFFF"/>
            <w:noWrap/>
            <w:vAlign w:val="bottom"/>
            <w:hideMark/>
          </w:tcPr>
          <w:p w14:paraId="1AD8C29A"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0.3026701382%</w:t>
            </w:r>
          </w:p>
        </w:tc>
        <w:tc>
          <w:tcPr>
            <w:tcW w:w="611" w:type="dxa"/>
            <w:tcBorders>
              <w:top w:val="nil"/>
              <w:left w:val="nil"/>
              <w:bottom w:val="single" w:sz="4" w:space="0" w:color="auto"/>
              <w:right w:val="single" w:sz="4" w:space="0" w:color="auto"/>
            </w:tcBorders>
            <w:shd w:val="clear" w:color="000000" w:fill="FFFFFF"/>
            <w:noWrap/>
            <w:vAlign w:val="bottom"/>
            <w:hideMark/>
          </w:tcPr>
          <w:p w14:paraId="08AE5462"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131EC6D7" w14:textId="77777777" w:rsidTr="00A14A86">
        <w:trPr>
          <w:trHeight w:val="20"/>
        </w:trPr>
        <w:tc>
          <w:tcPr>
            <w:tcW w:w="704" w:type="dxa"/>
            <w:tcBorders>
              <w:top w:val="nil"/>
              <w:left w:val="single" w:sz="4" w:space="0" w:color="auto"/>
              <w:bottom w:val="single" w:sz="4" w:space="0" w:color="auto"/>
              <w:right w:val="single" w:sz="4" w:space="0" w:color="auto"/>
            </w:tcBorders>
            <w:shd w:val="clear" w:color="000000" w:fill="FFFFFF"/>
            <w:noWrap/>
            <w:vAlign w:val="bottom"/>
            <w:hideMark/>
          </w:tcPr>
          <w:p w14:paraId="341D4D02"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40</w:t>
            </w:r>
          </w:p>
        </w:tc>
        <w:tc>
          <w:tcPr>
            <w:tcW w:w="1276" w:type="dxa"/>
            <w:tcBorders>
              <w:top w:val="nil"/>
              <w:left w:val="nil"/>
              <w:bottom w:val="single" w:sz="4" w:space="0" w:color="auto"/>
              <w:right w:val="single" w:sz="4" w:space="0" w:color="auto"/>
            </w:tcBorders>
            <w:shd w:val="clear" w:color="000000" w:fill="FFFFFF"/>
            <w:noWrap/>
            <w:vAlign w:val="bottom"/>
            <w:hideMark/>
          </w:tcPr>
          <w:p w14:paraId="63202602"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0.0040974087%</w:t>
            </w:r>
          </w:p>
        </w:tc>
        <w:tc>
          <w:tcPr>
            <w:tcW w:w="672" w:type="dxa"/>
            <w:tcBorders>
              <w:top w:val="nil"/>
              <w:left w:val="nil"/>
              <w:bottom w:val="single" w:sz="4" w:space="0" w:color="auto"/>
              <w:right w:val="single" w:sz="4" w:space="0" w:color="auto"/>
            </w:tcBorders>
            <w:shd w:val="clear" w:color="000000" w:fill="FFFFFF"/>
            <w:noWrap/>
            <w:vAlign w:val="bottom"/>
            <w:hideMark/>
          </w:tcPr>
          <w:p w14:paraId="635F0439"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4F31F551"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16" w:type="dxa"/>
            <w:tcBorders>
              <w:top w:val="nil"/>
              <w:left w:val="single" w:sz="4" w:space="0" w:color="auto"/>
              <w:bottom w:val="single" w:sz="4" w:space="0" w:color="auto"/>
              <w:right w:val="single" w:sz="4" w:space="0" w:color="auto"/>
            </w:tcBorders>
            <w:shd w:val="clear" w:color="000000" w:fill="FFFFFF"/>
            <w:noWrap/>
            <w:vAlign w:val="bottom"/>
            <w:hideMark/>
          </w:tcPr>
          <w:p w14:paraId="4A9D12DF"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80</w:t>
            </w:r>
          </w:p>
        </w:tc>
        <w:tc>
          <w:tcPr>
            <w:tcW w:w="1559" w:type="dxa"/>
            <w:tcBorders>
              <w:top w:val="nil"/>
              <w:left w:val="nil"/>
              <w:bottom w:val="single" w:sz="4" w:space="0" w:color="auto"/>
              <w:right w:val="single" w:sz="4" w:space="0" w:color="auto"/>
            </w:tcBorders>
            <w:shd w:val="clear" w:color="000000" w:fill="FFFFFF"/>
            <w:noWrap/>
            <w:vAlign w:val="bottom"/>
            <w:hideMark/>
          </w:tcPr>
          <w:p w14:paraId="06E9C4D0"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0.1828947360%</w:t>
            </w:r>
          </w:p>
        </w:tc>
        <w:tc>
          <w:tcPr>
            <w:tcW w:w="642" w:type="dxa"/>
            <w:tcBorders>
              <w:top w:val="nil"/>
              <w:left w:val="nil"/>
              <w:bottom w:val="single" w:sz="4" w:space="0" w:color="auto"/>
              <w:right w:val="single" w:sz="4" w:space="0" w:color="auto"/>
            </w:tcBorders>
            <w:shd w:val="clear" w:color="000000" w:fill="FFFFFF"/>
            <w:noWrap/>
            <w:vAlign w:val="bottom"/>
            <w:hideMark/>
          </w:tcPr>
          <w:p w14:paraId="51302432"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3EE97AB0"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14:paraId="1E149AB1"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120</w:t>
            </w:r>
          </w:p>
        </w:tc>
        <w:tc>
          <w:tcPr>
            <w:tcW w:w="1559" w:type="dxa"/>
            <w:tcBorders>
              <w:top w:val="nil"/>
              <w:left w:val="nil"/>
              <w:bottom w:val="single" w:sz="4" w:space="0" w:color="auto"/>
              <w:right w:val="single" w:sz="4" w:space="0" w:color="auto"/>
            </w:tcBorders>
            <w:shd w:val="clear" w:color="000000" w:fill="FFFFFF"/>
            <w:noWrap/>
            <w:vAlign w:val="bottom"/>
            <w:hideMark/>
          </w:tcPr>
          <w:p w14:paraId="177F293B"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0.3066048500%</w:t>
            </w:r>
          </w:p>
        </w:tc>
        <w:tc>
          <w:tcPr>
            <w:tcW w:w="611" w:type="dxa"/>
            <w:tcBorders>
              <w:top w:val="nil"/>
              <w:left w:val="nil"/>
              <w:bottom w:val="single" w:sz="4" w:space="0" w:color="auto"/>
              <w:right w:val="single" w:sz="4" w:space="0" w:color="auto"/>
            </w:tcBorders>
            <w:shd w:val="clear" w:color="000000" w:fill="FFFFFF"/>
            <w:noWrap/>
            <w:vAlign w:val="bottom"/>
            <w:hideMark/>
          </w:tcPr>
          <w:p w14:paraId="045D875E"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bl>
    <w:p w14:paraId="1EBEE798" w14:textId="77777777" w:rsidR="000821C4" w:rsidRDefault="000821C4" w:rsidP="000821C4">
      <w:pPr>
        <w:jc w:val="both"/>
      </w:pPr>
    </w:p>
    <w:p w14:paraId="1CC7829F" w14:textId="77777777" w:rsidR="000821C4" w:rsidRDefault="000821C4" w:rsidP="000821C4">
      <w:r>
        <w:br w:type="page"/>
      </w:r>
    </w:p>
    <w:p w14:paraId="2CEABD6B" w14:textId="77777777" w:rsidR="000821C4" w:rsidRDefault="000821C4" w:rsidP="000821C4">
      <w:pPr>
        <w:jc w:val="both"/>
      </w:pPr>
    </w:p>
    <w:tbl>
      <w:tblPr>
        <w:tblW w:w="0" w:type="auto"/>
        <w:tblLayout w:type="fixed"/>
        <w:tblCellMar>
          <w:left w:w="70" w:type="dxa"/>
          <w:right w:w="70" w:type="dxa"/>
        </w:tblCellMar>
        <w:tblLook w:val="04A0" w:firstRow="1" w:lastRow="0" w:firstColumn="1" w:lastColumn="0" w:noHBand="0" w:noVBand="1"/>
      </w:tblPr>
      <w:tblGrid>
        <w:gridCol w:w="642"/>
        <w:gridCol w:w="1299"/>
        <w:gridCol w:w="665"/>
        <w:gridCol w:w="169"/>
        <w:gridCol w:w="764"/>
        <w:gridCol w:w="1559"/>
        <w:gridCol w:w="619"/>
        <w:gridCol w:w="169"/>
        <w:gridCol w:w="772"/>
        <w:gridCol w:w="1417"/>
        <w:gridCol w:w="753"/>
      </w:tblGrid>
      <w:tr w:rsidR="000821C4" w:rsidRPr="00996938" w14:paraId="58F96565" w14:textId="77777777" w:rsidTr="00A14A86">
        <w:trPr>
          <w:trHeight w:val="20"/>
        </w:trPr>
        <w:tc>
          <w:tcPr>
            <w:tcW w:w="642" w:type="dxa"/>
            <w:tcBorders>
              <w:top w:val="single" w:sz="4" w:space="0" w:color="auto"/>
              <w:left w:val="single" w:sz="4" w:space="0" w:color="auto"/>
              <w:bottom w:val="single" w:sz="4" w:space="0" w:color="auto"/>
              <w:right w:val="single" w:sz="4" w:space="0" w:color="auto"/>
            </w:tcBorders>
            <w:shd w:val="clear" w:color="000000" w:fill="F2F2F2"/>
            <w:noWrap/>
            <w:vAlign w:val="center"/>
            <w:hideMark/>
          </w:tcPr>
          <w:p w14:paraId="4471796D" w14:textId="77777777" w:rsidR="000821C4" w:rsidRPr="00996938" w:rsidRDefault="000821C4" w:rsidP="00A14A86">
            <w:pPr>
              <w:spacing w:after="0" w:line="240" w:lineRule="auto"/>
              <w:jc w:val="center"/>
              <w:rPr>
                <w:rFonts w:ascii="Aptos Narrow" w:eastAsia="Times New Roman" w:hAnsi="Aptos Narrow" w:cs="Times New Roman"/>
                <w:b/>
                <w:bCs/>
                <w:color w:val="000000"/>
                <w:sz w:val="15"/>
                <w:szCs w:val="15"/>
              </w:rPr>
            </w:pPr>
            <w:r w:rsidRPr="00996938">
              <w:rPr>
                <w:rFonts w:ascii="Aptos Narrow" w:eastAsia="Times New Roman" w:hAnsi="Aptos Narrow" w:cs="Times New Roman"/>
                <w:b/>
                <w:bCs/>
                <w:color w:val="000000"/>
                <w:sz w:val="15"/>
                <w:szCs w:val="15"/>
              </w:rPr>
              <w:t>Periodo</w:t>
            </w:r>
          </w:p>
        </w:tc>
        <w:tc>
          <w:tcPr>
            <w:tcW w:w="1299" w:type="dxa"/>
            <w:tcBorders>
              <w:top w:val="single" w:sz="4" w:space="0" w:color="auto"/>
              <w:left w:val="nil"/>
              <w:bottom w:val="single" w:sz="4" w:space="0" w:color="auto"/>
              <w:right w:val="single" w:sz="4" w:space="0" w:color="auto"/>
            </w:tcBorders>
            <w:shd w:val="clear" w:color="000000" w:fill="F2F2F2"/>
            <w:noWrap/>
            <w:vAlign w:val="center"/>
            <w:hideMark/>
          </w:tcPr>
          <w:p w14:paraId="504C3658" w14:textId="77777777" w:rsidR="000821C4" w:rsidRPr="00996938" w:rsidRDefault="000821C4" w:rsidP="00A14A86">
            <w:pPr>
              <w:spacing w:after="0" w:line="240" w:lineRule="auto"/>
              <w:jc w:val="center"/>
              <w:rPr>
                <w:rFonts w:ascii="Aptos Narrow" w:eastAsia="Times New Roman" w:hAnsi="Aptos Narrow" w:cs="Times New Roman"/>
                <w:b/>
                <w:bCs/>
                <w:color w:val="000000"/>
                <w:sz w:val="15"/>
                <w:szCs w:val="15"/>
              </w:rPr>
            </w:pPr>
            <w:r w:rsidRPr="00996938">
              <w:rPr>
                <w:rFonts w:ascii="Aptos Narrow" w:eastAsia="Times New Roman" w:hAnsi="Aptos Narrow" w:cs="Times New Roman"/>
                <w:b/>
                <w:bCs/>
                <w:color w:val="000000"/>
                <w:sz w:val="15"/>
                <w:szCs w:val="15"/>
              </w:rPr>
              <w:t>Porcentaje de Amortización</w:t>
            </w:r>
          </w:p>
        </w:tc>
        <w:tc>
          <w:tcPr>
            <w:tcW w:w="665" w:type="dxa"/>
            <w:tcBorders>
              <w:top w:val="single" w:sz="4" w:space="0" w:color="auto"/>
              <w:left w:val="nil"/>
              <w:bottom w:val="single" w:sz="4" w:space="0" w:color="auto"/>
              <w:right w:val="single" w:sz="4" w:space="0" w:color="auto"/>
            </w:tcBorders>
            <w:shd w:val="clear" w:color="000000" w:fill="F2F2F2"/>
            <w:noWrap/>
            <w:vAlign w:val="center"/>
            <w:hideMark/>
          </w:tcPr>
          <w:p w14:paraId="16CDAF74" w14:textId="77777777" w:rsidR="000821C4" w:rsidRPr="00996938" w:rsidRDefault="000821C4" w:rsidP="00A14A86">
            <w:pPr>
              <w:spacing w:after="0" w:line="240" w:lineRule="auto"/>
              <w:jc w:val="center"/>
              <w:rPr>
                <w:rFonts w:ascii="Aptos Narrow" w:eastAsia="Times New Roman" w:hAnsi="Aptos Narrow" w:cs="Times New Roman"/>
                <w:b/>
                <w:bCs/>
                <w:color w:val="000000"/>
                <w:sz w:val="15"/>
                <w:szCs w:val="15"/>
              </w:rPr>
            </w:pPr>
            <w:r w:rsidRPr="00996938">
              <w:rPr>
                <w:rFonts w:ascii="Aptos Narrow" w:eastAsia="Times New Roman" w:hAnsi="Aptos Narrow" w:cs="Times New Roman"/>
                <w:b/>
                <w:bCs/>
                <w:color w:val="000000"/>
                <w:sz w:val="15"/>
                <w:szCs w:val="15"/>
              </w:rPr>
              <w:t>Monto</w:t>
            </w:r>
          </w:p>
        </w:tc>
        <w:tc>
          <w:tcPr>
            <w:tcW w:w="169" w:type="dxa"/>
            <w:tcBorders>
              <w:top w:val="nil"/>
              <w:left w:val="nil"/>
              <w:bottom w:val="nil"/>
              <w:right w:val="nil"/>
            </w:tcBorders>
            <w:shd w:val="clear" w:color="000000" w:fill="FFFFFF"/>
            <w:noWrap/>
            <w:vAlign w:val="center"/>
            <w:hideMark/>
          </w:tcPr>
          <w:p w14:paraId="6BD0B4AD" w14:textId="77777777" w:rsidR="000821C4" w:rsidRPr="00996938" w:rsidRDefault="000821C4" w:rsidP="00A14A86">
            <w:pPr>
              <w:spacing w:after="0" w:line="240" w:lineRule="auto"/>
              <w:jc w:val="center"/>
              <w:rPr>
                <w:rFonts w:ascii="Aptos Narrow" w:eastAsia="Times New Roman" w:hAnsi="Aptos Narrow" w:cs="Times New Roman"/>
                <w:color w:val="000000"/>
                <w:sz w:val="15"/>
                <w:szCs w:val="15"/>
              </w:rPr>
            </w:pPr>
          </w:p>
        </w:tc>
        <w:tc>
          <w:tcPr>
            <w:tcW w:w="764" w:type="dxa"/>
            <w:tcBorders>
              <w:top w:val="single" w:sz="4" w:space="0" w:color="auto"/>
              <w:left w:val="single" w:sz="4" w:space="0" w:color="auto"/>
              <w:bottom w:val="single" w:sz="4" w:space="0" w:color="auto"/>
              <w:right w:val="single" w:sz="4" w:space="0" w:color="auto"/>
            </w:tcBorders>
            <w:shd w:val="clear" w:color="000000" w:fill="F2F2F2"/>
            <w:noWrap/>
            <w:vAlign w:val="center"/>
            <w:hideMark/>
          </w:tcPr>
          <w:p w14:paraId="40B05240" w14:textId="77777777" w:rsidR="000821C4" w:rsidRPr="00996938" w:rsidRDefault="000821C4" w:rsidP="00A14A86">
            <w:pPr>
              <w:spacing w:after="0" w:line="240" w:lineRule="auto"/>
              <w:jc w:val="center"/>
              <w:rPr>
                <w:rFonts w:ascii="Aptos Narrow" w:eastAsia="Times New Roman" w:hAnsi="Aptos Narrow" w:cs="Times New Roman"/>
                <w:b/>
                <w:bCs/>
                <w:color w:val="000000"/>
                <w:sz w:val="15"/>
                <w:szCs w:val="15"/>
              </w:rPr>
            </w:pPr>
            <w:r w:rsidRPr="00996938">
              <w:rPr>
                <w:rFonts w:ascii="Aptos Narrow" w:eastAsia="Times New Roman" w:hAnsi="Aptos Narrow" w:cs="Times New Roman"/>
                <w:b/>
                <w:bCs/>
                <w:color w:val="000000"/>
                <w:sz w:val="15"/>
                <w:szCs w:val="15"/>
              </w:rPr>
              <w:t>Periodo</w:t>
            </w:r>
          </w:p>
        </w:tc>
        <w:tc>
          <w:tcPr>
            <w:tcW w:w="1559" w:type="dxa"/>
            <w:tcBorders>
              <w:top w:val="single" w:sz="4" w:space="0" w:color="auto"/>
              <w:left w:val="nil"/>
              <w:bottom w:val="single" w:sz="4" w:space="0" w:color="auto"/>
              <w:right w:val="single" w:sz="4" w:space="0" w:color="auto"/>
            </w:tcBorders>
            <w:shd w:val="clear" w:color="000000" w:fill="F2F2F2"/>
            <w:noWrap/>
            <w:vAlign w:val="center"/>
            <w:hideMark/>
          </w:tcPr>
          <w:p w14:paraId="47502F66" w14:textId="77777777" w:rsidR="000821C4" w:rsidRPr="00996938" w:rsidRDefault="000821C4" w:rsidP="00A14A86">
            <w:pPr>
              <w:spacing w:after="0" w:line="240" w:lineRule="auto"/>
              <w:jc w:val="center"/>
              <w:rPr>
                <w:rFonts w:ascii="Aptos Narrow" w:eastAsia="Times New Roman" w:hAnsi="Aptos Narrow" w:cs="Times New Roman"/>
                <w:b/>
                <w:bCs/>
                <w:color w:val="000000"/>
                <w:sz w:val="15"/>
                <w:szCs w:val="15"/>
              </w:rPr>
            </w:pPr>
            <w:r w:rsidRPr="00996938">
              <w:rPr>
                <w:rFonts w:ascii="Aptos Narrow" w:eastAsia="Times New Roman" w:hAnsi="Aptos Narrow" w:cs="Times New Roman"/>
                <w:b/>
                <w:bCs/>
                <w:color w:val="000000"/>
                <w:sz w:val="15"/>
                <w:szCs w:val="15"/>
              </w:rPr>
              <w:t>Porcentaje de Amortización</w:t>
            </w:r>
          </w:p>
        </w:tc>
        <w:tc>
          <w:tcPr>
            <w:tcW w:w="619" w:type="dxa"/>
            <w:tcBorders>
              <w:top w:val="single" w:sz="4" w:space="0" w:color="auto"/>
              <w:left w:val="nil"/>
              <w:bottom w:val="single" w:sz="4" w:space="0" w:color="auto"/>
              <w:right w:val="single" w:sz="4" w:space="0" w:color="auto"/>
            </w:tcBorders>
            <w:shd w:val="clear" w:color="000000" w:fill="F2F2F2"/>
            <w:noWrap/>
            <w:vAlign w:val="center"/>
            <w:hideMark/>
          </w:tcPr>
          <w:p w14:paraId="6A374733" w14:textId="77777777" w:rsidR="000821C4" w:rsidRPr="00996938" w:rsidRDefault="000821C4" w:rsidP="00A14A86">
            <w:pPr>
              <w:spacing w:after="0" w:line="240" w:lineRule="auto"/>
              <w:jc w:val="center"/>
              <w:rPr>
                <w:rFonts w:ascii="Aptos Narrow" w:eastAsia="Times New Roman" w:hAnsi="Aptos Narrow" w:cs="Times New Roman"/>
                <w:b/>
                <w:bCs/>
                <w:color w:val="000000"/>
                <w:sz w:val="15"/>
                <w:szCs w:val="15"/>
              </w:rPr>
            </w:pPr>
            <w:r w:rsidRPr="00996938">
              <w:rPr>
                <w:rFonts w:ascii="Aptos Narrow" w:eastAsia="Times New Roman" w:hAnsi="Aptos Narrow" w:cs="Times New Roman"/>
                <w:b/>
                <w:bCs/>
                <w:color w:val="000000"/>
                <w:sz w:val="15"/>
                <w:szCs w:val="15"/>
              </w:rPr>
              <w:t>Monto</w:t>
            </w:r>
          </w:p>
        </w:tc>
        <w:tc>
          <w:tcPr>
            <w:tcW w:w="169" w:type="dxa"/>
            <w:tcBorders>
              <w:top w:val="nil"/>
              <w:left w:val="nil"/>
              <w:bottom w:val="nil"/>
              <w:right w:val="nil"/>
            </w:tcBorders>
            <w:shd w:val="clear" w:color="000000" w:fill="FFFFFF"/>
            <w:noWrap/>
            <w:vAlign w:val="center"/>
            <w:hideMark/>
          </w:tcPr>
          <w:p w14:paraId="65B365FD" w14:textId="77777777" w:rsidR="000821C4" w:rsidRPr="00996938" w:rsidRDefault="000821C4" w:rsidP="00A14A86">
            <w:pPr>
              <w:spacing w:after="0" w:line="240" w:lineRule="auto"/>
              <w:jc w:val="center"/>
              <w:rPr>
                <w:rFonts w:ascii="Aptos Narrow" w:eastAsia="Times New Roman" w:hAnsi="Aptos Narrow" w:cs="Times New Roman"/>
                <w:color w:val="000000"/>
                <w:sz w:val="15"/>
                <w:szCs w:val="15"/>
              </w:rPr>
            </w:pPr>
          </w:p>
        </w:tc>
        <w:tc>
          <w:tcPr>
            <w:tcW w:w="772" w:type="dxa"/>
            <w:tcBorders>
              <w:top w:val="single" w:sz="4" w:space="0" w:color="auto"/>
              <w:left w:val="single" w:sz="4" w:space="0" w:color="auto"/>
              <w:bottom w:val="single" w:sz="4" w:space="0" w:color="auto"/>
              <w:right w:val="single" w:sz="4" w:space="0" w:color="auto"/>
            </w:tcBorders>
            <w:shd w:val="clear" w:color="000000" w:fill="F2F2F2"/>
            <w:noWrap/>
            <w:vAlign w:val="center"/>
            <w:hideMark/>
          </w:tcPr>
          <w:p w14:paraId="2E5C7B6B" w14:textId="77777777" w:rsidR="000821C4" w:rsidRPr="00996938" w:rsidRDefault="000821C4" w:rsidP="00A14A86">
            <w:pPr>
              <w:spacing w:after="0" w:line="240" w:lineRule="auto"/>
              <w:jc w:val="center"/>
              <w:rPr>
                <w:rFonts w:ascii="Aptos Narrow" w:eastAsia="Times New Roman" w:hAnsi="Aptos Narrow" w:cs="Times New Roman"/>
                <w:b/>
                <w:bCs/>
                <w:color w:val="000000"/>
                <w:sz w:val="15"/>
                <w:szCs w:val="15"/>
              </w:rPr>
            </w:pPr>
            <w:r w:rsidRPr="00996938">
              <w:rPr>
                <w:rFonts w:ascii="Aptos Narrow" w:eastAsia="Times New Roman" w:hAnsi="Aptos Narrow" w:cs="Times New Roman"/>
                <w:b/>
                <w:bCs/>
                <w:color w:val="000000"/>
                <w:sz w:val="15"/>
                <w:szCs w:val="15"/>
              </w:rPr>
              <w:t>Periodo</w:t>
            </w:r>
          </w:p>
        </w:tc>
        <w:tc>
          <w:tcPr>
            <w:tcW w:w="1417" w:type="dxa"/>
            <w:tcBorders>
              <w:top w:val="single" w:sz="4" w:space="0" w:color="auto"/>
              <w:left w:val="nil"/>
              <w:bottom w:val="single" w:sz="4" w:space="0" w:color="auto"/>
              <w:right w:val="single" w:sz="4" w:space="0" w:color="auto"/>
            </w:tcBorders>
            <w:shd w:val="clear" w:color="000000" w:fill="F2F2F2"/>
            <w:noWrap/>
            <w:vAlign w:val="center"/>
            <w:hideMark/>
          </w:tcPr>
          <w:p w14:paraId="2CF78FEA" w14:textId="77777777" w:rsidR="000821C4" w:rsidRPr="00996938" w:rsidRDefault="000821C4" w:rsidP="00A14A86">
            <w:pPr>
              <w:spacing w:after="0" w:line="240" w:lineRule="auto"/>
              <w:jc w:val="center"/>
              <w:rPr>
                <w:rFonts w:ascii="Aptos Narrow" w:eastAsia="Times New Roman" w:hAnsi="Aptos Narrow" w:cs="Times New Roman"/>
                <w:b/>
                <w:bCs/>
                <w:color w:val="000000"/>
                <w:sz w:val="15"/>
                <w:szCs w:val="15"/>
              </w:rPr>
            </w:pPr>
            <w:r w:rsidRPr="00996938">
              <w:rPr>
                <w:rFonts w:ascii="Aptos Narrow" w:eastAsia="Times New Roman" w:hAnsi="Aptos Narrow" w:cs="Times New Roman"/>
                <w:b/>
                <w:bCs/>
                <w:color w:val="000000"/>
                <w:sz w:val="15"/>
                <w:szCs w:val="15"/>
              </w:rPr>
              <w:t>Porcentaje de Amortización</w:t>
            </w:r>
          </w:p>
        </w:tc>
        <w:tc>
          <w:tcPr>
            <w:tcW w:w="753" w:type="dxa"/>
            <w:tcBorders>
              <w:top w:val="single" w:sz="4" w:space="0" w:color="auto"/>
              <w:left w:val="nil"/>
              <w:bottom w:val="single" w:sz="4" w:space="0" w:color="auto"/>
              <w:right w:val="single" w:sz="4" w:space="0" w:color="auto"/>
            </w:tcBorders>
            <w:shd w:val="clear" w:color="000000" w:fill="F2F2F2"/>
            <w:noWrap/>
            <w:vAlign w:val="center"/>
            <w:hideMark/>
          </w:tcPr>
          <w:p w14:paraId="3058C7E5" w14:textId="77777777" w:rsidR="000821C4" w:rsidRPr="00996938" w:rsidRDefault="000821C4" w:rsidP="00A14A86">
            <w:pPr>
              <w:spacing w:after="0" w:line="240" w:lineRule="auto"/>
              <w:jc w:val="center"/>
              <w:rPr>
                <w:rFonts w:ascii="Aptos Narrow" w:eastAsia="Times New Roman" w:hAnsi="Aptos Narrow" w:cs="Times New Roman"/>
                <w:b/>
                <w:bCs/>
                <w:color w:val="000000"/>
                <w:sz w:val="15"/>
                <w:szCs w:val="15"/>
              </w:rPr>
            </w:pPr>
            <w:r w:rsidRPr="00996938">
              <w:rPr>
                <w:rFonts w:ascii="Aptos Narrow" w:eastAsia="Times New Roman" w:hAnsi="Aptos Narrow" w:cs="Times New Roman"/>
                <w:b/>
                <w:bCs/>
                <w:color w:val="000000"/>
                <w:sz w:val="15"/>
                <w:szCs w:val="15"/>
              </w:rPr>
              <w:t>Monto</w:t>
            </w:r>
          </w:p>
        </w:tc>
      </w:tr>
      <w:tr w:rsidR="000821C4" w:rsidRPr="00996938" w14:paraId="3C63BA79" w14:textId="77777777" w:rsidTr="00A14A86">
        <w:trPr>
          <w:trHeight w:val="20"/>
        </w:trPr>
        <w:tc>
          <w:tcPr>
            <w:tcW w:w="642" w:type="dxa"/>
            <w:tcBorders>
              <w:top w:val="nil"/>
              <w:left w:val="single" w:sz="4" w:space="0" w:color="auto"/>
              <w:bottom w:val="single" w:sz="4" w:space="0" w:color="auto"/>
              <w:right w:val="single" w:sz="4" w:space="0" w:color="auto"/>
            </w:tcBorders>
            <w:shd w:val="clear" w:color="000000" w:fill="FFFFFF"/>
            <w:noWrap/>
            <w:vAlign w:val="bottom"/>
            <w:hideMark/>
          </w:tcPr>
          <w:p w14:paraId="72B3BF49"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121</w:t>
            </w:r>
          </w:p>
        </w:tc>
        <w:tc>
          <w:tcPr>
            <w:tcW w:w="1299" w:type="dxa"/>
            <w:tcBorders>
              <w:top w:val="nil"/>
              <w:left w:val="nil"/>
              <w:bottom w:val="single" w:sz="4" w:space="0" w:color="auto"/>
              <w:right w:val="single" w:sz="4" w:space="0" w:color="auto"/>
            </w:tcBorders>
            <w:shd w:val="clear" w:color="000000" w:fill="FFFFFF"/>
            <w:noWrap/>
            <w:vAlign w:val="bottom"/>
            <w:hideMark/>
          </w:tcPr>
          <w:p w14:paraId="74BE4D6D"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0.3105907131%</w:t>
            </w:r>
          </w:p>
        </w:tc>
        <w:tc>
          <w:tcPr>
            <w:tcW w:w="665" w:type="dxa"/>
            <w:tcBorders>
              <w:top w:val="nil"/>
              <w:left w:val="nil"/>
              <w:bottom w:val="single" w:sz="4" w:space="0" w:color="auto"/>
              <w:right w:val="single" w:sz="4" w:space="0" w:color="auto"/>
            </w:tcBorders>
            <w:shd w:val="clear" w:color="000000" w:fill="FFFFFF"/>
            <w:noWrap/>
            <w:vAlign w:val="bottom"/>
            <w:hideMark/>
          </w:tcPr>
          <w:p w14:paraId="43AD3CD1"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6802FF41"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64" w:type="dxa"/>
            <w:tcBorders>
              <w:top w:val="nil"/>
              <w:left w:val="single" w:sz="4" w:space="0" w:color="auto"/>
              <w:bottom w:val="single" w:sz="4" w:space="0" w:color="auto"/>
              <w:right w:val="single" w:sz="4" w:space="0" w:color="auto"/>
            </w:tcBorders>
            <w:shd w:val="clear" w:color="000000" w:fill="FFFFFF"/>
            <w:noWrap/>
            <w:vAlign w:val="bottom"/>
            <w:hideMark/>
          </w:tcPr>
          <w:p w14:paraId="56075EF1"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161</w:t>
            </w:r>
          </w:p>
        </w:tc>
        <w:tc>
          <w:tcPr>
            <w:tcW w:w="1559" w:type="dxa"/>
            <w:tcBorders>
              <w:top w:val="nil"/>
              <w:left w:val="nil"/>
              <w:bottom w:val="single" w:sz="4" w:space="0" w:color="auto"/>
              <w:right w:val="single" w:sz="4" w:space="0" w:color="auto"/>
            </w:tcBorders>
            <w:shd w:val="clear" w:color="000000" w:fill="FFFFFF"/>
            <w:noWrap/>
            <w:vAlign w:val="bottom"/>
            <w:hideMark/>
          </w:tcPr>
          <w:p w14:paraId="73D226D4"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0.5206744659%</w:t>
            </w:r>
          </w:p>
        </w:tc>
        <w:tc>
          <w:tcPr>
            <w:tcW w:w="619" w:type="dxa"/>
            <w:tcBorders>
              <w:top w:val="nil"/>
              <w:left w:val="nil"/>
              <w:bottom w:val="single" w:sz="4" w:space="0" w:color="auto"/>
              <w:right w:val="single" w:sz="4" w:space="0" w:color="auto"/>
            </w:tcBorders>
            <w:shd w:val="clear" w:color="000000" w:fill="FFFFFF"/>
            <w:noWrap/>
            <w:vAlign w:val="bottom"/>
            <w:hideMark/>
          </w:tcPr>
          <w:p w14:paraId="602886B4"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0DC4929E"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72" w:type="dxa"/>
            <w:tcBorders>
              <w:top w:val="nil"/>
              <w:left w:val="single" w:sz="4" w:space="0" w:color="auto"/>
              <w:bottom w:val="single" w:sz="4" w:space="0" w:color="auto"/>
              <w:right w:val="single" w:sz="4" w:space="0" w:color="auto"/>
            </w:tcBorders>
            <w:shd w:val="clear" w:color="000000" w:fill="FFFFFF"/>
            <w:noWrap/>
            <w:vAlign w:val="bottom"/>
            <w:hideMark/>
          </w:tcPr>
          <w:p w14:paraId="4939681A"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201</w:t>
            </w:r>
          </w:p>
        </w:tc>
        <w:tc>
          <w:tcPr>
            <w:tcW w:w="1417" w:type="dxa"/>
            <w:tcBorders>
              <w:top w:val="nil"/>
              <w:left w:val="nil"/>
              <w:bottom w:val="single" w:sz="4" w:space="0" w:color="auto"/>
              <w:right w:val="single" w:sz="4" w:space="0" w:color="auto"/>
            </w:tcBorders>
            <w:shd w:val="clear" w:color="000000" w:fill="FFFFFF"/>
            <w:noWrap/>
            <w:vAlign w:val="bottom"/>
            <w:hideMark/>
          </w:tcPr>
          <w:p w14:paraId="3A5B89D5"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0.8728590008%</w:t>
            </w:r>
          </w:p>
        </w:tc>
        <w:tc>
          <w:tcPr>
            <w:tcW w:w="753" w:type="dxa"/>
            <w:tcBorders>
              <w:top w:val="nil"/>
              <w:left w:val="nil"/>
              <w:bottom w:val="single" w:sz="4" w:space="0" w:color="auto"/>
              <w:right w:val="single" w:sz="4" w:space="0" w:color="auto"/>
            </w:tcBorders>
            <w:shd w:val="clear" w:color="000000" w:fill="FFFFFF"/>
            <w:noWrap/>
            <w:vAlign w:val="bottom"/>
            <w:hideMark/>
          </w:tcPr>
          <w:p w14:paraId="64C388CB"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0C781978" w14:textId="77777777" w:rsidTr="00A14A86">
        <w:trPr>
          <w:trHeight w:val="20"/>
        </w:trPr>
        <w:tc>
          <w:tcPr>
            <w:tcW w:w="642" w:type="dxa"/>
            <w:tcBorders>
              <w:top w:val="nil"/>
              <w:left w:val="single" w:sz="4" w:space="0" w:color="auto"/>
              <w:bottom w:val="single" w:sz="4" w:space="0" w:color="auto"/>
              <w:right w:val="single" w:sz="4" w:space="0" w:color="auto"/>
            </w:tcBorders>
            <w:shd w:val="clear" w:color="000000" w:fill="FFFFFF"/>
            <w:noWrap/>
            <w:vAlign w:val="bottom"/>
            <w:hideMark/>
          </w:tcPr>
          <w:p w14:paraId="58F58EEB"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122</w:t>
            </w:r>
          </w:p>
        </w:tc>
        <w:tc>
          <w:tcPr>
            <w:tcW w:w="1299" w:type="dxa"/>
            <w:tcBorders>
              <w:top w:val="nil"/>
              <w:left w:val="nil"/>
              <w:bottom w:val="single" w:sz="4" w:space="0" w:color="auto"/>
              <w:right w:val="single" w:sz="4" w:space="0" w:color="auto"/>
            </w:tcBorders>
            <w:shd w:val="clear" w:color="000000" w:fill="FFFFFF"/>
            <w:noWrap/>
            <w:vAlign w:val="bottom"/>
            <w:hideMark/>
          </w:tcPr>
          <w:p w14:paraId="5F78BAD7"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0.3146283924%</w:t>
            </w:r>
          </w:p>
        </w:tc>
        <w:tc>
          <w:tcPr>
            <w:tcW w:w="665" w:type="dxa"/>
            <w:tcBorders>
              <w:top w:val="nil"/>
              <w:left w:val="nil"/>
              <w:bottom w:val="single" w:sz="4" w:space="0" w:color="auto"/>
              <w:right w:val="single" w:sz="4" w:space="0" w:color="auto"/>
            </w:tcBorders>
            <w:shd w:val="clear" w:color="000000" w:fill="FFFFFF"/>
            <w:noWrap/>
            <w:vAlign w:val="bottom"/>
            <w:hideMark/>
          </w:tcPr>
          <w:p w14:paraId="35A4B268"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0A5D13A1"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64" w:type="dxa"/>
            <w:tcBorders>
              <w:top w:val="nil"/>
              <w:left w:val="single" w:sz="4" w:space="0" w:color="auto"/>
              <w:bottom w:val="single" w:sz="4" w:space="0" w:color="auto"/>
              <w:right w:val="single" w:sz="4" w:space="0" w:color="auto"/>
            </w:tcBorders>
            <w:shd w:val="clear" w:color="000000" w:fill="FFFFFF"/>
            <w:noWrap/>
            <w:vAlign w:val="bottom"/>
            <w:hideMark/>
          </w:tcPr>
          <w:p w14:paraId="2FC6C4C8"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162</w:t>
            </w:r>
          </w:p>
        </w:tc>
        <w:tc>
          <w:tcPr>
            <w:tcW w:w="1559" w:type="dxa"/>
            <w:tcBorders>
              <w:top w:val="nil"/>
              <w:left w:val="nil"/>
              <w:bottom w:val="single" w:sz="4" w:space="0" w:color="auto"/>
              <w:right w:val="single" w:sz="4" w:space="0" w:color="auto"/>
            </w:tcBorders>
            <w:shd w:val="clear" w:color="000000" w:fill="FFFFFF"/>
            <w:noWrap/>
            <w:vAlign w:val="bottom"/>
            <w:hideMark/>
          </w:tcPr>
          <w:p w14:paraId="7777F675"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0.5274432340%</w:t>
            </w:r>
          </w:p>
        </w:tc>
        <w:tc>
          <w:tcPr>
            <w:tcW w:w="619" w:type="dxa"/>
            <w:tcBorders>
              <w:top w:val="nil"/>
              <w:left w:val="nil"/>
              <w:bottom w:val="single" w:sz="4" w:space="0" w:color="auto"/>
              <w:right w:val="single" w:sz="4" w:space="0" w:color="auto"/>
            </w:tcBorders>
            <w:shd w:val="clear" w:color="000000" w:fill="FFFFFF"/>
            <w:noWrap/>
            <w:vAlign w:val="bottom"/>
            <w:hideMark/>
          </w:tcPr>
          <w:p w14:paraId="5036E37C"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64C1E4FC"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72" w:type="dxa"/>
            <w:tcBorders>
              <w:top w:val="nil"/>
              <w:left w:val="single" w:sz="4" w:space="0" w:color="auto"/>
              <w:bottom w:val="single" w:sz="4" w:space="0" w:color="auto"/>
              <w:right w:val="single" w:sz="4" w:space="0" w:color="auto"/>
            </w:tcBorders>
            <w:shd w:val="clear" w:color="000000" w:fill="FFFFFF"/>
            <w:noWrap/>
            <w:vAlign w:val="bottom"/>
            <w:hideMark/>
          </w:tcPr>
          <w:p w14:paraId="7D7A88AF"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202</w:t>
            </w:r>
          </w:p>
        </w:tc>
        <w:tc>
          <w:tcPr>
            <w:tcW w:w="1417" w:type="dxa"/>
            <w:tcBorders>
              <w:top w:val="nil"/>
              <w:left w:val="nil"/>
              <w:bottom w:val="single" w:sz="4" w:space="0" w:color="auto"/>
              <w:right w:val="single" w:sz="4" w:space="0" w:color="auto"/>
            </w:tcBorders>
            <w:shd w:val="clear" w:color="000000" w:fill="FFFFFF"/>
            <w:noWrap/>
            <w:vAlign w:val="bottom"/>
            <w:hideMark/>
          </w:tcPr>
          <w:p w14:paraId="60DAAC6A"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0.8842061678%</w:t>
            </w:r>
          </w:p>
        </w:tc>
        <w:tc>
          <w:tcPr>
            <w:tcW w:w="753" w:type="dxa"/>
            <w:tcBorders>
              <w:top w:val="nil"/>
              <w:left w:val="nil"/>
              <w:bottom w:val="single" w:sz="4" w:space="0" w:color="auto"/>
              <w:right w:val="single" w:sz="4" w:space="0" w:color="auto"/>
            </w:tcBorders>
            <w:shd w:val="clear" w:color="000000" w:fill="FFFFFF"/>
            <w:noWrap/>
            <w:vAlign w:val="bottom"/>
            <w:hideMark/>
          </w:tcPr>
          <w:p w14:paraId="40154EAD"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657E57F2" w14:textId="77777777" w:rsidTr="00A14A86">
        <w:trPr>
          <w:trHeight w:val="20"/>
        </w:trPr>
        <w:tc>
          <w:tcPr>
            <w:tcW w:w="642" w:type="dxa"/>
            <w:tcBorders>
              <w:top w:val="nil"/>
              <w:left w:val="single" w:sz="4" w:space="0" w:color="auto"/>
              <w:bottom w:val="single" w:sz="4" w:space="0" w:color="auto"/>
              <w:right w:val="single" w:sz="4" w:space="0" w:color="auto"/>
            </w:tcBorders>
            <w:shd w:val="clear" w:color="000000" w:fill="FFFFFF"/>
            <w:noWrap/>
            <w:vAlign w:val="bottom"/>
            <w:hideMark/>
          </w:tcPr>
          <w:p w14:paraId="7675C32B"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123</w:t>
            </w:r>
          </w:p>
        </w:tc>
        <w:tc>
          <w:tcPr>
            <w:tcW w:w="1299" w:type="dxa"/>
            <w:tcBorders>
              <w:top w:val="nil"/>
              <w:left w:val="nil"/>
              <w:bottom w:val="single" w:sz="4" w:space="0" w:color="auto"/>
              <w:right w:val="single" w:sz="4" w:space="0" w:color="auto"/>
            </w:tcBorders>
            <w:shd w:val="clear" w:color="000000" w:fill="FFFFFF"/>
            <w:noWrap/>
            <w:vAlign w:val="bottom"/>
            <w:hideMark/>
          </w:tcPr>
          <w:p w14:paraId="1ECD39C4"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0.3187185615%</w:t>
            </w:r>
          </w:p>
        </w:tc>
        <w:tc>
          <w:tcPr>
            <w:tcW w:w="665" w:type="dxa"/>
            <w:tcBorders>
              <w:top w:val="nil"/>
              <w:left w:val="nil"/>
              <w:bottom w:val="single" w:sz="4" w:space="0" w:color="auto"/>
              <w:right w:val="single" w:sz="4" w:space="0" w:color="auto"/>
            </w:tcBorders>
            <w:shd w:val="clear" w:color="000000" w:fill="FFFFFF"/>
            <w:noWrap/>
            <w:vAlign w:val="bottom"/>
            <w:hideMark/>
          </w:tcPr>
          <w:p w14:paraId="422DD278"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72F01D42"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64" w:type="dxa"/>
            <w:tcBorders>
              <w:top w:val="nil"/>
              <w:left w:val="single" w:sz="4" w:space="0" w:color="auto"/>
              <w:bottom w:val="single" w:sz="4" w:space="0" w:color="auto"/>
              <w:right w:val="single" w:sz="4" w:space="0" w:color="auto"/>
            </w:tcBorders>
            <w:shd w:val="clear" w:color="000000" w:fill="FFFFFF"/>
            <w:noWrap/>
            <w:vAlign w:val="bottom"/>
            <w:hideMark/>
          </w:tcPr>
          <w:p w14:paraId="009F5AC0"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163</w:t>
            </w:r>
          </w:p>
        </w:tc>
        <w:tc>
          <w:tcPr>
            <w:tcW w:w="1559" w:type="dxa"/>
            <w:tcBorders>
              <w:top w:val="nil"/>
              <w:left w:val="nil"/>
              <w:bottom w:val="single" w:sz="4" w:space="0" w:color="auto"/>
              <w:right w:val="single" w:sz="4" w:space="0" w:color="auto"/>
            </w:tcBorders>
            <w:shd w:val="clear" w:color="000000" w:fill="FFFFFF"/>
            <w:noWrap/>
            <w:vAlign w:val="bottom"/>
            <w:hideMark/>
          </w:tcPr>
          <w:p w14:paraId="7C692F45"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0.5342999960%</w:t>
            </w:r>
          </w:p>
        </w:tc>
        <w:tc>
          <w:tcPr>
            <w:tcW w:w="619" w:type="dxa"/>
            <w:tcBorders>
              <w:top w:val="nil"/>
              <w:left w:val="nil"/>
              <w:bottom w:val="single" w:sz="4" w:space="0" w:color="auto"/>
              <w:right w:val="single" w:sz="4" w:space="0" w:color="auto"/>
            </w:tcBorders>
            <w:shd w:val="clear" w:color="000000" w:fill="FFFFFF"/>
            <w:noWrap/>
            <w:vAlign w:val="bottom"/>
            <w:hideMark/>
          </w:tcPr>
          <w:p w14:paraId="6A475AC2"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4E71B10C"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72" w:type="dxa"/>
            <w:tcBorders>
              <w:top w:val="nil"/>
              <w:left w:val="single" w:sz="4" w:space="0" w:color="auto"/>
              <w:bottom w:val="single" w:sz="4" w:space="0" w:color="auto"/>
              <w:right w:val="single" w:sz="4" w:space="0" w:color="auto"/>
            </w:tcBorders>
            <w:shd w:val="clear" w:color="000000" w:fill="FFFFFF"/>
            <w:noWrap/>
            <w:vAlign w:val="bottom"/>
            <w:hideMark/>
          </w:tcPr>
          <w:p w14:paraId="7AA1FAC3"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203</w:t>
            </w:r>
          </w:p>
        </w:tc>
        <w:tc>
          <w:tcPr>
            <w:tcW w:w="1417" w:type="dxa"/>
            <w:tcBorders>
              <w:top w:val="nil"/>
              <w:left w:val="nil"/>
              <w:bottom w:val="single" w:sz="4" w:space="0" w:color="auto"/>
              <w:right w:val="single" w:sz="4" w:space="0" w:color="auto"/>
            </w:tcBorders>
            <w:shd w:val="clear" w:color="000000" w:fill="FFFFFF"/>
            <w:noWrap/>
            <w:vAlign w:val="bottom"/>
            <w:hideMark/>
          </w:tcPr>
          <w:p w14:paraId="331E1023"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0.8957008480%</w:t>
            </w:r>
          </w:p>
        </w:tc>
        <w:tc>
          <w:tcPr>
            <w:tcW w:w="753" w:type="dxa"/>
            <w:tcBorders>
              <w:top w:val="nil"/>
              <w:left w:val="nil"/>
              <w:bottom w:val="single" w:sz="4" w:space="0" w:color="auto"/>
              <w:right w:val="single" w:sz="4" w:space="0" w:color="auto"/>
            </w:tcBorders>
            <w:shd w:val="clear" w:color="000000" w:fill="FFFFFF"/>
            <w:noWrap/>
            <w:vAlign w:val="bottom"/>
            <w:hideMark/>
          </w:tcPr>
          <w:p w14:paraId="235DEDF3"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0D75957E" w14:textId="77777777" w:rsidTr="00A14A86">
        <w:trPr>
          <w:trHeight w:val="20"/>
        </w:trPr>
        <w:tc>
          <w:tcPr>
            <w:tcW w:w="642" w:type="dxa"/>
            <w:tcBorders>
              <w:top w:val="nil"/>
              <w:left w:val="single" w:sz="4" w:space="0" w:color="auto"/>
              <w:bottom w:val="single" w:sz="4" w:space="0" w:color="auto"/>
              <w:right w:val="single" w:sz="4" w:space="0" w:color="auto"/>
            </w:tcBorders>
            <w:shd w:val="clear" w:color="000000" w:fill="FFFFFF"/>
            <w:noWrap/>
            <w:vAlign w:val="bottom"/>
            <w:hideMark/>
          </w:tcPr>
          <w:p w14:paraId="3B00C27F"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124</w:t>
            </w:r>
          </w:p>
        </w:tc>
        <w:tc>
          <w:tcPr>
            <w:tcW w:w="1299" w:type="dxa"/>
            <w:tcBorders>
              <w:top w:val="nil"/>
              <w:left w:val="nil"/>
              <w:bottom w:val="single" w:sz="4" w:space="0" w:color="auto"/>
              <w:right w:val="single" w:sz="4" w:space="0" w:color="auto"/>
            </w:tcBorders>
            <w:shd w:val="clear" w:color="000000" w:fill="FFFFFF"/>
            <w:noWrap/>
            <w:vAlign w:val="bottom"/>
            <w:hideMark/>
          </w:tcPr>
          <w:p w14:paraId="273244F9"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0.3228619028%</w:t>
            </w:r>
          </w:p>
        </w:tc>
        <w:tc>
          <w:tcPr>
            <w:tcW w:w="665" w:type="dxa"/>
            <w:tcBorders>
              <w:top w:val="nil"/>
              <w:left w:val="nil"/>
              <w:bottom w:val="single" w:sz="4" w:space="0" w:color="auto"/>
              <w:right w:val="single" w:sz="4" w:space="0" w:color="auto"/>
            </w:tcBorders>
            <w:shd w:val="clear" w:color="000000" w:fill="FFFFFF"/>
            <w:noWrap/>
            <w:vAlign w:val="bottom"/>
            <w:hideMark/>
          </w:tcPr>
          <w:p w14:paraId="4E8CDF32"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0D5B59BC"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64" w:type="dxa"/>
            <w:tcBorders>
              <w:top w:val="nil"/>
              <w:left w:val="single" w:sz="4" w:space="0" w:color="auto"/>
              <w:bottom w:val="single" w:sz="4" w:space="0" w:color="auto"/>
              <w:right w:val="single" w:sz="4" w:space="0" w:color="auto"/>
            </w:tcBorders>
            <w:shd w:val="clear" w:color="000000" w:fill="FFFFFF"/>
            <w:noWrap/>
            <w:vAlign w:val="bottom"/>
            <w:hideMark/>
          </w:tcPr>
          <w:p w14:paraId="048E293D"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164</w:t>
            </w:r>
          </w:p>
        </w:tc>
        <w:tc>
          <w:tcPr>
            <w:tcW w:w="1559" w:type="dxa"/>
            <w:tcBorders>
              <w:top w:val="nil"/>
              <w:left w:val="nil"/>
              <w:bottom w:val="single" w:sz="4" w:space="0" w:color="auto"/>
              <w:right w:val="single" w:sz="4" w:space="0" w:color="auto"/>
            </w:tcBorders>
            <w:shd w:val="clear" w:color="000000" w:fill="FFFFFF"/>
            <w:noWrap/>
            <w:vAlign w:val="bottom"/>
            <w:hideMark/>
          </w:tcPr>
          <w:p w14:paraId="5CD0B584"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0.5412458960%</w:t>
            </w:r>
          </w:p>
        </w:tc>
        <w:tc>
          <w:tcPr>
            <w:tcW w:w="619" w:type="dxa"/>
            <w:tcBorders>
              <w:top w:val="nil"/>
              <w:left w:val="nil"/>
              <w:bottom w:val="single" w:sz="4" w:space="0" w:color="auto"/>
              <w:right w:val="single" w:sz="4" w:space="0" w:color="auto"/>
            </w:tcBorders>
            <w:shd w:val="clear" w:color="000000" w:fill="FFFFFF"/>
            <w:noWrap/>
            <w:vAlign w:val="bottom"/>
            <w:hideMark/>
          </w:tcPr>
          <w:p w14:paraId="4DD0772C"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5178B43E"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72" w:type="dxa"/>
            <w:tcBorders>
              <w:top w:val="nil"/>
              <w:left w:val="single" w:sz="4" w:space="0" w:color="auto"/>
              <w:bottom w:val="single" w:sz="4" w:space="0" w:color="auto"/>
              <w:right w:val="single" w:sz="4" w:space="0" w:color="auto"/>
            </w:tcBorders>
            <w:shd w:val="clear" w:color="000000" w:fill="FFFFFF"/>
            <w:noWrap/>
            <w:vAlign w:val="bottom"/>
            <w:hideMark/>
          </w:tcPr>
          <w:p w14:paraId="1EA77F86"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204</w:t>
            </w:r>
          </w:p>
        </w:tc>
        <w:tc>
          <w:tcPr>
            <w:tcW w:w="1417" w:type="dxa"/>
            <w:tcBorders>
              <w:top w:val="nil"/>
              <w:left w:val="nil"/>
              <w:bottom w:val="single" w:sz="4" w:space="0" w:color="auto"/>
              <w:right w:val="single" w:sz="4" w:space="0" w:color="auto"/>
            </w:tcBorders>
            <w:shd w:val="clear" w:color="000000" w:fill="FFFFFF"/>
            <w:noWrap/>
            <w:vAlign w:val="bottom"/>
            <w:hideMark/>
          </w:tcPr>
          <w:p w14:paraId="1AD3F8B8"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0.9073449590%</w:t>
            </w:r>
          </w:p>
        </w:tc>
        <w:tc>
          <w:tcPr>
            <w:tcW w:w="753" w:type="dxa"/>
            <w:tcBorders>
              <w:top w:val="nil"/>
              <w:left w:val="nil"/>
              <w:bottom w:val="single" w:sz="4" w:space="0" w:color="auto"/>
              <w:right w:val="single" w:sz="4" w:space="0" w:color="auto"/>
            </w:tcBorders>
            <w:shd w:val="clear" w:color="000000" w:fill="FFFFFF"/>
            <w:noWrap/>
            <w:vAlign w:val="bottom"/>
            <w:hideMark/>
          </w:tcPr>
          <w:p w14:paraId="50F977CB"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382F5CA0" w14:textId="77777777" w:rsidTr="00A14A86">
        <w:trPr>
          <w:trHeight w:val="20"/>
        </w:trPr>
        <w:tc>
          <w:tcPr>
            <w:tcW w:w="642" w:type="dxa"/>
            <w:tcBorders>
              <w:top w:val="nil"/>
              <w:left w:val="single" w:sz="4" w:space="0" w:color="auto"/>
              <w:bottom w:val="single" w:sz="4" w:space="0" w:color="auto"/>
              <w:right w:val="single" w:sz="4" w:space="0" w:color="auto"/>
            </w:tcBorders>
            <w:shd w:val="clear" w:color="000000" w:fill="FFFFFF"/>
            <w:noWrap/>
            <w:vAlign w:val="bottom"/>
            <w:hideMark/>
          </w:tcPr>
          <w:p w14:paraId="72F4C814"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125</w:t>
            </w:r>
          </w:p>
        </w:tc>
        <w:tc>
          <w:tcPr>
            <w:tcW w:w="1299" w:type="dxa"/>
            <w:tcBorders>
              <w:top w:val="nil"/>
              <w:left w:val="nil"/>
              <w:bottom w:val="single" w:sz="4" w:space="0" w:color="auto"/>
              <w:right w:val="single" w:sz="4" w:space="0" w:color="auto"/>
            </w:tcBorders>
            <w:shd w:val="clear" w:color="000000" w:fill="FFFFFF"/>
            <w:noWrap/>
            <w:vAlign w:val="bottom"/>
            <w:hideMark/>
          </w:tcPr>
          <w:p w14:paraId="33ACA825"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0.3270591075%</w:t>
            </w:r>
          </w:p>
        </w:tc>
        <w:tc>
          <w:tcPr>
            <w:tcW w:w="665" w:type="dxa"/>
            <w:tcBorders>
              <w:top w:val="nil"/>
              <w:left w:val="nil"/>
              <w:bottom w:val="single" w:sz="4" w:space="0" w:color="auto"/>
              <w:right w:val="single" w:sz="4" w:space="0" w:color="auto"/>
            </w:tcBorders>
            <w:shd w:val="clear" w:color="000000" w:fill="FFFFFF"/>
            <w:noWrap/>
            <w:vAlign w:val="bottom"/>
            <w:hideMark/>
          </w:tcPr>
          <w:p w14:paraId="01BB571B"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0B095B1D"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64" w:type="dxa"/>
            <w:tcBorders>
              <w:top w:val="nil"/>
              <w:left w:val="single" w:sz="4" w:space="0" w:color="auto"/>
              <w:bottom w:val="single" w:sz="4" w:space="0" w:color="auto"/>
              <w:right w:val="single" w:sz="4" w:space="0" w:color="auto"/>
            </w:tcBorders>
            <w:shd w:val="clear" w:color="000000" w:fill="FFFFFF"/>
            <w:noWrap/>
            <w:vAlign w:val="bottom"/>
            <w:hideMark/>
          </w:tcPr>
          <w:p w14:paraId="00F912C6"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165</w:t>
            </w:r>
          </w:p>
        </w:tc>
        <w:tc>
          <w:tcPr>
            <w:tcW w:w="1559" w:type="dxa"/>
            <w:tcBorders>
              <w:top w:val="nil"/>
              <w:left w:val="nil"/>
              <w:bottom w:val="single" w:sz="4" w:space="0" w:color="auto"/>
              <w:right w:val="single" w:sz="4" w:space="0" w:color="auto"/>
            </w:tcBorders>
            <w:shd w:val="clear" w:color="000000" w:fill="FFFFFF"/>
            <w:noWrap/>
            <w:vAlign w:val="bottom"/>
            <w:hideMark/>
          </w:tcPr>
          <w:p w14:paraId="6E51F8FB"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0.5482820926%</w:t>
            </w:r>
          </w:p>
        </w:tc>
        <w:tc>
          <w:tcPr>
            <w:tcW w:w="619" w:type="dxa"/>
            <w:tcBorders>
              <w:top w:val="nil"/>
              <w:left w:val="nil"/>
              <w:bottom w:val="single" w:sz="4" w:space="0" w:color="auto"/>
              <w:right w:val="single" w:sz="4" w:space="0" w:color="auto"/>
            </w:tcBorders>
            <w:shd w:val="clear" w:color="000000" w:fill="FFFFFF"/>
            <w:noWrap/>
            <w:vAlign w:val="bottom"/>
            <w:hideMark/>
          </w:tcPr>
          <w:p w14:paraId="59C99592"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257BDF2D"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72" w:type="dxa"/>
            <w:tcBorders>
              <w:top w:val="nil"/>
              <w:left w:val="single" w:sz="4" w:space="0" w:color="auto"/>
              <w:bottom w:val="single" w:sz="4" w:space="0" w:color="auto"/>
              <w:right w:val="single" w:sz="4" w:space="0" w:color="auto"/>
            </w:tcBorders>
            <w:shd w:val="clear" w:color="000000" w:fill="FFFFFF"/>
            <w:noWrap/>
            <w:vAlign w:val="bottom"/>
            <w:hideMark/>
          </w:tcPr>
          <w:p w14:paraId="1C2D92B9"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205</w:t>
            </w:r>
          </w:p>
        </w:tc>
        <w:tc>
          <w:tcPr>
            <w:tcW w:w="1417" w:type="dxa"/>
            <w:tcBorders>
              <w:top w:val="nil"/>
              <w:left w:val="nil"/>
              <w:bottom w:val="single" w:sz="4" w:space="0" w:color="auto"/>
              <w:right w:val="single" w:sz="4" w:space="0" w:color="auto"/>
            </w:tcBorders>
            <w:shd w:val="clear" w:color="000000" w:fill="FFFFFF"/>
            <w:noWrap/>
            <w:vAlign w:val="bottom"/>
            <w:hideMark/>
          </w:tcPr>
          <w:p w14:paraId="1B6280BA"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0.9191404435%</w:t>
            </w:r>
          </w:p>
        </w:tc>
        <w:tc>
          <w:tcPr>
            <w:tcW w:w="753" w:type="dxa"/>
            <w:tcBorders>
              <w:top w:val="nil"/>
              <w:left w:val="nil"/>
              <w:bottom w:val="single" w:sz="4" w:space="0" w:color="auto"/>
              <w:right w:val="single" w:sz="4" w:space="0" w:color="auto"/>
            </w:tcBorders>
            <w:shd w:val="clear" w:color="000000" w:fill="FFFFFF"/>
            <w:noWrap/>
            <w:vAlign w:val="bottom"/>
            <w:hideMark/>
          </w:tcPr>
          <w:p w14:paraId="2CF117EB"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39C28AF3" w14:textId="77777777" w:rsidTr="00A14A86">
        <w:trPr>
          <w:trHeight w:val="20"/>
        </w:trPr>
        <w:tc>
          <w:tcPr>
            <w:tcW w:w="642" w:type="dxa"/>
            <w:tcBorders>
              <w:top w:val="nil"/>
              <w:left w:val="single" w:sz="4" w:space="0" w:color="auto"/>
              <w:bottom w:val="single" w:sz="4" w:space="0" w:color="auto"/>
              <w:right w:val="single" w:sz="4" w:space="0" w:color="auto"/>
            </w:tcBorders>
            <w:shd w:val="clear" w:color="000000" w:fill="FFFFFF"/>
            <w:noWrap/>
            <w:vAlign w:val="bottom"/>
            <w:hideMark/>
          </w:tcPr>
          <w:p w14:paraId="0C014031"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126</w:t>
            </w:r>
          </w:p>
        </w:tc>
        <w:tc>
          <w:tcPr>
            <w:tcW w:w="1299" w:type="dxa"/>
            <w:tcBorders>
              <w:top w:val="nil"/>
              <w:left w:val="nil"/>
              <w:bottom w:val="single" w:sz="4" w:space="0" w:color="auto"/>
              <w:right w:val="single" w:sz="4" w:space="0" w:color="auto"/>
            </w:tcBorders>
            <w:shd w:val="clear" w:color="000000" w:fill="FFFFFF"/>
            <w:noWrap/>
            <w:vAlign w:val="bottom"/>
            <w:hideMark/>
          </w:tcPr>
          <w:p w14:paraId="27085804"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0.3313108759%</w:t>
            </w:r>
          </w:p>
        </w:tc>
        <w:tc>
          <w:tcPr>
            <w:tcW w:w="665" w:type="dxa"/>
            <w:tcBorders>
              <w:top w:val="nil"/>
              <w:left w:val="nil"/>
              <w:bottom w:val="single" w:sz="4" w:space="0" w:color="auto"/>
              <w:right w:val="single" w:sz="4" w:space="0" w:color="auto"/>
            </w:tcBorders>
            <w:shd w:val="clear" w:color="000000" w:fill="FFFFFF"/>
            <w:noWrap/>
            <w:vAlign w:val="bottom"/>
            <w:hideMark/>
          </w:tcPr>
          <w:p w14:paraId="06255E7C"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62A66408"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64" w:type="dxa"/>
            <w:tcBorders>
              <w:top w:val="nil"/>
              <w:left w:val="single" w:sz="4" w:space="0" w:color="auto"/>
              <w:bottom w:val="single" w:sz="4" w:space="0" w:color="auto"/>
              <w:right w:val="single" w:sz="4" w:space="0" w:color="auto"/>
            </w:tcBorders>
            <w:shd w:val="clear" w:color="000000" w:fill="FFFFFF"/>
            <w:noWrap/>
            <w:vAlign w:val="bottom"/>
            <w:hideMark/>
          </w:tcPr>
          <w:p w14:paraId="24586E76"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166</w:t>
            </w:r>
          </w:p>
        </w:tc>
        <w:tc>
          <w:tcPr>
            <w:tcW w:w="1559" w:type="dxa"/>
            <w:tcBorders>
              <w:top w:val="nil"/>
              <w:left w:val="nil"/>
              <w:bottom w:val="single" w:sz="4" w:space="0" w:color="auto"/>
              <w:right w:val="single" w:sz="4" w:space="0" w:color="auto"/>
            </w:tcBorders>
            <w:shd w:val="clear" w:color="000000" w:fill="FFFFFF"/>
            <w:noWrap/>
            <w:vAlign w:val="bottom"/>
            <w:hideMark/>
          </w:tcPr>
          <w:p w14:paraId="6F925964"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0.5554097598%</w:t>
            </w:r>
          </w:p>
        </w:tc>
        <w:tc>
          <w:tcPr>
            <w:tcW w:w="619" w:type="dxa"/>
            <w:tcBorders>
              <w:top w:val="nil"/>
              <w:left w:val="nil"/>
              <w:bottom w:val="single" w:sz="4" w:space="0" w:color="auto"/>
              <w:right w:val="single" w:sz="4" w:space="0" w:color="auto"/>
            </w:tcBorders>
            <w:shd w:val="clear" w:color="000000" w:fill="FFFFFF"/>
            <w:noWrap/>
            <w:vAlign w:val="bottom"/>
            <w:hideMark/>
          </w:tcPr>
          <w:p w14:paraId="5C7C37D4"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2476AC70"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72" w:type="dxa"/>
            <w:tcBorders>
              <w:top w:val="nil"/>
              <w:left w:val="single" w:sz="4" w:space="0" w:color="auto"/>
              <w:bottom w:val="single" w:sz="4" w:space="0" w:color="auto"/>
              <w:right w:val="single" w:sz="4" w:space="0" w:color="auto"/>
            </w:tcBorders>
            <w:shd w:val="clear" w:color="000000" w:fill="FFFFFF"/>
            <w:noWrap/>
            <w:vAlign w:val="bottom"/>
            <w:hideMark/>
          </w:tcPr>
          <w:p w14:paraId="77C21828"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206</w:t>
            </w:r>
          </w:p>
        </w:tc>
        <w:tc>
          <w:tcPr>
            <w:tcW w:w="1417" w:type="dxa"/>
            <w:tcBorders>
              <w:top w:val="nil"/>
              <w:left w:val="nil"/>
              <w:bottom w:val="single" w:sz="4" w:space="0" w:color="auto"/>
              <w:right w:val="single" w:sz="4" w:space="0" w:color="auto"/>
            </w:tcBorders>
            <w:shd w:val="clear" w:color="000000" w:fill="FFFFFF"/>
            <w:noWrap/>
            <w:vAlign w:val="bottom"/>
            <w:hideMark/>
          </w:tcPr>
          <w:p w14:paraId="6C259DB5"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0.9310892693%</w:t>
            </w:r>
          </w:p>
        </w:tc>
        <w:tc>
          <w:tcPr>
            <w:tcW w:w="753" w:type="dxa"/>
            <w:tcBorders>
              <w:top w:val="nil"/>
              <w:left w:val="nil"/>
              <w:bottom w:val="single" w:sz="4" w:space="0" w:color="auto"/>
              <w:right w:val="single" w:sz="4" w:space="0" w:color="auto"/>
            </w:tcBorders>
            <w:shd w:val="clear" w:color="000000" w:fill="FFFFFF"/>
            <w:noWrap/>
            <w:vAlign w:val="bottom"/>
            <w:hideMark/>
          </w:tcPr>
          <w:p w14:paraId="7A20073C"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1015065F" w14:textId="77777777" w:rsidTr="00A14A86">
        <w:trPr>
          <w:trHeight w:val="20"/>
        </w:trPr>
        <w:tc>
          <w:tcPr>
            <w:tcW w:w="642" w:type="dxa"/>
            <w:tcBorders>
              <w:top w:val="nil"/>
              <w:left w:val="single" w:sz="4" w:space="0" w:color="auto"/>
              <w:bottom w:val="single" w:sz="4" w:space="0" w:color="auto"/>
              <w:right w:val="single" w:sz="4" w:space="0" w:color="auto"/>
            </w:tcBorders>
            <w:shd w:val="clear" w:color="000000" w:fill="FFFFFF"/>
            <w:noWrap/>
            <w:vAlign w:val="bottom"/>
            <w:hideMark/>
          </w:tcPr>
          <w:p w14:paraId="77595362"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127</w:t>
            </w:r>
          </w:p>
        </w:tc>
        <w:tc>
          <w:tcPr>
            <w:tcW w:w="1299" w:type="dxa"/>
            <w:tcBorders>
              <w:top w:val="nil"/>
              <w:left w:val="nil"/>
              <w:bottom w:val="single" w:sz="4" w:space="0" w:color="auto"/>
              <w:right w:val="single" w:sz="4" w:space="0" w:color="auto"/>
            </w:tcBorders>
            <w:shd w:val="clear" w:color="000000" w:fill="FFFFFF"/>
            <w:noWrap/>
            <w:vAlign w:val="bottom"/>
            <w:hideMark/>
          </w:tcPr>
          <w:p w14:paraId="38E0BEE7"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0.3356179173%</w:t>
            </w:r>
          </w:p>
        </w:tc>
        <w:tc>
          <w:tcPr>
            <w:tcW w:w="665" w:type="dxa"/>
            <w:tcBorders>
              <w:top w:val="nil"/>
              <w:left w:val="nil"/>
              <w:bottom w:val="single" w:sz="4" w:space="0" w:color="auto"/>
              <w:right w:val="single" w:sz="4" w:space="0" w:color="auto"/>
            </w:tcBorders>
            <w:shd w:val="clear" w:color="000000" w:fill="FFFFFF"/>
            <w:noWrap/>
            <w:vAlign w:val="bottom"/>
            <w:hideMark/>
          </w:tcPr>
          <w:p w14:paraId="210877C4"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5CE7577E"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64" w:type="dxa"/>
            <w:tcBorders>
              <w:top w:val="nil"/>
              <w:left w:val="single" w:sz="4" w:space="0" w:color="auto"/>
              <w:bottom w:val="single" w:sz="4" w:space="0" w:color="auto"/>
              <w:right w:val="single" w:sz="4" w:space="0" w:color="auto"/>
            </w:tcBorders>
            <w:shd w:val="clear" w:color="000000" w:fill="FFFFFF"/>
            <w:noWrap/>
            <w:vAlign w:val="bottom"/>
            <w:hideMark/>
          </w:tcPr>
          <w:p w14:paraId="32146CF1"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167</w:t>
            </w:r>
          </w:p>
        </w:tc>
        <w:tc>
          <w:tcPr>
            <w:tcW w:w="1559" w:type="dxa"/>
            <w:tcBorders>
              <w:top w:val="nil"/>
              <w:left w:val="nil"/>
              <w:bottom w:val="single" w:sz="4" w:space="0" w:color="auto"/>
              <w:right w:val="single" w:sz="4" w:space="0" w:color="auto"/>
            </w:tcBorders>
            <w:shd w:val="clear" w:color="000000" w:fill="FFFFFF"/>
            <w:noWrap/>
            <w:vAlign w:val="bottom"/>
            <w:hideMark/>
          </w:tcPr>
          <w:p w14:paraId="54A4302B"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0.5626300867%</w:t>
            </w:r>
          </w:p>
        </w:tc>
        <w:tc>
          <w:tcPr>
            <w:tcW w:w="619" w:type="dxa"/>
            <w:tcBorders>
              <w:top w:val="nil"/>
              <w:left w:val="nil"/>
              <w:bottom w:val="single" w:sz="4" w:space="0" w:color="auto"/>
              <w:right w:val="single" w:sz="4" w:space="0" w:color="auto"/>
            </w:tcBorders>
            <w:shd w:val="clear" w:color="000000" w:fill="FFFFFF"/>
            <w:noWrap/>
            <w:vAlign w:val="bottom"/>
            <w:hideMark/>
          </w:tcPr>
          <w:p w14:paraId="39D8BA90"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4A79F117"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72" w:type="dxa"/>
            <w:tcBorders>
              <w:top w:val="nil"/>
              <w:left w:val="single" w:sz="4" w:space="0" w:color="auto"/>
              <w:bottom w:val="single" w:sz="4" w:space="0" w:color="auto"/>
              <w:right w:val="single" w:sz="4" w:space="0" w:color="auto"/>
            </w:tcBorders>
            <w:shd w:val="clear" w:color="000000" w:fill="FFFFFF"/>
            <w:noWrap/>
            <w:vAlign w:val="bottom"/>
            <w:hideMark/>
          </w:tcPr>
          <w:p w14:paraId="4322E3D6"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207</w:t>
            </w:r>
          </w:p>
        </w:tc>
        <w:tc>
          <w:tcPr>
            <w:tcW w:w="1417" w:type="dxa"/>
            <w:tcBorders>
              <w:top w:val="nil"/>
              <w:left w:val="nil"/>
              <w:bottom w:val="single" w:sz="4" w:space="0" w:color="auto"/>
              <w:right w:val="single" w:sz="4" w:space="0" w:color="auto"/>
            </w:tcBorders>
            <w:shd w:val="clear" w:color="000000" w:fill="FFFFFF"/>
            <w:noWrap/>
            <w:vAlign w:val="bottom"/>
            <w:hideMark/>
          </w:tcPr>
          <w:p w14:paraId="2C8B5279"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0.9431934298%</w:t>
            </w:r>
          </w:p>
        </w:tc>
        <w:tc>
          <w:tcPr>
            <w:tcW w:w="753" w:type="dxa"/>
            <w:tcBorders>
              <w:top w:val="nil"/>
              <w:left w:val="nil"/>
              <w:bottom w:val="single" w:sz="4" w:space="0" w:color="auto"/>
              <w:right w:val="single" w:sz="4" w:space="0" w:color="auto"/>
            </w:tcBorders>
            <w:shd w:val="clear" w:color="000000" w:fill="FFFFFF"/>
            <w:noWrap/>
            <w:vAlign w:val="bottom"/>
            <w:hideMark/>
          </w:tcPr>
          <w:p w14:paraId="77E7BB9A"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5B60CD01" w14:textId="77777777" w:rsidTr="00A14A86">
        <w:trPr>
          <w:trHeight w:val="20"/>
        </w:trPr>
        <w:tc>
          <w:tcPr>
            <w:tcW w:w="642" w:type="dxa"/>
            <w:tcBorders>
              <w:top w:val="nil"/>
              <w:left w:val="single" w:sz="4" w:space="0" w:color="auto"/>
              <w:bottom w:val="single" w:sz="4" w:space="0" w:color="auto"/>
              <w:right w:val="single" w:sz="4" w:space="0" w:color="auto"/>
            </w:tcBorders>
            <w:shd w:val="clear" w:color="000000" w:fill="FFFFFF"/>
            <w:noWrap/>
            <w:vAlign w:val="bottom"/>
            <w:hideMark/>
          </w:tcPr>
          <w:p w14:paraId="11A23512"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128</w:t>
            </w:r>
          </w:p>
        </w:tc>
        <w:tc>
          <w:tcPr>
            <w:tcW w:w="1299" w:type="dxa"/>
            <w:tcBorders>
              <w:top w:val="nil"/>
              <w:left w:val="nil"/>
              <w:bottom w:val="single" w:sz="4" w:space="0" w:color="auto"/>
              <w:right w:val="single" w:sz="4" w:space="0" w:color="auto"/>
            </w:tcBorders>
            <w:shd w:val="clear" w:color="000000" w:fill="FFFFFF"/>
            <w:noWrap/>
            <w:vAlign w:val="bottom"/>
            <w:hideMark/>
          </w:tcPr>
          <w:p w14:paraId="16DA9CC1"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0.3399809502%</w:t>
            </w:r>
          </w:p>
        </w:tc>
        <w:tc>
          <w:tcPr>
            <w:tcW w:w="665" w:type="dxa"/>
            <w:tcBorders>
              <w:top w:val="nil"/>
              <w:left w:val="nil"/>
              <w:bottom w:val="single" w:sz="4" w:space="0" w:color="auto"/>
              <w:right w:val="single" w:sz="4" w:space="0" w:color="auto"/>
            </w:tcBorders>
            <w:shd w:val="clear" w:color="000000" w:fill="FFFFFF"/>
            <w:noWrap/>
            <w:vAlign w:val="bottom"/>
            <w:hideMark/>
          </w:tcPr>
          <w:p w14:paraId="5BBC47D7"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611CF7FE"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64" w:type="dxa"/>
            <w:tcBorders>
              <w:top w:val="nil"/>
              <w:left w:val="single" w:sz="4" w:space="0" w:color="auto"/>
              <w:bottom w:val="single" w:sz="4" w:space="0" w:color="auto"/>
              <w:right w:val="single" w:sz="4" w:space="0" w:color="auto"/>
            </w:tcBorders>
            <w:shd w:val="clear" w:color="000000" w:fill="FFFFFF"/>
            <w:noWrap/>
            <w:vAlign w:val="bottom"/>
            <w:hideMark/>
          </w:tcPr>
          <w:p w14:paraId="2F62B2E7"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168</w:t>
            </w:r>
          </w:p>
        </w:tc>
        <w:tc>
          <w:tcPr>
            <w:tcW w:w="1559" w:type="dxa"/>
            <w:tcBorders>
              <w:top w:val="nil"/>
              <w:left w:val="nil"/>
              <w:bottom w:val="single" w:sz="4" w:space="0" w:color="auto"/>
              <w:right w:val="single" w:sz="4" w:space="0" w:color="auto"/>
            </w:tcBorders>
            <w:shd w:val="clear" w:color="000000" w:fill="FFFFFF"/>
            <w:noWrap/>
            <w:vAlign w:val="bottom"/>
            <w:hideMark/>
          </w:tcPr>
          <w:p w14:paraId="78760368"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0.5699442779%</w:t>
            </w:r>
          </w:p>
        </w:tc>
        <w:tc>
          <w:tcPr>
            <w:tcW w:w="619" w:type="dxa"/>
            <w:tcBorders>
              <w:top w:val="nil"/>
              <w:left w:val="nil"/>
              <w:bottom w:val="single" w:sz="4" w:space="0" w:color="auto"/>
              <w:right w:val="single" w:sz="4" w:space="0" w:color="auto"/>
            </w:tcBorders>
            <w:shd w:val="clear" w:color="000000" w:fill="FFFFFF"/>
            <w:noWrap/>
            <w:vAlign w:val="bottom"/>
            <w:hideMark/>
          </w:tcPr>
          <w:p w14:paraId="626DB586"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25D9C28D"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72" w:type="dxa"/>
            <w:tcBorders>
              <w:top w:val="nil"/>
              <w:left w:val="single" w:sz="4" w:space="0" w:color="auto"/>
              <w:bottom w:val="single" w:sz="4" w:space="0" w:color="auto"/>
              <w:right w:val="single" w:sz="4" w:space="0" w:color="auto"/>
            </w:tcBorders>
            <w:shd w:val="clear" w:color="000000" w:fill="FFFFFF"/>
            <w:noWrap/>
            <w:vAlign w:val="bottom"/>
            <w:hideMark/>
          </w:tcPr>
          <w:p w14:paraId="2E097224"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208</w:t>
            </w:r>
          </w:p>
        </w:tc>
        <w:tc>
          <w:tcPr>
            <w:tcW w:w="1417" w:type="dxa"/>
            <w:tcBorders>
              <w:top w:val="nil"/>
              <w:left w:val="nil"/>
              <w:bottom w:val="single" w:sz="4" w:space="0" w:color="auto"/>
              <w:right w:val="single" w:sz="4" w:space="0" w:color="auto"/>
            </w:tcBorders>
            <w:shd w:val="clear" w:color="000000" w:fill="FFFFFF"/>
            <w:noWrap/>
            <w:vAlign w:val="bottom"/>
            <w:hideMark/>
          </w:tcPr>
          <w:p w14:paraId="3B6C9D87"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0.9554549443%</w:t>
            </w:r>
          </w:p>
        </w:tc>
        <w:tc>
          <w:tcPr>
            <w:tcW w:w="753" w:type="dxa"/>
            <w:tcBorders>
              <w:top w:val="nil"/>
              <w:left w:val="nil"/>
              <w:bottom w:val="single" w:sz="4" w:space="0" w:color="auto"/>
              <w:right w:val="single" w:sz="4" w:space="0" w:color="auto"/>
            </w:tcBorders>
            <w:shd w:val="clear" w:color="000000" w:fill="FFFFFF"/>
            <w:noWrap/>
            <w:vAlign w:val="bottom"/>
            <w:hideMark/>
          </w:tcPr>
          <w:p w14:paraId="50E424B3"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474FD373" w14:textId="77777777" w:rsidTr="00A14A86">
        <w:trPr>
          <w:trHeight w:val="20"/>
        </w:trPr>
        <w:tc>
          <w:tcPr>
            <w:tcW w:w="642" w:type="dxa"/>
            <w:tcBorders>
              <w:top w:val="nil"/>
              <w:left w:val="single" w:sz="4" w:space="0" w:color="auto"/>
              <w:bottom w:val="single" w:sz="4" w:space="0" w:color="auto"/>
              <w:right w:val="single" w:sz="4" w:space="0" w:color="auto"/>
            </w:tcBorders>
            <w:shd w:val="clear" w:color="000000" w:fill="FFFFFF"/>
            <w:noWrap/>
            <w:vAlign w:val="bottom"/>
            <w:hideMark/>
          </w:tcPr>
          <w:p w14:paraId="2BA5815F"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129</w:t>
            </w:r>
          </w:p>
        </w:tc>
        <w:tc>
          <w:tcPr>
            <w:tcW w:w="1299" w:type="dxa"/>
            <w:tcBorders>
              <w:top w:val="nil"/>
              <w:left w:val="nil"/>
              <w:bottom w:val="single" w:sz="4" w:space="0" w:color="auto"/>
              <w:right w:val="single" w:sz="4" w:space="0" w:color="auto"/>
            </w:tcBorders>
            <w:shd w:val="clear" w:color="000000" w:fill="FFFFFF"/>
            <w:noWrap/>
            <w:vAlign w:val="bottom"/>
            <w:hideMark/>
          </w:tcPr>
          <w:p w14:paraId="0760E378"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0.3444007026%</w:t>
            </w:r>
          </w:p>
        </w:tc>
        <w:tc>
          <w:tcPr>
            <w:tcW w:w="665" w:type="dxa"/>
            <w:tcBorders>
              <w:top w:val="nil"/>
              <w:left w:val="nil"/>
              <w:bottom w:val="single" w:sz="4" w:space="0" w:color="auto"/>
              <w:right w:val="single" w:sz="4" w:space="0" w:color="auto"/>
            </w:tcBorders>
            <w:shd w:val="clear" w:color="000000" w:fill="FFFFFF"/>
            <w:noWrap/>
            <w:vAlign w:val="bottom"/>
            <w:hideMark/>
          </w:tcPr>
          <w:p w14:paraId="2B0330C9"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34735FB8"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64" w:type="dxa"/>
            <w:tcBorders>
              <w:top w:val="nil"/>
              <w:left w:val="single" w:sz="4" w:space="0" w:color="auto"/>
              <w:bottom w:val="single" w:sz="4" w:space="0" w:color="auto"/>
              <w:right w:val="single" w:sz="4" w:space="0" w:color="auto"/>
            </w:tcBorders>
            <w:shd w:val="clear" w:color="000000" w:fill="FFFFFF"/>
            <w:noWrap/>
            <w:vAlign w:val="bottom"/>
            <w:hideMark/>
          </w:tcPr>
          <w:p w14:paraId="492BE15F"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169</w:t>
            </w:r>
          </w:p>
        </w:tc>
        <w:tc>
          <w:tcPr>
            <w:tcW w:w="1559" w:type="dxa"/>
            <w:tcBorders>
              <w:top w:val="nil"/>
              <w:left w:val="nil"/>
              <w:bottom w:val="single" w:sz="4" w:space="0" w:color="auto"/>
              <w:right w:val="single" w:sz="4" w:space="0" w:color="auto"/>
            </w:tcBorders>
            <w:shd w:val="clear" w:color="000000" w:fill="FFFFFF"/>
            <w:noWrap/>
            <w:vAlign w:val="bottom"/>
            <w:hideMark/>
          </w:tcPr>
          <w:p w14:paraId="3371D6F3"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0.5773535535%</w:t>
            </w:r>
          </w:p>
        </w:tc>
        <w:tc>
          <w:tcPr>
            <w:tcW w:w="619" w:type="dxa"/>
            <w:tcBorders>
              <w:top w:val="nil"/>
              <w:left w:val="nil"/>
              <w:bottom w:val="single" w:sz="4" w:space="0" w:color="auto"/>
              <w:right w:val="single" w:sz="4" w:space="0" w:color="auto"/>
            </w:tcBorders>
            <w:shd w:val="clear" w:color="000000" w:fill="FFFFFF"/>
            <w:noWrap/>
            <w:vAlign w:val="bottom"/>
            <w:hideMark/>
          </w:tcPr>
          <w:p w14:paraId="314FEF29"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6296CB4A"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72" w:type="dxa"/>
            <w:tcBorders>
              <w:top w:val="nil"/>
              <w:left w:val="single" w:sz="4" w:space="0" w:color="auto"/>
              <w:bottom w:val="single" w:sz="4" w:space="0" w:color="auto"/>
              <w:right w:val="single" w:sz="4" w:space="0" w:color="auto"/>
            </w:tcBorders>
            <w:shd w:val="clear" w:color="000000" w:fill="FFFFFF"/>
            <w:noWrap/>
            <w:vAlign w:val="bottom"/>
            <w:hideMark/>
          </w:tcPr>
          <w:p w14:paraId="4E01B617"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209</w:t>
            </w:r>
          </w:p>
        </w:tc>
        <w:tc>
          <w:tcPr>
            <w:tcW w:w="1417" w:type="dxa"/>
            <w:tcBorders>
              <w:top w:val="nil"/>
              <w:left w:val="nil"/>
              <w:bottom w:val="single" w:sz="4" w:space="0" w:color="auto"/>
              <w:right w:val="single" w:sz="4" w:space="0" w:color="auto"/>
            </w:tcBorders>
            <w:shd w:val="clear" w:color="000000" w:fill="FFFFFF"/>
            <w:noWrap/>
            <w:vAlign w:val="bottom"/>
            <w:hideMark/>
          </w:tcPr>
          <w:p w14:paraId="32B372E3"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0.9678758586%</w:t>
            </w:r>
          </w:p>
        </w:tc>
        <w:tc>
          <w:tcPr>
            <w:tcW w:w="753" w:type="dxa"/>
            <w:tcBorders>
              <w:top w:val="nil"/>
              <w:left w:val="nil"/>
              <w:bottom w:val="single" w:sz="4" w:space="0" w:color="auto"/>
              <w:right w:val="single" w:sz="4" w:space="0" w:color="auto"/>
            </w:tcBorders>
            <w:shd w:val="clear" w:color="000000" w:fill="FFFFFF"/>
            <w:noWrap/>
            <w:vAlign w:val="bottom"/>
            <w:hideMark/>
          </w:tcPr>
          <w:p w14:paraId="294B42D6"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7DCCD07D" w14:textId="77777777" w:rsidTr="00A14A86">
        <w:trPr>
          <w:trHeight w:val="20"/>
        </w:trPr>
        <w:tc>
          <w:tcPr>
            <w:tcW w:w="642" w:type="dxa"/>
            <w:tcBorders>
              <w:top w:val="nil"/>
              <w:left w:val="single" w:sz="4" w:space="0" w:color="auto"/>
              <w:bottom w:val="single" w:sz="4" w:space="0" w:color="auto"/>
              <w:right w:val="single" w:sz="4" w:space="0" w:color="auto"/>
            </w:tcBorders>
            <w:shd w:val="clear" w:color="000000" w:fill="FFFFFF"/>
            <w:noWrap/>
            <w:vAlign w:val="bottom"/>
            <w:hideMark/>
          </w:tcPr>
          <w:p w14:paraId="5C6FB619"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130</w:t>
            </w:r>
          </w:p>
        </w:tc>
        <w:tc>
          <w:tcPr>
            <w:tcW w:w="1299" w:type="dxa"/>
            <w:tcBorders>
              <w:top w:val="nil"/>
              <w:left w:val="nil"/>
              <w:bottom w:val="single" w:sz="4" w:space="0" w:color="auto"/>
              <w:right w:val="single" w:sz="4" w:space="0" w:color="auto"/>
            </w:tcBorders>
            <w:shd w:val="clear" w:color="000000" w:fill="FFFFFF"/>
            <w:noWrap/>
            <w:vAlign w:val="bottom"/>
            <w:hideMark/>
          </w:tcPr>
          <w:p w14:paraId="44A9B652"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0.3488779117%</w:t>
            </w:r>
          </w:p>
        </w:tc>
        <w:tc>
          <w:tcPr>
            <w:tcW w:w="665" w:type="dxa"/>
            <w:tcBorders>
              <w:top w:val="nil"/>
              <w:left w:val="nil"/>
              <w:bottom w:val="single" w:sz="4" w:space="0" w:color="auto"/>
              <w:right w:val="single" w:sz="4" w:space="0" w:color="auto"/>
            </w:tcBorders>
            <w:shd w:val="clear" w:color="000000" w:fill="FFFFFF"/>
            <w:noWrap/>
            <w:vAlign w:val="bottom"/>
            <w:hideMark/>
          </w:tcPr>
          <w:p w14:paraId="3DC44E71"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2F02190C"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64" w:type="dxa"/>
            <w:tcBorders>
              <w:top w:val="nil"/>
              <w:left w:val="single" w:sz="4" w:space="0" w:color="auto"/>
              <w:bottom w:val="single" w:sz="4" w:space="0" w:color="auto"/>
              <w:right w:val="single" w:sz="4" w:space="0" w:color="auto"/>
            </w:tcBorders>
            <w:shd w:val="clear" w:color="000000" w:fill="FFFFFF"/>
            <w:noWrap/>
            <w:vAlign w:val="bottom"/>
            <w:hideMark/>
          </w:tcPr>
          <w:p w14:paraId="7E87AC95"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170</w:t>
            </w:r>
          </w:p>
        </w:tc>
        <w:tc>
          <w:tcPr>
            <w:tcW w:w="1559" w:type="dxa"/>
            <w:tcBorders>
              <w:top w:val="nil"/>
              <w:left w:val="nil"/>
              <w:bottom w:val="single" w:sz="4" w:space="0" w:color="auto"/>
              <w:right w:val="single" w:sz="4" w:space="0" w:color="auto"/>
            </w:tcBorders>
            <w:shd w:val="clear" w:color="000000" w:fill="FFFFFF"/>
            <w:noWrap/>
            <w:vAlign w:val="bottom"/>
            <w:hideMark/>
          </w:tcPr>
          <w:p w14:paraId="35F4DE6B"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0.5848591497%</w:t>
            </w:r>
          </w:p>
        </w:tc>
        <w:tc>
          <w:tcPr>
            <w:tcW w:w="619" w:type="dxa"/>
            <w:tcBorders>
              <w:top w:val="nil"/>
              <w:left w:val="nil"/>
              <w:bottom w:val="single" w:sz="4" w:space="0" w:color="auto"/>
              <w:right w:val="single" w:sz="4" w:space="0" w:color="auto"/>
            </w:tcBorders>
            <w:shd w:val="clear" w:color="000000" w:fill="FFFFFF"/>
            <w:noWrap/>
            <w:vAlign w:val="bottom"/>
            <w:hideMark/>
          </w:tcPr>
          <w:p w14:paraId="0E058651"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04FE83EE"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72" w:type="dxa"/>
            <w:tcBorders>
              <w:top w:val="nil"/>
              <w:left w:val="single" w:sz="4" w:space="0" w:color="auto"/>
              <w:bottom w:val="single" w:sz="4" w:space="0" w:color="auto"/>
              <w:right w:val="single" w:sz="4" w:space="0" w:color="auto"/>
            </w:tcBorders>
            <w:shd w:val="clear" w:color="000000" w:fill="FFFFFF"/>
            <w:noWrap/>
            <w:vAlign w:val="bottom"/>
            <w:hideMark/>
          </w:tcPr>
          <w:p w14:paraId="33180546"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210</w:t>
            </w:r>
          </w:p>
        </w:tc>
        <w:tc>
          <w:tcPr>
            <w:tcW w:w="1417" w:type="dxa"/>
            <w:tcBorders>
              <w:top w:val="nil"/>
              <w:left w:val="nil"/>
              <w:bottom w:val="single" w:sz="4" w:space="0" w:color="auto"/>
              <w:right w:val="single" w:sz="4" w:space="0" w:color="auto"/>
            </w:tcBorders>
            <w:shd w:val="clear" w:color="000000" w:fill="FFFFFF"/>
            <w:noWrap/>
            <w:vAlign w:val="bottom"/>
            <w:hideMark/>
          </w:tcPr>
          <w:p w14:paraId="3B8F10AB"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0.9804582448%</w:t>
            </w:r>
          </w:p>
        </w:tc>
        <w:tc>
          <w:tcPr>
            <w:tcW w:w="753" w:type="dxa"/>
            <w:tcBorders>
              <w:top w:val="nil"/>
              <w:left w:val="nil"/>
              <w:bottom w:val="single" w:sz="4" w:space="0" w:color="auto"/>
              <w:right w:val="single" w:sz="4" w:space="0" w:color="auto"/>
            </w:tcBorders>
            <w:shd w:val="clear" w:color="000000" w:fill="FFFFFF"/>
            <w:noWrap/>
            <w:vAlign w:val="bottom"/>
            <w:hideMark/>
          </w:tcPr>
          <w:p w14:paraId="7A7F3979"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0F7ED402" w14:textId="77777777" w:rsidTr="00A14A86">
        <w:trPr>
          <w:trHeight w:val="20"/>
        </w:trPr>
        <w:tc>
          <w:tcPr>
            <w:tcW w:w="642" w:type="dxa"/>
            <w:tcBorders>
              <w:top w:val="nil"/>
              <w:left w:val="single" w:sz="4" w:space="0" w:color="auto"/>
              <w:bottom w:val="single" w:sz="4" w:space="0" w:color="auto"/>
              <w:right w:val="single" w:sz="4" w:space="0" w:color="auto"/>
            </w:tcBorders>
            <w:shd w:val="clear" w:color="000000" w:fill="FFFFFF"/>
            <w:noWrap/>
            <w:vAlign w:val="bottom"/>
            <w:hideMark/>
          </w:tcPr>
          <w:p w14:paraId="35673D3A"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131</w:t>
            </w:r>
          </w:p>
        </w:tc>
        <w:tc>
          <w:tcPr>
            <w:tcW w:w="1299" w:type="dxa"/>
            <w:tcBorders>
              <w:top w:val="nil"/>
              <w:left w:val="nil"/>
              <w:bottom w:val="single" w:sz="4" w:space="0" w:color="auto"/>
              <w:right w:val="single" w:sz="4" w:space="0" w:color="auto"/>
            </w:tcBorders>
            <w:shd w:val="clear" w:color="000000" w:fill="FFFFFF"/>
            <w:noWrap/>
            <w:vAlign w:val="bottom"/>
            <w:hideMark/>
          </w:tcPr>
          <w:p w14:paraId="54A4B09D"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0.3534133245%</w:t>
            </w:r>
          </w:p>
        </w:tc>
        <w:tc>
          <w:tcPr>
            <w:tcW w:w="665" w:type="dxa"/>
            <w:tcBorders>
              <w:top w:val="nil"/>
              <w:left w:val="nil"/>
              <w:bottom w:val="single" w:sz="4" w:space="0" w:color="auto"/>
              <w:right w:val="single" w:sz="4" w:space="0" w:color="auto"/>
            </w:tcBorders>
            <w:shd w:val="clear" w:color="000000" w:fill="FFFFFF"/>
            <w:noWrap/>
            <w:vAlign w:val="bottom"/>
            <w:hideMark/>
          </w:tcPr>
          <w:p w14:paraId="4D184902"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37B5A0A0"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64" w:type="dxa"/>
            <w:tcBorders>
              <w:top w:val="nil"/>
              <w:left w:val="single" w:sz="4" w:space="0" w:color="auto"/>
              <w:bottom w:val="single" w:sz="4" w:space="0" w:color="auto"/>
              <w:right w:val="single" w:sz="4" w:space="0" w:color="auto"/>
            </w:tcBorders>
            <w:shd w:val="clear" w:color="000000" w:fill="FFFFFF"/>
            <w:noWrap/>
            <w:vAlign w:val="bottom"/>
            <w:hideMark/>
          </w:tcPr>
          <w:p w14:paraId="4DDFFE3B"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171</w:t>
            </w:r>
          </w:p>
        </w:tc>
        <w:tc>
          <w:tcPr>
            <w:tcW w:w="1559" w:type="dxa"/>
            <w:tcBorders>
              <w:top w:val="nil"/>
              <w:left w:val="nil"/>
              <w:bottom w:val="single" w:sz="4" w:space="0" w:color="auto"/>
              <w:right w:val="single" w:sz="4" w:space="0" w:color="auto"/>
            </w:tcBorders>
            <w:shd w:val="clear" w:color="000000" w:fill="FFFFFF"/>
            <w:noWrap/>
            <w:vAlign w:val="bottom"/>
            <w:hideMark/>
          </w:tcPr>
          <w:p w14:paraId="2528EAB0"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0.5924623186%</w:t>
            </w:r>
          </w:p>
        </w:tc>
        <w:tc>
          <w:tcPr>
            <w:tcW w:w="619" w:type="dxa"/>
            <w:tcBorders>
              <w:top w:val="nil"/>
              <w:left w:val="nil"/>
              <w:bottom w:val="single" w:sz="4" w:space="0" w:color="auto"/>
              <w:right w:val="single" w:sz="4" w:space="0" w:color="auto"/>
            </w:tcBorders>
            <w:shd w:val="clear" w:color="000000" w:fill="FFFFFF"/>
            <w:noWrap/>
            <w:vAlign w:val="bottom"/>
            <w:hideMark/>
          </w:tcPr>
          <w:p w14:paraId="2DC01FD4"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3E91E334"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72" w:type="dxa"/>
            <w:tcBorders>
              <w:top w:val="nil"/>
              <w:left w:val="single" w:sz="4" w:space="0" w:color="auto"/>
              <w:bottom w:val="single" w:sz="4" w:space="0" w:color="auto"/>
              <w:right w:val="single" w:sz="4" w:space="0" w:color="auto"/>
            </w:tcBorders>
            <w:shd w:val="clear" w:color="000000" w:fill="FFFFFF"/>
            <w:noWrap/>
            <w:vAlign w:val="bottom"/>
            <w:hideMark/>
          </w:tcPr>
          <w:p w14:paraId="7DC61DE6"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211</w:t>
            </w:r>
          </w:p>
        </w:tc>
        <w:tc>
          <w:tcPr>
            <w:tcW w:w="1417" w:type="dxa"/>
            <w:tcBorders>
              <w:top w:val="nil"/>
              <w:left w:val="nil"/>
              <w:bottom w:val="single" w:sz="4" w:space="0" w:color="auto"/>
              <w:right w:val="single" w:sz="4" w:space="0" w:color="auto"/>
            </w:tcBorders>
            <w:shd w:val="clear" w:color="000000" w:fill="FFFFFF"/>
            <w:noWrap/>
            <w:vAlign w:val="bottom"/>
            <w:hideMark/>
          </w:tcPr>
          <w:p w14:paraId="347602DB"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0.9932042020%</w:t>
            </w:r>
          </w:p>
        </w:tc>
        <w:tc>
          <w:tcPr>
            <w:tcW w:w="753" w:type="dxa"/>
            <w:tcBorders>
              <w:top w:val="nil"/>
              <w:left w:val="nil"/>
              <w:bottom w:val="single" w:sz="4" w:space="0" w:color="auto"/>
              <w:right w:val="single" w:sz="4" w:space="0" w:color="auto"/>
            </w:tcBorders>
            <w:shd w:val="clear" w:color="000000" w:fill="FFFFFF"/>
            <w:noWrap/>
            <w:vAlign w:val="bottom"/>
            <w:hideMark/>
          </w:tcPr>
          <w:p w14:paraId="2E58609B"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3658B88D" w14:textId="77777777" w:rsidTr="00A14A86">
        <w:trPr>
          <w:trHeight w:val="20"/>
        </w:trPr>
        <w:tc>
          <w:tcPr>
            <w:tcW w:w="642" w:type="dxa"/>
            <w:tcBorders>
              <w:top w:val="nil"/>
              <w:left w:val="single" w:sz="4" w:space="0" w:color="auto"/>
              <w:bottom w:val="single" w:sz="4" w:space="0" w:color="auto"/>
              <w:right w:val="single" w:sz="4" w:space="0" w:color="auto"/>
            </w:tcBorders>
            <w:shd w:val="clear" w:color="000000" w:fill="FFFFFF"/>
            <w:noWrap/>
            <w:vAlign w:val="bottom"/>
            <w:hideMark/>
          </w:tcPr>
          <w:p w14:paraId="0F97FEF6"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132</w:t>
            </w:r>
          </w:p>
        </w:tc>
        <w:tc>
          <w:tcPr>
            <w:tcW w:w="1299" w:type="dxa"/>
            <w:tcBorders>
              <w:top w:val="nil"/>
              <w:left w:val="nil"/>
              <w:bottom w:val="single" w:sz="4" w:space="0" w:color="auto"/>
              <w:right w:val="single" w:sz="4" w:space="0" w:color="auto"/>
            </w:tcBorders>
            <w:shd w:val="clear" w:color="000000" w:fill="FFFFFF"/>
            <w:noWrap/>
            <w:vAlign w:val="bottom"/>
            <w:hideMark/>
          </w:tcPr>
          <w:p w14:paraId="551CD99D"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0.3580076978%</w:t>
            </w:r>
          </w:p>
        </w:tc>
        <w:tc>
          <w:tcPr>
            <w:tcW w:w="665" w:type="dxa"/>
            <w:tcBorders>
              <w:top w:val="nil"/>
              <w:left w:val="nil"/>
              <w:bottom w:val="single" w:sz="4" w:space="0" w:color="auto"/>
              <w:right w:val="single" w:sz="4" w:space="0" w:color="auto"/>
            </w:tcBorders>
            <w:shd w:val="clear" w:color="000000" w:fill="FFFFFF"/>
            <w:noWrap/>
            <w:vAlign w:val="bottom"/>
            <w:hideMark/>
          </w:tcPr>
          <w:p w14:paraId="4ED5495B"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676C026C"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64" w:type="dxa"/>
            <w:tcBorders>
              <w:top w:val="nil"/>
              <w:left w:val="single" w:sz="4" w:space="0" w:color="auto"/>
              <w:bottom w:val="single" w:sz="4" w:space="0" w:color="auto"/>
              <w:right w:val="single" w:sz="4" w:space="0" w:color="auto"/>
            </w:tcBorders>
            <w:shd w:val="clear" w:color="000000" w:fill="FFFFFF"/>
            <w:noWrap/>
            <w:vAlign w:val="bottom"/>
            <w:hideMark/>
          </w:tcPr>
          <w:p w14:paraId="35A5C552"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172</w:t>
            </w:r>
          </w:p>
        </w:tc>
        <w:tc>
          <w:tcPr>
            <w:tcW w:w="1559" w:type="dxa"/>
            <w:tcBorders>
              <w:top w:val="nil"/>
              <w:left w:val="nil"/>
              <w:bottom w:val="single" w:sz="4" w:space="0" w:color="auto"/>
              <w:right w:val="single" w:sz="4" w:space="0" w:color="auto"/>
            </w:tcBorders>
            <w:shd w:val="clear" w:color="000000" w:fill="FFFFFF"/>
            <w:noWrap/>
            <w:vAlign w:val="bottom"/>
            <w:hideMark/>
          </w:tcPr>
          <w:p w14:paraId="338FBDB2"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0.6001643287%</w:t>
            </w:r>
          </w:p>
        </w:tc>
        <w:tc>
          <w:tcPr>
            <w:tcW w:w="619" w:type="dxa"/>
            <w:tcBorders>
              <w:top w:val="nil"/>
              <w:left w:val="nil"/>
              <w:bottom w:val="single" w:sz="4" w:space="0" w:color="auto"/>
              <w:right w:val="single" w:sz="4" w:space="0" w:color="auto"/>
            </w:tcBorders>
            <w:shd w:val="clear" w:color="000000" w:fill="FFFFFF"/>
            <w:noWrap/>
            <w:vAlign w:val="bottom"/>
            <w:hideMark/>
          </w:tcPr>
          <w:p w14:paraId="2C6D2683"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726B490D"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72" w:type="dxa"/>
            <w:tcBorders>
              <w:top w:val="nil"/>
              <w:left w:val="single" w:sz="4" w:space="0" w:color="auto"/>
              <w:bottom w:val="single" w:sz="4" w:space="0" w:color="auto"/>
              <w:right w:val="single" w:sz="4" w:space="0" w:color="auto"/>
            </w:tcBorders>
            <w:shd w:val="clear" w:color="000000" w:fill="FFFFFF"/>
            <w:noWrap/>
            <w:vAlign w:val="bottom"/>
            <w:hideMark/>
          </w:tcPr>
          <w:p w14:paraId="18DE7348"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212</w:t>
            </w:r>
          </w:p>
        </w:tc>
        <w:tc>
          <w:tcPr>
            <w:tcW w:w="1417" w:type="dxa"/>
            <w:tcBorders>
              <w:top w:val="nil"/>
              <w:left w:val="nil"/>
              <w:bottom w:val="single" w:sz="4" w:space="0" w:color="auto"/>
              <w:right w:val="single" w:sz="4" w:space="0" w:color="auto"/>
            </w:tcBorders>
            <w:shd w:val="clear" w:color="000000" w:fill="FFFFFF"/>
            <w:noWrap/>
            <w:vAlign w:val="bottom"/>
            <w:hideMark/>
          </w:tcPr>
          <w:p w14:paraId="28F958DD"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1.0061158566%</w:t>
            </w:r>
          </w:p>
        </w:tc>
        <w:tc>
          <w:tcPr>
            <w:tcW w:w="753" w:type="dxa"/>
            <w:tcBorders>
              <w:top w:val="nil"/>
              <w:left w:val="nil"/>
              <w:bottom w:val="single" w:sz="4" w:space="0" w:color="auto"/>
              <w:right w:val="single" w:sz="4" w:space="0" w:color="auto"/>
            </w:tcBorders>
            <w:shd w:val="clear" w:color="000000" w:fill="FFFFFF"/>
            <w:noWrap/>
            <w:vAlign w:val="bottom"/>
            <w:hideMark/>
          </w:tcPr>
          <w:p w14:paraId="00D2E99C"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768928DD" w14:textId="77777777" w:rsidTr="00A14A86">
        <w:trPr>
          <w:trHeight w:val="20"/>
        </w:trPr>
        <w:tc>
          <w:tcPr>
            <w:tcW w:w="642" w:type="dxa"/>
            <w:tcBorders>
              <w:top w:val="nil"/>
              <w:left w:val="single" w:sz="4" w:space="0" w:color="auto"/>
              <w:bottom w:val="single" w:sz="4" w:space="0" w:color="auto"/>
              <w:right w:val="single" w:sz="4" w:space="0" w:color="auto"/>
            </w:tcBorders>
            <w:shd w:val="clear" w:color="000000" w:fill="FFFFFF"/>
            <w:noWrap/>
            <w:vAlign w:val="bottom"/>
            <w:hideMark/>
          </w:tcPr>
          <w:p w14:paraId="04ACB984"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133</w:t>
            </w:r>
          </w:p>
        </w:tc>
        <w:tc>
          <w:tcPr>
            <w:tcW w:w="1299" w:type="dxa"/>
            <w:tcBorders>
              <w:top w:val="nil"/>
              <w:left w:val="nil"/>
              <w:bottom w:val="single" w:sz="4" w:space="0" w:color="auto"/>
              <w:right w:val="single" w:sz="4" w:space="0" w:color="auto"/>
            </w:tcBorders>
            <w:shd w:val="clear" w:color="000000" w:fill="FFFFFF"/>
            <w:noWrap/>
            <w:vAlign w:val="bottom"/>
            <w:hideMark/>
          </w:tcPr>
          <w:p w14:paraId="7155B60C"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0.3626617978%</w:t>
            </w:r>
          </w:p>
        </w:tc>
        <w:tc>
          <w:tcPr>
            <w:tcW w:w="665" w:type="dxa"/>
            <w:tcBorders>
              <w:top w:val="nil"/>
              <w:left w:val="nil"/>
              <w:bottom w:val="single" w:sz="4" w:space="0" w:color="auto"/>
              <w:right w:val="single" w:sz="4" w:space="0" w:color="auto"/>
            </w:tcBorders>
            <w:shd w:val="clear" w:color="000000" w:fill="FFFFFF"/>
            <w:noWrap/>
            <w:vAlign w:val="bottom"/>
            <w:hideMark/>
          </w:tcPr>
          <w:p w14:paraId="0035D3F0"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2C104F1E"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64" w:type="dxa"/>
            <w:tcBorders>
              <w:top w:val="nil"/>
              <w:left w:val="single" w:sz="4" w:space="0" w:color="auto"/>
              <w:bottom w:val="single" w:sz="4" w:space="0" w:color="auto"/>
              <w:right w:val="single" w:sz="4" w:space="0" w:color="auto"/>
            </w:tcBorders>
            <w:shd w:val="clear" w:color="000000" w:fill="FFFFFF"/>
            <w:noWrap/>
            <w:vAlign w:val="bottom"/>
            <w:hideMark/>
          </w:tcPr>
          <w:p w14:paraId="08B7FCD5"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173</w:t>
            </w:r>
          </w:p>
        </w:tc>
        <w:tc>
          <w:tcPr>
            <w:tcW w:w="1559" w:type="dxa"/>
            <w:tcBorders>
              <w:top w:val="nil"/>
              <w:left w:val="nil"/>
              <w:bottom w:val="single" w:sz="4" w:space="0" w:color="auto"/>
              <w:right w:val="single" w:sz="4" w:space="0" w:color="auto"/>
            </w:tcBorders>
            <w:shd w:val="clear" w:color="000000" w:fill="FFFFFF"/>
            <w:noWrap/>
            <w:vAlign w:val="bottom"/>
            <w:hideMark/>
          </w:tcPr>
          <w:p w14:paraId="156B2B75"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0.6079664650%</w:t>
            </w:r>
          </w:p>
        </w:tc>
        <w:tc>
          <w:tcPr>
            <w:tcW w:w="619" w:type="dxa"/>
            <w:tcBorders>
              <w:top w:val="nil"/>
              <w:left w:val="nil"/>
              <w:bottom w:val="single" w:sz="4" w:space="0" w:color="auto"/>
              <w:right w:val="single" w:sz="4" w:space="0" w:color="auto"/>
            </w:tcBorders>
            <w:shd w:val="clear" w:color="000000" w:fill="FFFFFF"/>
            <w:noWrap/>
            <w:vAlign w:val="bottom"/>
            <w:hideMark/>
          </w:tcPr>
          <w:p w14:paraId="4B6EE432"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783530F2"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72" w:type="dxa"/>
            <w:tcBorders>
              <w:top w:val="nil"/>
              <w:left w:val="single" w:sz="4" w:space="0" w:color="auto"/>
              <w:bottom w:val="single" w:sz="4" w:space="0" w:color="auto"/>
              <w:right w:val="single" w:sz="4" w:space="0" w:color="auto"/>
            </w:tcBorders>
            <w:shd w:val="clear" w:color="000000" w:fill="FFFFFF"/>
            <w:noWrap/>
            <w:vAlign w:val="bottom"/>
            <w:hideMark/>
          </w:tcPr>
          <w:p w14:paraId="2BA3AB80"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213</w:t>
            </w:r>
          </w:p>
        </w:tc>
        <w:tc>
          <w:tcPr>
            <w:tcW w:w="1417" w:type="dxa"/>
            <w:tcBorders>
              <w:top w:val="nil"/>
              <w:left w:val="nil"/>
              <w:bottom w:val="single" w:sz="4" w:space="0" w:color="auto"/>
              <w:right w:val="single" w:sz="4" w:space="0" w:color="auto"/>
            </w:tcBorders>
            <w:shd w:val="clear" w:color="000000" w:fill="FFFFFF"/>
            <w:noWrap/>
            <w:vAlign w:val="bottom"/>
            <w:hideMark/>
          </w:tcPr>
          <w:p w14:paraId="40F72371"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1.0191953627%</w:t>
            </w:r>
          </w:p>
        </w:tc>
        <w:tc>
          <w:tcPr>
            <w:tcW w:w="753" w:type="dxa"/>
            <w:tcBorders>
              <w:top w:val="nil"/>
              <w:left w:val="nil"/>
              <w:bottom w:val="single" w:sz="4" w:space="0" w:color="auto"/>
              <w:right w:val="single" w:sz="4" w:space="0" w:color="auto"/>
            </w:tcBorders>
            <w:shd w:val="clear" w:color="000000" w:fill="FFFFFF"/>
            <w:noWrap/>
            <w:vAlign w:val="bottom"/>
            <w:hideMark/>
          </w:tcPr>
          <w:p w14:paraId="64178D00"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58DF8F1F" w14:textId="77777777" w:rsidTr="00A14A86">
        <w:trPr>
          <w:trHeight w:val="20"/>
        </w:trPr>
        <w:tc>
          <w:tcPr>
            <w:tcW w:w="642" w:type="dxa"/>
            <w:tcBorders>
              <w:top w:val="nil"/>
              <w:left w:val="single" w:sz="4" w:space="0" w:color="auto"/>
              <w:bottom w:val="single" w:sz="4" w:space="0" w:color="auto"/>
              <w:right w:val="single" w:sz="4" w:space="0" w:color="auto"/>
            </w:tcBorders>
            <w:shd w:val="clear" w:color="000000" w:fill="FFFFFF"/>
            <w:noWrap/>
            <w:vAlign w:val="bottom"/>
            <w:hideMark/>
          </w:tcPr>
          <w:p w14:paraId="06F1ADC2"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134</w:t>
            </w:r>
          </w:p>
        </w:tc>
        <w:tc>
          <w:tcPr>
            <w:tcW w:w="1299" w:type="dxa"/>
            <w:tcBorders>
              <w:top w:val="nil"/>
              <w:left w:val="nil"/>
              <w:bottom w:val="single" w:sz="4" w:space="0" w:color="auto"/>
              <w:right w:val="single" w:sz="4" w:space="0" w:color="auto"/>
            </w:tcBorders>
            <w:shd w:val="clear" w:color="000000" w:fill="FFFFFF"/>
            <w:noWrap/>
            <w:vAlign w:val="bottom"/>
            <w:hideMark/>
          </w:tcPr>
          <w:p w14:paraId="00A3AE8B"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0.3673764012%</w:t>
            </w:r>
          </w:p>
        </w:tc>
        <w:tc>
          <w:tcPr>
            <w:tcW w:w="665" w:type="dxa"/>
            <w:tcBorders>
              <w:top w:val="nil"/>
              <w:left w:val="nil"/>
              <w:bottom w:val="single" w:sz="4" w:space="0" w:color="auto"/>
              <w:right w:val="single" w:sz="4" w:space="0" w:color="auto"/>
            </w:tcBorders>
            <w:shd w:val="clear" w:color="000000" w:fill="FFFFFF"/>
            <w:noWrap/>
            <w:vAlign w:val="bottom"/>
            <w:hideMark/>
          </w:tcPr>
          <w:p w14:paraId="226BAD6A"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17E887B7"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64" w:type="dxa"/>
            <w:tcBorders>
              <w:top w:val="nil"/>
              <w:left w:val="single" w:sz="4" w:space="0" w:color="auto"/>
              <w:bottom w:val="single" w:sz="4" w:space="0" w:color="auto"/>
              <w:right w:val="single" w:sz="4" w:space="0" w:color="auto"/>
            </w:tcBorders>
            <w:shd w:val="clear" w:color="000000" w:fill="FFFFFF"/>
            <w:noWrap/>
            <w:vAlign w:val="bottom"/>
            <w:hideMark/>
          </w:tcPr>
          <w:p w14:paraId="4EAB2C0B"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174</w:t>
            </w:r>
          </w:p>
        </w:tc>
        <w:tc>
          <w:tcPr>
            <w:tcW w:w="1559" w:type="dxa"/>
            <w:tcBorders>
              <w:top w:val="nil"/>
              <w:left w:val="nil"/>
              <w:bottom w:val="single" w:sz="4" w:space="0" w:color="auto"/>
              <w:right w:val="single" w:sz="4" w:space="0" w:color="auto"/>
            </w:tcBorders>
            <w:shd w:val="clear" w:color="000000" w:fill="FFFFFF"/>
            <w:noWrap/>
            <w:vAlign w:val="bottom"/>
            <w:hideMark/>
          </w:tcPr>
          <w:p w14:paraId="17C578CE"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0.6158700291%</w:t>
            </w:r>
          </w:p>
        </w:tc>
        <w:tc>
          <w:tcPr>
            <w:tcW w:w="619" w:type="dxa"/>
            <w:tcBorders>
              <w:top w:val="nil"/>
              <w:left w:val="nil"/>
              <w:bottom w:val="single" w:sz="4" w:space="0" w:color="auto"/>
              <w:right w:val="single" w:sz="4" w:space="0" w:color="auto"/>
            </w:tcBorders>
            <w:shd w:val="clear" w:color="000000" w:fill="FFFFFF"/>
            <w:noWrap/>
            <w:vAlign w:val="bottom"/>
            <w:hideMark/>
          </w:tcPr>
          <w:p w14:paraId="0DB827B1"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6CD77542"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72" w:type="dxa"/>
            <w:tcBorders>
              <w:top w:val="nil"/>
              <w:left w:val="single" w:sz="4" w:space="0" w:color="auto"/>
              <w:bottom w:val="single" w:sz="4" w:space="0" w:color="auto"/>
              <w:right w:val="single" w:sz="4" w:space="0" w:color="auto"/>
            </w:tcBorders>
            <w:shd w:val="clear" w:color="000000" w:fill="FFFFFF"/>
            <w:noWrap/>
            <w:vAlign w:val="bottom"/>
            <w:hideMark/>
          </w:tcPr>
          <w:p w14:paraId="20BA5B84"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214</w:t>
            </w:r>
          </w:p>
        </w:tc>
        <w:tc>
          <w:tcPr>
            <w:tcW w:w="1417" w:type="dxa"/>
            <w:tcBorders>
              <w:top w:val="nil"/>
              <w:left w:val="nil"/>
              <w:bottom w:val="single" w:sz="4" w:space="0" w:color="auto"/>
              <w:right w:val="single" w:sz="4" w:space="0" w:color="auto"/>
            </w:tcBorders>
            <w:shd w:val="clear" w:color="000000" w:fill="FFFFFF"/>
            <w:noWrap/>
            <w:vAlign w:val="bottom"/>
            <w:hideMark/>
          </w:tcPr>
          <w:p w14:paraId="28559838"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1.0324449024%</w:t>
            </w:r>
          </w:p>
        </w:tc>
        <w:tc>
          <w:tcPr>
            <w:tcW w:w="753" w:type="dxa"/>
            <w:tcBorders>
              <w:top w:val="nil"/>
              <w:left w:val="nil"/>
              <w:bottom w:val="single" w:sz="4" w:space="0" w:color="auto"/>
              <w:right w:val="single" w:sz="4" w:space="0" w:color="auto"/>
            </w:tcBorders>
            <w:shd w:val="clear" w:color="000000" w:fill="FFFFFF"/>
            <w:noWrap/>
            <w:vAlign w:val="bottom"/>
            <w:hideMark/>
          </w:tcPr>
          <w:p w14:paraId="76BD57D5"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48783D43" w14:textId="77777777" w:rsidTr="00A14A86">
        <w:trPr>
          <w:trHeight w:val="20"/>
        </w:trPr>
        <w:tc>
          <w:tcPr>
            <w:tcW w:w="642" w:type="dxa"/>
            <w:tcBorders>
              <w:top w:val="nil"/>
              <w:left w:val="single" w:sz="4" w:space="0" w:color="auto"/>
              <w:bottom w:val="single" w:sz="4" w:space="0" w:color="auto"/>
              <w:right w:val="single" w:sz="4" w:space="0" w:color="auto"/>
            </w:tcBorders>
            <w:shd w:val="clear" w:color="000000" w:fill="FFFFFF"/>
            <w:noWrap/>
            <w:vAlign w:val="bottom"/>
            <w:hideMark/>
          </w:tcPr>
          <w:p w14:paraId="13828523"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135</w:t>
            </w:r>
          </w:p>
        </w:tc>
        <w:tc>
          <w:tcPr>
            <w:tcW w:w="1299" w:type="dxa"/>
            <w:tcBorders>
              <w:top w:val="nil"/>
              <w:left w:val="nil"/>
              <w:bottom w:val="single" w:sz="4" w:space="0" w:color="auto"/>
              <w:right w:val="single" w:sz="4" w:space="0" w:color="auto"/>
            </w:tcBorders>
            <w:shd w:val="clear" w:color="000000" w:fill="FFFFFF"/>
            <w:noWrap/>
            <w:vAlign w:val="bottom"/>
            <w:hideMark/>
          </w:tcPr>
          <w:p w14:paraId="113A4046"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0.3721522944%</w:t>
            </w:r>
          </w:p>
        </w:tc>
        <w:tc>
          <w:tcPr>
            <w:tcW w:w="665" w:type="dxa"/>
            <w:tcBorders>
              <w:top w:val="nil"/>
              <w:left w:val="nil"/>
              <w:bottom w:val="single" w:sz="4" w:space="0" w:color="auto"/>
              <w:right w:val="single" w:sz="4" w:space="0" w:color="auto"/>
            </w:tcBorders>
            <w:shd w:val="clear" w:color="000000" w:fill="FFFFFF"/>
            <w:noWrap/>
            <w:vAlign w:val="bottom"/>
            <w:hideMark/>
          </w:tcPr>
          <w:p w14:paraId="02C06585"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2A03599D"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64" w:type="dxa"/>
            <w:tcBorders>
              <w:top w:val="nil"/>
              <w:left w:val="single" w:sz="4" w:space="0" w:color="auto"/>
              <w:bottom w:val="single" w:sz="4" w:space="0" w:color="auto"/>
              <w:right w:val="single" w:sz="4" w:space="0" w:color="auto"/>
            </w:tcBorders>
            <w:shd w:val="clear" w:color="000000" w:fill="FFFFFF"/>
            <w:noWrap/>
            <w:vAlign w:val="bottom"/>
            <w:hideMark/>
          </w:tcPr>
          <w:p w14:paraId="5D919BA6"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175</w:t>
            </w:r>
          </w:p>
        </w:tc>
        <w:tc>
          <w:tcPr>
            <w:tcW w:w="1559" w:type="dxa"/>
            <w:tcBorders>
              <w:top w:val="nil"/>
              <w:left w:val="nil"/>
              <w:bottom w:val="single" w:sz="4" w:space="0" w:color="auto"/>
              <w:right w:val="single" w:sz="4" w:space="0" w:color="auto"/>
            </w:tcBorders>
            <w:shd w:val="clear" w:color="000000" w:fill="FFFFFF"/>
            <w:noWrap/>
            <w:vAlign w:val="bottom"/>
            <w:hideMark/>
          </w:tcPr>
          <w:p w14:paraId="360D2851"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0.6238763394%</w:t>
            </w:r>
          </w:p>
        </w:tc>
        <w:tc>
          <w:tcPr>
            <w:tcW w:w="619" w:type="dxa"/>
            <w:tcBorders>
              <w:top w:val="nil"/>
              <w:left w:val="nil"/>
              <w:bottom w:val="single" w:sz="4" w:space="0" w:color="auto"/>
              <w:right w:val="single" w:sz="4" w:space="0" w:color="auto"/>
            </w:tcBorders>
            <w:shd w:val="clear" w:color="000000" w:fill="FFFFFF"/>
            <w:noWrap/>
            <w:vAlign w:val="bottom"/>
            <w:hideMark/>
          </w:tcPr>
          <w:p w14:paraId="31D06C51"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23D81E71"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72" w:type="dxa"/>
            <w:tcBorders>
              <w:top w:val="nil"/>
              <w:left w:val="single" w:sz="4" w:space="0" w:color="auto"/>
              <w:bottom w:val="single" w:sz="4" w:space="0" w:color="auto"/>
              <w:right w:val="single" w:sz="4" w:space="0" w:color="auto"/>
            </w:tcBorders>
            <w:shd w:val="clear" w:color="000000" w:fill="FFFFFF"/>
            <w:noWrap/>
            <w:vAlign w:val="bottom"/>
            <w:hideMark/>
          </w:tcPr>
          <w:p w14:paraId="3514A5AD"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215</w:t>
            </w:r>
          </w:p>
        </w:tc>
        <w:tc>
          <w:tcPr>
            <w:tcW w:w="1417" w:type="dxa"/>
            <w:tcBorders>
              <w:top w:val="nil"/>
              <w:left w:val="nil"/>
              <w:bottom w:val="single" w:sz="4" w:space="0" w:color="auto"/>
              <w:right w:val="single" w:sz="4" w:space="0" w:color="auto"/>
            </w:tcBorders>
            <w:shd w:val="clear" w:color="000000" w:fill="FFFFFF"/>
            <w:noWrap/>
            <w:vAlign w:val="bottom"/>
            <w:hideMark/>
          </w:tcPr>
          <w:p w14:paraId="7424A267"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1.0458666862%</w:t>
            </w:r>
          </w:p>
        </w:tc>
        <w:tc>
          <w:tcPr>
            <w:tcW w:w="753" w:type="dxa"/>
            <w:tcBorders>
              <w:top w:val="nil"/>
              <w:left w:val="nil"/>
              <w:bottom w:val="single" w:sz="4" w:space="0" w:color="auto"/>
              <w:right w:val="single" w:sz="4" w:space="0" w:color="auto"/>
            </w:tcBorders>
            <w:shd w:val="clear" w:color="000000" w:fill="FFFFFF"/>
            <w:noWrap/>
            <w:vAlign w:val="bottom"/>
            <w:hideMark/>
          </w:tcPr>
          <w:p w14:paraId="3C775157"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07E68A6C" w14:textId="77777777" w:rsidTr="00A14A86">
        <w:trPr>
          <w:trHeight w:val="20"/>
        </w:trPr>
        <w:tc>
          <w:tcPr>
            <w:tcW w:w="642" w:type="dxa"/>
            <w:tcBorders>
              <w:top w:val="nil"/>
              <w:left w:val="single" w:sz="4" w:space="0" w:color="auto"/>
              <w:bottom w:val="single" w:sz="4" w:space="0" w:color="auto"/>
              <w:right w:val="single" w:sz="4" w:space="0" w:color="auto"/>
            </w:tcBorders>
            <w:shd w:val="clear" w:color="000000" w:fill="FFFFFF"/>
            <w:noWrap/>
            <w:vAlign w:val="bottom"/>
            <w:hideMark/>
          </w:tcPr>
          <w:p w14:paraId="47D31831"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136</w:t>
            </w:r>
          </w:p>
        </w:tc>
        <w:tc>
          <w:tcPr>
            <w:tcW w:w="1299" w:type="dxa"/>
            <w:tcBorders>
              <w:top w:val="nil"/>
              <w:left w:val="nil"/>
              <w:bottom w:val="single" w:sz="4" w:space="0" w:color="auto"/>
              <w:right w:val="single" w:sz="4" w:space="0" w:color="auto"/>
            </w:tcBorders>
            <w:shd w:val="clear" w:color="000000" w:fill="FFFFFF"/>
            <w:noWrap/>
            <w:vAlign w:val="bottom"/>
            <w:hideMark/>
          </w:tcPr>
          <w:p w14:paraId="0853FC60"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0.3769902742%</w:t>
            </w:r>
          </w:p>
        </w:tc>
        <w:tc>
          <w:tcPr>
            <w:tcW w:w="665" w:type="dxa"/>
            <w:tcBorders>
              <w:top w:val="nil"/>
              <w:left w:val="nil"/>
              <w:bottom w:val="single" w:sz="4" w:space="0" w:color="auto"/>
              <w:right w:val="single" w:sz="4" w:space="0" w:color="auto"/>
            </w:tcBorders>
            <w:shd w:val="clear" w:color="000000" w:fill="FFFFFF"/>
            <w:noWrap/>
            <w:vAlign w:val="bottom"/>
            <w:hideMark/>
          </w:tcPr>
          <w:p w14:paraId="1905A9EC"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09547B4F"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64" w:type="dxa"/>
            <w:tcBorders>
              <w:top w:val="nil"/>
              <w:left w:val="single" w:sz="4" w:space="0" w:color="auto"/>
              <w:bottom w:val="single" w:sz="4" w:space="0" w:color="auto"/>
              <w:right w:val="single" w:sz="4" w:space="0" w:color="auto"/>
            </w:tcBorders>
            <w:shd w:val="clear" w:color="000000" w:fill="FFFFFF"/>
            <w:noWrap/>
            <w:vAlign w:val="bottom"/>
            <w:hideMark/>
          </w:tcPr>
          <w:p w14:paraId="090B3E80"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176</w:t>
            </w:r>
          </w:p>
        </w:tc>
        <w:tc>
          <w:tcPr>
            <w:tcW w:w="1559" w:type="dxa"/>
            <w:tcBorders>
              <w:top w:val="nil"/>
              <w:left w:val="nil"/>
              <w:bottom w:val="single" w:sz="4" w:space="0" w:color="auto"/>
              <w:right w:val="single" w:sz="4" w:space="0" w:color="auto"/>
            </w:tcBorders>
            <w:shd w:val="clear" w:color="000000" w:fill="FFFFFF"/>
            <w:noWrap/>
            <w:vAlign w:val="bottom"/>
            <w:hideMark/>
          </w:tcPr>
          <w:p w14:paraId="0F695BD7"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0.6319867319%</w:t>
            </w:r>
          </w:p>
        </w:tc>
        <w:tc>
          <w:tcPr>
            <w:tcW w:w="619" w:type="dxa"/>
            <w:tcBorders>
              <w:top w:val="nil"/>
              <w:left w:val="nil"/>
              <w:bottom w:val="single" w:sz="4" w:space="0" w:color="auto"/>
              <w:right w:val="single" w:sz="4" w:space="0" w:color="auto"/>
            </w:tcBorders>
            <w:shd w:val="clear" w:color="000000" w:fill="FFFFFF"/>
            <w:noWrap/>
            <w:vAlign w:val="bottom"/>
            <w:hideMark/>
          </w:tcPr>
          <w:p w14:paraId="57F50871"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6E51BFDF"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72" w:type="dxa"/>
            <w:tcBorders>
              <w:top w:val="nil"/>
              <w:left w:val="single" w:sz="4" w:space="0" w:color="auto"/>
              <w:bottom w:val="single" w:sz="4" w:space="0" w:color="auto"/>
              <w:right w:val="single" w:sz="4" w:space="0" w:color="auto"/>
            </w:tcBorders>
            <w:shd w:val="clear" w:color="000000" w:fill="FFFFFF"/>
            <w:noWrap/>
            <w:vAlign w:val="bottom"/>
            <w:hideMark/>
          </w:tcPr>
          <w:p w14:paraId="513AD2A2"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216</w:t>
            </w:r>
          </w:p>
        </w:tc>
        <w:tc>
          <w:tcPr>
            <w:tcW w:w="1417" w:type="dxa"/>
            <w:tcBorders>
              <w:top w:val="nil"/>
              <w:left w:val="nil"/>
              <w:bottom w:val="single" w:sz="4" w:space="0" w:color="auto"/>
              <w:right w:val="single" w:sz="4" w:space="0" w:color="auto"/>
            </w:tcBorders>
            <w:shd w:val="clear" w:color="000000" w:fill="FFFFFF"/>
            <w:noWrap/>
            <w:vAlign w:val="bottom"/>
            <w:hideMark/>
          </w:tcPr>
          <w:p w14:paraId="58AF7E2C"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1.0594629531%</w:t>
            </w:r>
          </w:p>
        </w:tc>
        <w:tc>
          <w:tcPr>
            <w:tcW w:w="753" w:type="dxa"/>
            <w:tcBorders>
              <w:top w:val="nil"/>
              <w:left w:val="nil"/>
              <w:bottom w:val="single" w:sz="4" w:space="0" w:color="auto"/>
              <w:right w:val="single" w:sz="4" w:space="0" w:color="auto"/>
            </w:tcBorders>
            <w:shd w:val="clear" w:color="000000" w:fill="FFFFFF"/>
            <w:noWrap/>
            <w:vAlign w:val="bottom"/>
            <w:hideMark/>
          </w:tcPr>
          <w:p w14:paraId="5F883859"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6A7AD590" w14:textId="77777777" w:rsidTr="00A14A86">
        <w:trPr>
          <w:trHeight w:val="20"/>
        </w:trPr>
        <w:tc>
          <w:tcPr>
            <w:tcW w:w="642" w:type="dxa"/>
            <w:tcBorders>
              <w:top w:val="nil"/>
              <w:left w:val="single" w:sz="4" w:space="0" w:color="auto"/>
              <w:bottom w:val="single" w:sz="4" w:space="0" w:color="auto"/>
              <w:right w:val="single" w:sz="4" w:space="0" w:color="auto"/>
            </w:tcBorders>
            <w:shd w:val="clear" w:color="000000" w:fill="FFFFFF"/>
            <w:noWrap/>
            <w:vAlign w:val="bottom"/>
            <w:hideMark/>
          </w:tcPr>
          <w:p w14:paraId="32590DC7"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137</w:t>
            </w:r>
          </w:p>
        </w:tc>
        <w:tc>
          <w:tcPr>
            <w:tcW w:w="1299" w:type="dxa"/>
            <w:tcBorders>
              <w:top w:val="nil"/>
              <w:left w:val="nil"/>
              <w:bottom w:val="single" w:sz="4" w:space="0" w:color="auto"/>
              <w:right w:val="single" w:sz="4" w:space="0" w:color="auto"/>
            </w:tcBorders>
            <w:shd w:val="clear" w:color="000000" w:fill="FFFFFF"/>
            <w:noWrap/>
            <w:vAlign w:val="bottom"/>
            <w:hideMark/>
          </w:tcPr>
          <w:p w14:paraId="1D725C25"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0.3818911478%</w:t>
            </w:r>
          </w:p>
        </w:tc>
        <w:tc>
          <w:tcPr>
            <w:tcW w:w="665" w:type="dxa"/>
            <w:tcBorders>
              <w:top w:val="nil"/>
              <w:left w:val="nil"/>
              <w:bottom w:val="single" w:sz="4" w:space="0" w:color="auto"/>
              <w:right w:val="single" w:sz="4" w:space="0" w:color="auto"/>
            </w:tcBorders>
            <w:shd w:val="clear" w:color="000000" w:fill="FFFFFF"/>
            <w:noWrap/>
            <w:vAlign w:val="bottom"/>
            <w:hideMark/>
          </w:tcPr>
          <w:p w14:paraId="4745AA8B"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56AC6BB0"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64" w:type="dxa"/>
            <w:tcBorders>
              <w:top w:val="nil"/>
              <w:left w:val="single" w:sz="4" w:space="0" w:color="auto"/>
              <w:bottom w:val="single" w:sz="4" w:space="0" w:color="auto"/>
              <w:right w:val="single" w:sz="4" w:space="0" w:color="auto"/>
            </w:tcBorders>
            <w:shd w:val="clear" w:color="000000" w:fill="FFFFFF"/>
            <w:noWrap/>
            <w:vAlign w:val="bottom"/>
            <w:hideMark/>
          </w:tcPr>
          <w:p w14:paraId="2FAC2CEF"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177</w:t>
            </w:r>
          </w:p>
        </w:tc>
        <w:tc>
          <w:tcPr>
            <w:tcW w:w="1559" w:type="dxa"/>
            <w:tcBorders>
              <w:top w:val="nil"/>
              <w:left w:val="nil"/>
              <w:bottom w:val="single" w:sz="4" w:space="0" w:color="auto"/>
              <w:right w:val="single" w:sz="4" w:space="0" w:color="auto"/>
            </w:tcBorders>
            <w:shd w:val="clear" w:color="000000" w:fill="FFFFFF"/>
            <w:noWrap/>
            <w:vAlign w:val="bottom"/>
            <w:hideMark/>
          </w:tcPr>
          <w:p w14:paraId="7B44992C"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0.6402025594%</w:t>
            </w:r>
          </w:p>
        </w:tc>
        <w:tc>
          <w:tcPr>
            <w:tcW w:w="619" w:type="dxa"/>
            <w:tcBorders>
              <w:top w:val="nil"/>
              <w:left w:val="nil"/>
              <w:bottom w:val="single" w:sz="4" w:space="0" w:color="auto"/>
              <w:right w:val="single" w:sz="4" w:space="0" w:color="auto"/>
            </w:tcBorders>
            <w:shd w:val="clear" w:color="000000" w:fill="FFFFFF"/>
            <w:noWrap/>
            <w:vAlign w:val="bottom"/>
            <w:hideMark/>
          </w:tcPr>
          <w:p w14:paraId="11B530B6"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6F1A762E"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72" w:type="dxa"/>
            <w:tcBorders>
              <w:top w:val="nil"/>
              <w:left w:val="single" w:sz="4" w:space="0" w:color="auto"/>
              <w:bottom w:val="single" w:sz="4" w:space="0" w:color="auto"/>
              <w:right w:val="single" w:sz="4" w:space="0" w:color="auto"/>
            </w:tcBorders>
            <w:shd w:val="clear" w:color="000000" w:fill="FFFFFF"/>
            <w:noWrap/>
            <w:vAlign w:val="bottom"/>
            <w:hideMark/>
          </w:tcPr>
          <w:p w14:paraId="6534A829"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217</w:t>
            </w:r>
          </w:p>
        </w:tc>
        <w:tc>
          <w:tcPr>
            <w:tcW w:w="1417" w:type="dxa"/>
            <w:tcBorders>
              <w:top w:val="nil"/>
              <w:left w:val="nil"/>
              <w:bottom w:val="single" w:sz="4" w:space="0" w:color="auto"/>
              <w:right w:val="single" w:sz="4" w:space="0" w:color="auto"/>
            </w:tcBorders>
            <w:shd w:val="clear" w:color="000000" w:fill="FFFFFF"/>
            <w:noWrap/>
            <w:vAlign w:val="bottom"/>
            <w:hideMark/>
          </w:tcPr>
          <w:p w14:paraId="30242B00"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1.0732359715%</w:t>
            </w:r>
          </w:p>
        </w:tc>
        <w:tc>
          <w:tcPr>
            <w:tcW w:w="753" w:type="dxa"/>
            <w:tcBorders>
              <w:top w:val="nil"/>
              <w:left w:val="nil"/>
              <w:bottom w:val="single" w:sz="4" w:space="0" w:color="auto"/>
              <w:right w:val="single" w:sz="4" w:space="0" w:color="auto"/>
            </w:tcBorders>
            <w:shd w:val="clear" w:color="000000" w:fill="FFFFFF"/>
            <w:noWrap/>
            <w:vAlign w:val="bottom"/>
            <w:hideMark/>
          </w:tcPr>
          <w:p w14:paraId="76926D5F"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276F6792" w14:textId="77777777" w:rsidTr="00A14A86">
        <w:trPr>
          <w:trHeight w:val="20"/>
        </w:trPr>
        <w:tc>
          <w:tcPr>
            <w:tcW w:w="642" w:type="dxa"/>
            <w:tcBorders>
              <w:top w:val="nil"/>
              <w:left w:val="single" w:sz="4" w:space="0" w:color="auto"/>
              <w:bottom w:val="single" w:sz="4" w:space="0" w:color="auto"/>
              <w:right w:val="single" w:sz="4" w:space="0" w:color="auto"/>
            </w:tcBorders>
            <w:shd w:val="clear" w:color="000000" w:fill="FFFFFF"/>
            <w:noWrap/>
            <w:vAlign w:val="bottom"/>
            <w:hideMark/>
          </w:tcPr>
          <w:p w14:paraId="055FDF7D"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138</w:t>
            </w:r>
          </w:p>
        </w:tc>
        <w:tc>
          <w:tcPr>
            <w:tcW w:w="1299" w:type="dxa"/>
            <w:tcBorders>
              <w:top w:val="nil"/>
              <w:left w:val="nil"/>
              <w:bottom w:val="single" w:sz="4" w:space="0" w:color="auto"/>
              <w:right w:val="single" w:sz="4" w:space="0" w:color="auto"/>
            </w:tcBorders>
            <w:shd w:val="clear" w:color="000000" w:fill="FFFFFF"/>
            <w:noWrap/>
            <w:vAlign w:val="bottom"/>
            <w:hideMark/>
          </w:tcPr>
          <w:p w14:paraId="4A0D80A5"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0.3868557327%</w:t>
            </w:r>
          </w:p>
        </w:tc>
        <w:tc>
          <w:tcPr>
            <w:tcW w:w="665" w:type="dxa"/>
            <w:tcBorders>
              <w:top w:val="nil"/>
              <w:left w:val="nil"/>
              <w:bottom w:val="single" w:sz="4" w:space="0" w:color="auto"/>
              <w:right w:val="single" w:sz="4" w:space="0" w:color="auto"/>
            </w:tcBorders>
            <w:shd w:val="clear" w:color="000000" w:fill="FFFFFF"/>
            <w:noWrap/>
            <w:vAlign w:val="bottom"/>
            <w:hideMark/>
          </w:tcPr>
          <w:p w14:paraId="030D29AA"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2B040B91"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64" w:type="dxa"/>
            <w:tcBorders>
              <w:top w:val="nil"/>
              <w:left w:val="single" w:sz="4" w:space="0" w:color="auto"/>
              <w:bottom w:val="single" w:sz="4" w:space="0" w:color="auto"/>
              <w:right w:val="single" w:sz="4" w:space="0" w:color="auto"/>
            </w:tcBorders>
            <w:shd w:val="clear" w:color="000000" w:fill="FFFFFF"/>
            <w:noWrap/>
            <w:vAlign w:val="bottom"/>
            <w:hideMark/>
          </w:tcPr>
          <w:p w14:paraId="553C84FB"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178</w:t>
            </w:r>
          </w:p>
        </w:tc>
        <w:tc>
          <w:tcPr>
            <w:tcW w:w="1559" w:type="dxa"/>
            <w:tcBorders>
              <w:top w:val="nil"/>
              <w:left w:val="nil"/>
              <w:bottom w:val="single" w:sz="4" w:space="0" w:color="auto"/>
              <w:right w:val="single" w:sz="4" w:space="0" w:color="auto"/>
            </w:tcBorders>
            <w:shd w:val="clear" w:color="000000" w:fill="FFFFFF"/>
            <w:noWrap/>
            <w:vAlign w:val="bottom"/>
            <w:hideMark/>
          </w:tcPr>
          <w:p w14:paraId="0DC670B8"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0.6485251926%</w:t>
            </w:r>
          </w:p>
        </w:tc>
        <w:tc>
          <w:tcPr>
            <w:tcW w:w="619" w:type="dxa"/>
            <w:tcBorders>
              <w:top w:val="nil"/>
              <w:left w:val="nil"/>
              <w:bottom w:val="single" w:sz="4" w:space="0" w:color="auto"/>
              <w:right w:val="single" w:sz="4" w:space="0" w:color="auto"/>
            </w:tcBorders>
            <w:shd w:val="clear" w:color="000000" w:fill="FFFFFF"/>
            <w:noWrap/>
            <w:vAlign w:val="bottom"/>
            <w:hideMark/>
          </w:tcPr>
          <w:p w14:paraId="10DF0D07"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58037246"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72" w:type="dxa"/>
            <w:tcBorders>
              <w:top w:val="nil"/>
              <w:left w:val="single" w:sz="4" w:space="0" w:color="auto"/>
              <w:bottom w:val="single" w:sz="4" w:space="0" w:color="auto"/>
              <w:right w:val="single" w:sz="4" w:space="0" w:color="auto"/>
            </w:tcBorders>
            <w:shd w:val="clear" w:color="000000" w:fill="FFFFFF"/>
            <w:noWrap/>
            <w:vAlign w:val="bottom"/>
            <w:hideMark/>
          </w:tcPr>
          <w:p w14:paraId="1743D221"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218</w:t>
            </w:r>
          </w:p>
        </w:tc>
        <w:tc>
          <w:tcPr>
            <w:tcW w:w="1417" w:type="dxa"/>
            <w:tcBorders>
              <w:top w:val="nil"/>
              <w:left w:val="nil"/>
              <w:bottom w:val="single" w:sz="4" w:space="0" w:color="auto"/>
              <w:right w:val="single" w:sz="4" w:space="0" w:color="auto"/>
            </w:tcBorders>
            <w:shd w:val="clear" w:color="000000" w:fill="FFFFFF"/>
            <w:noWrap/>
            <w:vAlign w:val="bottom"/>
            <w:hideMark/>
          </w:tcPr>
          <w:p w14:paraId="1FE108A4"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1.0871880391%</w:t>
            </w:r>
          </w:p>
        </w:tc>
        <w:tc>
          <w:tcPr>
            <w:tcW w:w="753" w:type="dxa"/>
            <w:tcBorders>
              <w:top w:val="nil"/>
              <w:left w:val="nil"/>
              <w:bottom w:val="single" w:sz="4" w:space="0" w:color="auto"/>
              <w:right w:val="single" w:sz="4" w:space="0" w:color="auto"/>
            </w:tcBorders>
            <w:shd w:val="clear" w:color="000000" w:fill="FFFFFF"/>
            <w:noWrap/>
            <w:vAlign w:val="bottom"/>
            <w:hideMark/>
          </w:tcPr>
          <w:p w14:paraId="17154E74"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09012902" w14:textId="77777777" w:rsidTr="00A14A86">
        <w:trPr>
          <w:trHeight w:val="20"/>
        </w:trPr>
        <w:tc>
          <w:tcPr>
            <w:tcW w:w="642" w:type="dxa"/>
            <w:tcBorders>
              <w:top w:val="nil"/>
              <w:left w:val="single" w:sz="4" w:space="0" w:color="auto"/>
              <w:bottom w:val="single" w:sz="4" w:space="0" w:color="auto"/>
              <w:right w:val="single" w:sz="4" w:space="0" w:color="auto"/>
            </w:tcBorders>
            <w:shd w:val="clear" w:color="000000" w:fill="FFFFFF"/>
            <w:noWrap/>
            <w:vAlign w:val="bottom"/>
            <w:hideMark/>
          </w:tcPr>
          <w:p w14:paraId="77E5250D"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139</w:t>
            </w:r>
          </w:p>
        </w:tc>
        <w:tc>
          <w:tcPr>
            <w:tcW w:w="1299" w:type="dxa"/>
            <w:tcBorders>
              <w:top w:val="nil"/>
              <w:left w:val="nil"/>
              <w:bottom w:val="single" w:sz="4" w:space="0" w:color="auto"/>
              <w:right w:val="single" w:sz="4" w:space="0" w:color="auto"/>
            </w:tcBorders>
            <w:shd w:val="clear" w:color="000000" w:fill="FFFFFF"/>
            <w:noWrap/>
            <w:vAlign w:val="bottom"/>
            <w:hideMark/>
          </w:tcPr>
          <w:p w14:paraId="2CCB5BD6"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0.3918848573%</w:t>
            </w:r>
          </w:p>
        </w:tc>
        <w:tc>
          <w:tcPr>
            <w:tcW w:w="665" w:type="dxa"/>
            <w:tcBorders>
              <w:top w:val="nil"/>
              <w:left w:val="nil"/>
              <w:bottom w:val="single" w:sz="4" w:space="0" w:color="auto"/>
              <w:right w:val="single" w:sz="4" w:space="0" w:color="auto"/>
            </w:tcBorders>
            <w:shd w:val="clear" w:color="000000" w:fill="FFFFFF"/>
            <w:noWrap/>
            <w:vAlign w:val="bottom"/>
            <w:hideMark/>
          </w:tcPr>
          <w:p w14:paraId="108EDAD1"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536D2EA2"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64" w:type="dxa"/>
            <w:tcBorders>
              <w:top w:val="nil"/>
              <w:left w:val="single" w:sz="4" w:space="0" w:color="auto"/>
              <w:bottom w:val="single" w:sz="4" w:space="0" w:color="auto"/>
              <w:right w:val="single" w:sz="4" w:space="0" w:color="auto"/>
            </w:tcBorders>
            <w:shd w:val="clear" w:color="000000" w:fill="FFFFFF"/>
            <w:noWrap/>
            <w:vAlign w:val="bottom"/>
            <w:hideMark/>
          </w:tcPr>
          <w:p w14:paraId="1EA2EB39"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179</w:t>
            </w:r>
          </w:p>
        </w:tc>
        <w:tc>
          <w:tcPr>
            <w:tcW w:w="1559" w:type="dxa"/>
            <w:tcBorders>
              <w:top w:val="nil"/>
              <w:left w:val="nil"/>
              <w:bottom w:val="single" w:sz="4" w:space="0" w:color="auto"/>
              <w:right w:val="single" w:sz="4" w:space="0" w:color="auto"/>
            </w:tcBorders>
            <w:shd w:val="clear" w:color="000000" w:fill="FFFFFF"/>
            <w:noWrap/>
            <w:vAlign w:val="bottom"/>
            <w:hideMark/>
          </w:tcPr>
          <w:p w14:paraId="6B26B289"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0.6569560201%</w:t>
            </w:r>
          </w:p>
        </w:tc>
        <w:tc>
          <w:tcPr>
            <w:tcW w:w="619" w:type="dxa"/>
            <w:tcBorders>
              <w:top w:val="nil"/>
              <w:left w:val="nil"/>
              <w:bottom w:val="single" w:sz="4" w:space="0" w:color="auto"/>
              <w:right w:val="single" w:sz="4" w:space="0" w:color="auto"/>
            </w:tcBorders>
            <w:shd w:val="clear" w:color="000000" w:fill="FFFFFF"/>
            <w:noWrap/>
            <w:vAlign w:val="bottom"/>
            <w:hideMark/>
          </w:tcPr>
          <w:p w14:paraId="469C20E3"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6EA68CB0"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72" w:type="dxa"/>
            <w:tcBorders>
              <w:top w:val="nil"/>
              <w:left w:val="single" w:sz="4" w:space="0" w:color="auto"/>
              <w:bottom w:val="single" w:sz="4" w:space="0" w:color="auto"/>
              <w:right w:val="single" w:sz="4" w:space="0" w:color="auto"/>
            </w:tcBorders>
            <w:shd w:val="clear" w:color="000000" w:fill="FFFFFF"/>
            <w:noWrap/>
            <w:vAlign w:val="bottom"/>
            <w:hideMark/>
          </w:tcPr>
          <w:p w14:paraId="06702F2E"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219</w:t>
            </w:r>
          </w:p>
        </w:tc>
        <w:tc>
          <w:tcPr>
            <w:tcW w:w="1417" w:type="dxa"/>
            <w:tcBorders>
              <w:top w:val="nil"/>
              <w:left w:val="nil"/>
              <w:bottom w:val="single" w:sz="4" w:space="0" w:color="auto"/>
              <w:right w:val="single" w:sz="4" w:space="0" w:color="auto"/>
            </w:tcBorders>
            <w:shd w:val="clear" w:color="000000" w:fill="FFFFFF"/>
            <w:noWrap/>
            <w:vAlign w:val="bottom"/>
            <w:hideMark/>
          </w:tcPr>
          <w:p w14:paraId="18CEB947"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1.1013214836%</w:t>
            </w:r>
          </w:p>
        </w:tc>
        <w:tc>
          <w:tcPr>
            <w:tcW w:w="753" w:type="dxa"/>
            <w:tcBorders>
              <w:top w:val="nil"/>
              <w:left w:val="nil"/>
              <w:bottom w:val="single" w:sz="4" w:space="0" w:color="auto"/>
              <w:right w:val="single" w:sz="4" w:space="0" w:color="auto"/>
            </w:tcBorders>
            <w:shd w:val="clear" w:color="000000" w:fill="FFFFFF"/>
            <w:noWrap/>
            <w:vAlign w:val="bottom"/>
            <w:hideMark/>
          </w:tcPr>
          <w:p w14:paraId="4DA689CC"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1B41877C" w14:textId="77777777" w:rsidTr="00A14A86">
        <w:trPr>
          <w:trHeight w:val="20"/>
        </w:trPr>
        <w:tc>
          <w:tcPr>
            <w:tcW w:w="642" w:type="dxa"/>
            <w:tcBorders>
              <w:top w:val="nil"/>
              <w:left w:val="single" w:sz="4" w:space="0" w:color="auto"/>
              <w:bottom w:val="single" w:sz="4" w:space="0" w:color="auto"/>
              <w:right w:val="single" w:sz="4" w:space="0" w:color="auto"/>
            </w:tcBorders>
            <w:shd w:val="clear" w:color="000000" w:fill="FFFFFF"/>
            <w:noWrap/>
            <w:vAlign w:val="bottom"/>
            <w:hideMark/>
          </w:tcPr>
          <w:p w14:paraId="0C8EF9A9"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140</w:t>
            </w:r>
          </w:p>
        </w:tc>
        <w:tc>
          <w:tcPr>
            <w:tcW w:w="1299" w:type="dxa"/>
            <w:tcBorders>
              <w:top w:val="nil"/>
              <w:left w:val="nil"/>
              <w:bottom w:val="single" w:sz="4" w:space="0" w:color="auto"/>
              <w:right w:val="single" w:sz="4" w:space="0" w:color="auto"/>
            </w:tcBorders>
            <w:shd w:val="clear" w:color="000000" w:fill="FFFFFF"/>
            <w:noWrap/>
            <w:vAlign w:val="bottom"/>
            <w:hideMark/>
          </w:tcPr>
          <w:p w14:paraId="640C8A41"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0.3969793604%</w:t>
            </w:r>
          </w:p>
        </w:tc>
        <w:tc>
          <w:tcPr>
            <w:tcW w:w="665" w:type="dxa"/>
            <w:tcBorders>
              <w:top w:val="nil"/>
              <w:left w:val="nil"/>
              <w:bottom w:val="single" w:sz="4" w:space="0" w:color="auto"/>
              <w:right w:val="single" w:sz="4" w:space="0" w:color="auto"/>
            </w:tcBorders>
            <w:shd w:val="clear" w:color="000000" w:fill="FFFFFF"/>
            <w:noWrap/>
            <w:vAlign w:val="bottom"/>
            <w:hideMark/>
          </w:tcPr>
          <w:p w14:paraId="5020D2DA"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1645DCF9"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64" w:type="dxa"/>
            <w:tcBorders>
              <w:top w:val="nil"/>
              <w:left w:val="single" w:sz="4" w:space="0" w:color="auto"/>
              <w:bottom w:val="single" w:sz="4" w:space="0" w:color="auto"/>
              <w:right w:val="single" w:sz="4" w:space="0" w:color="auto"/>
            </w:tcBorders>
            <w:shd w:val="clear" w:color="000000" w:fill="FFFFFF"/>
            <w:noWrap/>
            <w:vAlign w:val="bottom"/>
            <w:hideMark/>
          </w:tcPr>
          <w:p w14:paraId="113B05E4"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180</w:t>
            </w:r>
          </w:p>
        </w:tc>
        <w:tc>
          <w:tcPr>
            <w:tcW w:w="1559" w:type="dxa"/>
            <w:tcBorders>
              <w:top w:val="nil"/>
              <w:left w:val="nil"/>
              <w:bottom w:val="single" w:sz="4" w:space="0" w:color="auto"/>
              <w:right w:val="single" w:sz="4" w:space="0" w:color="auto"/>
            </w:tcBorders>
            <w:shd w:val="clear" w:color="000000" w:fill="FFFFFF"/>
            <w:noWrap/>
            <w:vAlign w:val="bottom"/>
            <w:hideMark/>
          </w:tcPr>
          <w:p w14:paraId="205DAF9B"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0.6654964484%</w:t>
            </w:r>
          </w:p>
        </w:tc>
        <w:tc>
          <w:tcPr>
            <w:tcW w:w="619" w:type="dxa"/>
            <w:tcBorders>
              <w:top w:val="nil"/>
              <w:left w:val="nil"/>
              <w:bottom w:val="single" w:sz="4" w:space="0" w:color="auto"/>
              <w:right w:val="single" w:sz="4" w:space="0" w:color="auto"/>
            </w:tcBorders>
            <w:shd w:val="clear" w:color="000000" w:fill="FFFFFF"/>
            <w:noWrap/>
            <w:vAlign w:val="bottom"/>
            <w:hideMark/>
          </w:tcPr>
          <w:p w14:paraId="4526947E"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741B6EAD"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72" w:type="dxa"/>
            <w:tcBorders>
              <w:top w:val="nil"/>
              <w:left w:val="single" w:sz="4" w:space="0" w:color="auto"/>
              <w:bottom w:val="single" w:sz="4" w:space="0" w:color="auto"/>
              <w:right w:val="single" w:sz="4" w:space="0" w:color="auto"/>
            </w:tcBorders>
            <w:shd w:val="clear" w:color="000000" w:fill="FFFFFF"/>
            <w:noWrap/>
            <w:vAlign w:val="bottom"/>
            <w:hideMark/>
          </w:tcPr>
          <w:p w14:paraId="5B71D8EF"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220</w:t>
            </w:r>
          </w:p>
        </w:tc>
        <w:tc>
          <w:tcPr>
            <w:tcW w:w="1417" w:type="dxa"/>
            <w:tcBorders>
              <w:top w:val="nil"/>
              <w:left w:val="nil"/>
              <w:bottom w:val="single" w:sz="4" w:space="0" w:color="auto"/>
              <w:right w:val="single" w:sz="4" w:space="0" w:color="auto"/>
            </w:tcBorders>
            <w:shd w:val="clear" w:color="000000" w:fill="FFFFFF"/>
            <w:noWrap/>
            <w:vAlign w:val="bottom"/>
            <w:hideMark/>
          </w:tcPr>
          <w:p w14:paraId="399C2CDB"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1.1156386629%</w:t>
            </w:r>
          </w:p>
        </w:tc>
        <w:tc>
          <w:tcPr>
            <w:tcW w:w="753" w:type="dxa"/>
            <w:tcBorders>
              <w:top w:val="nil"/>
              <w:left w:val="nil"/>
              <w:bottom w:val="single" w:sz="4" w:space="0" w:color="auto"/>
              <w:right w:val="single" w:sz="4" w:space="0" w:color="auto"/>
            </w:tcBorders>
            <w:shd w:val="clear" w:color="000000" w:fill="FFFFFF"/>
            <w:noWrap/>
            <w:vAlign w:val="bottom"/>
            <w:hideMark/>
          </w:tcPr>
          <w:p w14:paraId="377193D8"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4BE28794" w14:textId="77777777" w:rsidTr="00A14A86">
        <w:trPr>
          <w:trHeight w:val="20"/>
        </w:trPr>
        <w:tc>
          <w:tcPr>
            <w:tcW w:w="642" w:type="dxa"/>
            <w:tcBorders>
              <w:top w:val="nil"/>
              <w:left w:val="single" w:sz="4" w:space="0" w:color="auto"/>
              <w:bottom w:val="single" w:sz="4" w:space="0" w:color="auto"/>
              <w:right w:val="single" w:sz="4" w:space="0" w:color="auto"/>
            </w:tcBorders>
            <w:shd w:val="clear" w:color="000000" w:fill="FFFFFF"/>
            <w:noWrap/>
            <w:vAlign w:val="bottom"/>
            <w:hideMark/>
          </w:tcPr>
          <w:p w14:paraId="3BF7547F"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141</w:t>
            </w:r>
          </w:p>
        </w:tc>
        <w:tc>
          <w:tcPr>
            <w:tcW w:w="1299" w:type="dxa"/>
            <w:tcBorders>
              <w:top w:val="nil"/>
              <w:left w:val="nil"/>
              <w:bottom w:val="single" w:sz="4" w:space="0" w:color="auto"/>
              <w:right w:val="single" w:sz="4" w:space="0" w:color="auto"/>
            </w:tcBorders>
            <w:shd w:val="clear" w:color="000000" w:fill="FFFFFF"/>
            <w:noWrap/>
            <w:vAlign w:val="bottom"/>
            <w:hideMark/>
          </w:tcPr>
          <w:p w14:paraId="1A716BAC"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0.4021400921%</w:t>
            </w:r>
          </w:p>
        </w:tc>
        <w:tc>
          <w:tcPr>
            <w:tcW w:w="665" w:type="dxa"/>
            <w:tcBorders>
              <w:top w:val="nil"/>
              <w:left w:val="nil"/>
              <w:bottom w:val="single" w:sz="4" w:space="0" w:color="auto"/>
              <w:right w:val="single" w:sz="4" w:space="0" w:color="auto"/>
            </w:tcBorders>
            <w:shd w:val="clear" w:color="000000" w:fill="FFFFFF"/>
            <w:noWrap/>
            <w:vAlign w:val="bottom"/>
            <w:hideMark/>
          </w:tcPr>
          <w:p w14:paraId="0C3C6FAB"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05949FDB"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64" w:type="dxa"/>
            <w:tcBorders>
              <w:top w:val="nil"/>
              <w:left w:val="single" w:sz="4" w:space="0" w:color="auto"/>
              <w:bottom w:val="single" w:sz="4" w:space="0" w:color="auto"/>
              <w:right w:val="single" w:sz="4" w:space="0" w:color="auto"/>
            </w:tcBorders>
            <w:shd w:val="clear" w:color="000000" w:fill="FFFFFF"/>
            <w:noWrap/>
            <w:vAlign w:val="bottom"/>
            <w:hideMark/>
          </w:tcPr>
          <w:p w14:paraId="31C558E5"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181</w:t>
            </w:r>
          </w:p>
        </w:tc>
        <w:tc>
          <w:tcPr>
            <w:tcW w:w="1559" w:type="dxa"/>
            <w:tcBorders>
              <w:top w:val="nil"/>
              <w:left w:val="nil"/>
              <w:bottom w:val="single" w:sz="4" w:space="0" w:color="auto"/>
              <w:right w:val="single" w:sz="4" w:space="0" w:color="auto"/>
            </w:tcBorders>
            <w:shd w:val="clear" w:color="000000" w:fill="FFFFFF"/>
            <w:noWrap/>
            <w:vAlign w:val="bottom"/>
            <w:hideMark/>
          </w:tcPr>
          <w:p w14:paraId="7AF015D7"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0.6741479022%</w:t>
            </w:r>
          </w:p>
        </w:tc>
        <w:tc>
          <w:tcPr>
            <w:tcW w:w="619" w:type="dxa"/>
            <w:tcBorders>
              <w:top w:val="nil"/>
              <w:left w:val="nil"/>
              <w:bottom w:val="single" w:sz="4" w:space="0" w:color="auto"/>
              <w:right w:val="single" w:sz="4" w:space="0" w:color="auto"/>
            </w:tcBorders>
            <w:shd w:val="clear" w:color="000000" w:fill="FFFFFF"/>
            <w:noWrap/>
            <w:vAlign w:val="bottom"/>
            <w:hideMark/>
          </w:tcPr>
          <w:p w14:paraId="6782D256"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20CC298D"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72" w:type="dxa"/>
            <w:tcBorders>
              <w:top w:val="nil"/>
              <w:left w:val="single" w:sz="4" w:space="0" w:color="auto"/>
              <w:bottom w:val="single" w:sz="4" w:space="0" w:color="auto"/>
              <w:right w:val="single" w:sz="4" w:space="0" w:color="auto"/>
            </w:tcBorders>
            <w:shd w:val="clear" w:color="000000" w:fill="FFFFFF"/>
            <w:noWrap/>
            <w:vAlign w:val="bottom"/>
            <w:hideMark/>
          </w:tcPr>
          <w:p w14:paraId="5362C6CF"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221</w:t>
            </w:r>
          </w:p>
        </w:tc>
        <w:tc>
          <w:tcPr>
            <w:tcW w:w="1417" w:type="dxa"/>
            <w:tcBorders>
              <w:top w:val="nil"/>
              <w:left w:val="nil"/>
              <w:bottom w:val="single" w:sz="4" w:space="0" w:color="auto"/>
              <w:right w:val="single" w:sz="4" w:space="0" w:color="auto"/>
            </w:tcBorders>
            <w:shd w:val="clear" w:color="000000" w:fill="FFFFFF"/>
            <w:noWrap/>
            <w:vAlign w:val="bottom"/>
            <w:hideMark/>
          </w:tcPr>
          <w:p w14:paraId="0F71E312"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1.1301419655%</w:t>
            </w:r>
          </w:p>
        </w:tc>
        <w:tc>
          <w:tcPr>
            <w:tcW w:w="753" w:type="dxa"/>
            <w:tcBorders>
              <w:top w:val="nil"/>
              <w:left w:val="nil"/>
              <w:bottom w:val="single" w:sz="4" w:space="0" w:color="auto"/>
              <w:right w:val="single" w:sz="4" w:space="0" w:color="auto"/>
            </w:tcBorders>
            <w:shd w:val="clear" w:color="000000" w:fill="FFFFFF"/>
            <w:noWrap/>
            <w:vAlign w:val="bottom"/>
            <w:hideMark/>
          </w:tcPr>
          <w:p w14:paraId="1F20E449"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2CD90463" w14:textId="77777777" w:rsidTr="00A14A86">
        <w:trPr>
          <w:trHeight w:val="20"/>
        </w:trPr>
        <w:tc>
          <w:tcPr>
            <w:tcW w:w="642" w:type="dxa"/>
            <w:tcBorders>
              <w:top w:val="nil"/>
              <w:left w:val="single" w:sz="4" w:space="0" w:color="auto"/>
              <w:bottom w:val="single" w:sz="4" w:space="0" w:color="auto"/>
              <w:right w:val="single" w:sz="4" w:space="0" w:color="auto"/>
            </w:tcBorders>
            <w:shd w:val="clear" w:color="000000" w:fill="FFFFFF"/>
            <w:noWrap/>
            <w:vAlign w:val="bottom"/>
            <w:hideMark/>
          </w:tcPr>
          <w:p w14:paraId="4C782869"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142</w:t>
            </w:r>
          </w:p>
        </w:tc>
        <w:tc>
          <w:tcPr>
            <w:tcW w:w="1299" w:type="dxa"/>
            <w:tcBorders>
              <w:top w:val="nil"/>
              <w:left w:val="nil"/>
              <w:bottom w:val="single" w:sz="4" w:space="0" w:color="auto"/>
              <w:right w:val="single" w:sz="4" w:space="0" w:color="auto"/>
            </w:tcBorders>
            <w:shd w:val="clear" w:color="000000" w:fill="FFFFFF"/>
            <w:noWrap/>
            <w:vAlign w:val="bottom"/>
            <w:hideMark/>
          </w:tcPr>
          <w:p w14:paraId="38B31059"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0.4073679133%</w:t>
            </w:r>
          </w:p>
        </w:tc>
        <w:tc>
          <w:tcPr>
            <w:tcW w:w="665" w:type="dxa"/>
            <w:tcBorders>
              <w:top w:val="nil"/>
              <w:left w:val="nil"/>
              <w:bottom w:val="single" w:sz="4" w:space="0" w:color="auto"/>
              <w:right w:val="single" w:sz="4" w:space="0" w:color="auto"/>
            </w:tcBorders>
            <w:shd w:val="clear" w:color="000000" w:fill="FFFFFF"/>
            <w:noWrap/>
            <w:vAlign w:val="bottom"/>
            <w:hideMark/>
          </w:tcPr>
          <w:p w14:paraId="4886F5C1"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7C8EDBA1"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64" w:type="dxa"/>
            <w:tcBorders>
              <w:top w:val="nil"/>
              <w:left w:val="single" w:sz="4" w:space="0" w:color="auto"/>
              <w:bottom w:val="single" w:sz="4" w:space="0" w:color="auto"/>
              <w:right w:val="single" w:sz="4" w:space="0" w:color="auto"/>
            </w:tcBorders>
            <w:shd w:val="clear" w:color="000000" w:fill="FFFFFF"/>
            <w:noWrap/>
            <w:vAlign w:val="bottom"/>
            <w:hideMark/>
          </w:tcPr>
          <w:p w14:paraId="0F8CAC9F"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182</w:t>
            </w:r>
          </w:p>
        </w:tc>
        <w:tc>
          <w:tcPr>
            <w:tcW w:w="1559" w:type="dxa"/>
            <w:tcBorders>
              <w:top w:val="nil"/>
              <w:left w:val="nil"/>
              <w:bottom w:val="single" w:sz="4" w:space="0" w:color="auto"/>
              <w:right w:val="single" w:sz="4" w:space="0" w:color="auto"/>
            </w:tcBorders>
            <w:shd w:val="clear" w:color="000000" w:fill="FFFFFF"/>
            <w:noWrap/>
            <w:vAlign w:val="bottom"/>
            <w:hideMark/>
          </w:tcPr>
          <w:p w14:paraId="22C7106D"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0.6829118250%</w:t>
            </w:r>
          </w:p>
        </w:tc>
        <w:tc>
          <w:tcPr>
            <w:tcW w:w="619" w:type="dxa"/>
            <w:tcBorders>
              <w:top w:val="nil"/>
              <w:left w:val="nil"/>
              <w:bottom w:val="single" w:sz="4" w:space="0" w:color="auto"/>
              <w:right w:val="single" w:sz="4" w:space="0" w:color="auto"/>
            </w:tcBorders>
            <w:shd w:val="clear" w:color="000000" w:fill="FFFFFF"/>
            <w:noWrap/>
            <w:vAlign w:val="bottom"/>
            <w:hideMark/>
          </w:tcPr>
          <w:p w14:paraId="49CDF612"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7D65ED86"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72" w:type="dxa"/>
            <w:tcBorders>
              <w:top w:val="nil"/>
              <w:left w:val="single" w:sz="4" w:space="0" w:color="auto"/>
              <w:bottom w:val="single" w:sz="4" w:space="0" w:color="auto"/>
              <w:right w:val="single" w:sz="4" w:space="0" w:color="auto"/>
            </w:tcBorders>
            <w:shd w:val="clear" w:color="000000" w:fill="FFFFFF"/>
            <w:noWrap/>
            <w:vAlign w:val="bottom"/>
            <w:hideMark/>
          </w:tcPr>
          <w:p w14:paraId="4A56177A"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222</w:t>
            </w:r>
          </w:p>
        </w:tc>
        <w:tc>
          <w:tcPr>
            <w:tcW w:w="1417" w:type="dxa"/>
            <w:tcBorders>
              <w:top w:val="nil"/>
              <w:left w:val="nil"/>
              <w:bottom w:val="single" w:sz="4" w:space="0" w:color="auto"/>
              <w:right w:val="single" w:sz="4" w:space="0" w:color="auto"/>
            </w:tcBorders>
            <w:shd w:val="clear" w:color="000000" w:fill="FFFFFF"/>
            <w:noWrap/>
            <w:vAlign w:val="bottom"/>
            <w:hideMark/>
          </w:tcPr>
          <w:p w14:paraId="63CF8F71"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1.1448338111%</w:t>
            </w:r>
          </w:p>
        </w:tc>
        <w:tc>
          <w:tcPr>
            <w:tcW w:w="753" w:type="dxa"/>
            <w:tcBorders>
              <w:top w:val="nil"/>
              <w:left w:val="nil"/>
              <w:bottom w:val="single" w:sz="4" w:space="0" w:color="auto"/>
              <w:right w:val="single" w:sz="4" w:space="0" w:color="auto"/>
            </w:tcBorders>
            <w:shd w:val="clear" w:color="000000" w:fill="FFFFFF"/>
            <w:noWrap/>
            <w:vAlign w:val="bottom"/>
            <w:hideMark/>
          </w:tcPr>
          <w:p w14:paraId="2CBEC003"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19F1B802" w14:textId="77777777" w:rsidTr="00A14A86">
        <w:trPr>
          <w:trHeight w:val="20"/>
        </w:trPr>
        <w:tc>
          <w:tcPr>
            <w:tcW w:w="642" w:type="dxa"/>
            <w:tcBorders>
              <w:top w:val="nil"/>
              <w:left w:val="single" w:sz="4" w:space="0" w:color="auto"/>
              <w:bottom w:val="single" w:sz="4" w:space="0" w:color="auto"/>
              <w:right w:val="single" w:sz="4" w:space="0" w:color="auto"/>
            </w:tcBorders>
            <w:shd w:val="clear" w:color="000000" w:fill="FFFFFF"/>
            <w:noWrap/>
            <w:vAlign w:val="bottom"/>
            <w:hideMark/>
          </w:tcPr>
          <w:p w14:paraId="1C8A26E1"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143</w:t>
            </w:r>
          </w:p>
        </w:tc>
        <w:tc>
          <w:tcPr>
            <w:tcW w:w="1299" w:type="dxa"/>
            <w:tcBorders>
              <w:top w:val="nil"/>
              <w:left w:val="nil"/>
              <w:bottom w:val="single" w:sz="4" w:space="0" w:color="auto"/>
              <w:right w:val="single" w:sz="4" w:space="0" w:color="auto"/>
            </w:tcBorders>
            <w:shd w:val="clear" w:color="000000" w:fill="FFFFFF"/>
            <w:noWrap/>
            <w:vAlign w:val="bottom"/>
            <w:hideMark/>
          </w:tcPr>
          <w:p w14:paraId="7B024234"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0.4126636962%</w:t>
            </w:r>
          </w:p>
        </w:tc>
        <w:tc>
          <w:tcPr>
            <w:tcW w:w="665" w:type="dxa"/>
            <w:tcBorders>
              <w:top w:val="nil"/>
              <w:left w:val="nil"/>
              <w:bottom w:val="single" w:sz="4" w:space="0" w:color="auto"/>
              <w:right w:val="single" w:sz="4" w:space="0" w:color="auto"/>
            </w:tcBorders>
            <w:shd w:val="clear" w:color="000000" w:fill="FFFFFF"/>
            <w:noWrap/>
            <w:vAlign w:val="bottom"/>
            <w:hideMark/>
          </w:tcPr>
          <w:p w14:paraId="20B2B523"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02DBB717"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64" w:type="dxa"/>
            <w:tcBorders>
              <w:top w:val="nil"/>
              <w:left w:val="single" w:sz="4" w:space="0" w:color="auto"/>
              <w:bottom w:val="single" w:sz="4" w:space="0" w:color="auto"/>
              <w:right w:val="single" w:sz="4" w:space="0" w:color="auto"/>
            </w:tcBorders>
            <w:shd w:val="clear" w:color="000000" w:fill="FFFFFF"/>
            <w:noWrap/>
            <w:vAlign w:val="bottom"/>
            <w:hideMark/>
          </w:tcPr>
          <w:p w14:paraId="420BA9BF"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183</w:t>
            </w:r>
          </w:p>
        </w:tc>
        <w:tc>
          <w:tcPr>
            <w:tcW w:w="1559" w:type="dxa"/>
            <w:tcBorders>
              <w:top w:val="nil"/>
              <w:left w:val="nil"/>
              <w:bottom w:val="single" w:sz="4" w:space="0" w:color="auto"/>
              <w:right w:val="single" w:sz="4" w:space="0" w:color="auto"/>
            </w:tcBorders>
            <w:shd w:val="clear" w:color="000000" w:fill="FFFFFF"/>
            <w:noWrap/>
            <w:vAlign w:val="bottom"/>
            <w:hideMark/>
          </w:tcPr>
          <w:p w14:paraId="547BEDAA"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0.6917896787%</w:t>
            </w:r>
          </w:p>
        </w:tc>
        <w:tc>
          <w:tcPr>
            <w:tcW w:w="619" w:type="dxa"/>
            <w:tcBorders>
              <w:top w:val="nil"/>
              <w:left w:val="nil"/>
              <w:bottom w:val="single" w:sz="4" w:space="0" w:color="auto"/>
              <w:right w:val="single" w:sz="4" w:space="0" w:color="auto"/>
            </w:tcBorders>
            <w:shd w:val="clear" w:color="000000" w:fill="FFFFFF"/>
            <w:noWrap/>
            <w:vAlign w:val="bottom"/>
            <w:hideMark/>
          </w:tcPr>
          <w:p w14:paraId="3159651B"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4D888830"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72" w:type="dxa"/>
            <w:tcBorders>
              <w:top w:val="nil"/>
              <w:left w:val="single" w:sz="4" w:space="0" w:color="auto"/>
              <w:bottom w:val="single" w:sz="4" w:space="0" w:color="auto"/>
              <w:right w:val="single" w:sz="4" w:space="0" w:color="auto"/>
            </w:tcBorders>
            <w:shd w:val="clear" w:color="000000" w:fill="FFFFFF"/>
            <w:noWrap/>
            <w:vAlign w:val="bottom"/>
            <w:hideMark/>
          </w:tcPr>
          <w:p w14:paraId="09DD68F1"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223</w:t>
            </w:r>
          </w:p>
        </w:tc>
        <w:tc>
          <w:tcPr>
            <w:tcW w:w="1417" w:type="dxa"/>
            <w:tcBorders>
              <w:top w:val="nil"/>
              <w:left w:val="nil"/>
              <w:bottom w:val="single" w:sz="4" w:space="0" w:color="auto"/>
              <w:right w:val="single" w:sz="4" w:space="0" w:color="auto"/>
            </w:tcBorders>
            <w:shd w:val="clear" w:color="000000" w:fill="FFFFFF"/>
            <w:noWrap/>
            <w:vAlign w:val="bottom"/>
            <w:hideMark/>
          </w:tcPr>
          <w:p w14:paraId="0E0F8E51"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1.1597166506%</w:t>
            </w:r>
          </w:p>
        </w:tc>
        <w:tc>
          <w:tcPr>
            <w:tcW w:w="753" w:type="dxa"/>
            <w:tcBorders>
              <w:top w:val="nil"/>
              <w:left w:val="nil"/>
              <w:bottom w:val="single" w:sz="4" w:space="0" w:color="auto"/>
              <w:right w:val="single" w:sz="4" w:space="0" w:color="auto"/>
            </w:tcBorders>
            <w:shd w:val="clear" w:color="000000" w:fill="FFFFFF"/>
            <w:noWrap/>
            <w:vAlign w:val="bottom"/>
            <w:hideMark/>
          </w:tcPr>
          <w:p w14:paraId="05D365B6"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17D9D34F" w14:textId="77777777" w:rsidTr="00A14A86">
        <w:trPr>
          <w:trHeight w:val="20"/>
        </w:trPr>
        <w:tc>
          <w:tcPr>
            <w:tcW w:w="642" w:type="dxa"/>
            <w:tcBorders>
              <w:top w:val="nil"/>
              <w:left w:val="single" w:sz="4" w:space="0" w:color="auto"/>
              <w:bottom w:val="single" w:sz="4" w:space="0" w:color="auto"/>
              <w:right w:val="single" w:sz="4" w:space="0" w:color="auto"/>
            </w:tcBorders>
            <w:shd w:val="clear" w:color="000000" w:fill="FFFFFF"/>
            <w:noWrap/>
            <w:vAlign w:val="bottom"/>
            <w:hideMark/>
          </w:tcPr>
          <w:p w14:paraId="692CE3BD"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144</w:t>
            </w:r>
          </w:p>
        </w:tc>
        <w:tc>
          <w:tcPr>
            <w:tcW w:w="1299" w:type="dxa"/>
            <w:tcBorders>
              <w:top w:val="nil"/>
              <w:left w:val="nil"/>
              <w:bottom w:val="single" w:sz="4" w:space="0" w:color="auto"/>
              <w:right w:val="single" w:sz="4" w:space="0" w:color="auto"/>
            </w:tcBorders>
            <w:shd w:val="clear" w:color="000000" w:fill="FFFFFF"/>
            <w:noWrap/>
            <w:vAlign w:val="bottom"/>
            <w:hideMark/>
          </w:tcPr>
          <w:p w14:paraId="7A29C0A5"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0.4180283242%</w:t>
            </w:r>
          </w:p>
        </w:tc>
        <w:tc>
          <w:tcPr>
            <w:tcW w:w="665" w:type="dxa"/>
            <w:tcBorders>
              <w:top w:val="nil"/>
              <w:left w:val="nil"/>
              <w:bottom w:val="single" w:sz="4" w:space="0" w:color="auto"/>
              <w:right w:val="single" w:sz="4" w:space="0" w:color="auto"/>
            </w:tcBorders>
            <w:shd w:val="clear" w:color="000000" w:fill="FFFFFF"/>
            <w:noWrap/>
            <w:vAlign w:val="bottom"/>
            <w:hideMark/>
          </w:tcPr>
          <w:p w14:paraId="2ED064DE"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0BBA53EC"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64" w:type="dxa"/>
            <w:tcBorders>
              <w:top w:val="nil"/>
              <w:left w:val="single" w:sz="4" w:space="0" w:color="auto"/>
              <w:bottom w:val="single" w:sz="4" w:space="0" w:color="auto"/>
              <w:right w:val="single" w:sz="4" w:space="0" w:color="auto"/>
            </w:tcBorders>
            <w:shd w:val="clear" w:color="000000" w:fill="FFFFFF"/>
            <w:noWrap/>
            <w:vAlign w:val="bottom"/>
            <w:hideMark/>
          </w:tcPr>
          <w:p w14:paraId="06322BDA"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184</w:t>
            </w:r>
          </w:p>
        </w:tc>
        <w:tc>
          <w:tcPr>
            <w:tcW w:w="1559" w:type="dxa"/>
            <w:tcBorders>
              <w:top w:val="nil"/>
              <w:left w:val="nil"/>
              <w:bottom w:val="single" w:sz="4" w:space="0" w:color="auto"/>
              <w:right w:val="single" w:sz="4" w:space="0" w:color="auto"/>
            </w:tcBorders>
            <w:shd w:val="clear" w:color="000000" w:fill="FFFFFF"/>
            <w:noWrap/>
            <w:vAlign w:val="bottom"/>
            <w:hideMark/>
          </w:tcPr>
          <w:p w14:paraId="4DC8F6A1"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0.7007829445%</w:t>
            </w:r>
          </w:p>
        </w:tc>
        <w:tc>
          <w:tcPr>
            <w:tcW w:w="619" w:type="dxa"/>
            <w:tcBorders>
              <w:top w:val="nil"/>
              <w:left w:val="nil"/>
              <w:bottom w:val="single" w:sz="4" w:space="0" w:color="auto"/>
              <w:right w:val="single" w:sz="4" w:space="0" w:color="auto"/>
            </w:tcBorders>
            <w:shd w:val="clear" w:color="000000" w:fill="FFFFFF"/>
            <w:noWrap/>
            <w:vAlign w:val="bottom"/>
            <w:hideMark/>
          </w:tcPr>
          <w:p w14:paraId="31AA4D50"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6D64D332"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72" w:type="dxa"/>
            <w:tcBorders>
              <w:top w:val="nil"/>
              <w:left w:val="single" w:sz="4" w:space="0" w:color="auto"/>
              <w:bottom w:val="single" w:sz="4" w:space="0" w:color="auto"/>
              <w:right w:val="single" w:sz="4" w:space="0" w:color="auto"/>
            </w:tcBorders>
            <w:shd w:val="clear" w:color="000000" w:fill="FFFFFF"/>
            <w:noWrap/>
            <w:vAlign w:val="bottom"/>
            <w:hideMark/>
          </w:tcPr>
          <w:p w14:paraId="50071CE6"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224</w:t>
            </w:r>
          </w:p>
        </w:tc>
        <w:tc>
          <w:tcPr>
            <w:tcW w:w="1417" w:type="dxa"/>
            <w:tcBorders>
              <w:top w:val="nil"/>
              <w:left w:val="nil"/>
              <w:bottom w:val="single" w:sz="4" w:space="0" w:color="auto"/>
              <w:right w:val="single" w:sz="4" w:space="0" w:color="auto"/>
            </w:tcBorders>
            <w:shd w:val="clear" w:color="000000" w:fill="FFFFFF"/>
            <w:noWrap/>
            <w:vAlign w:val="bottom"/>
            <w:hideMark/>
          </w:tcPr>
          <w:p w14:paraId="3BEC8796"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1.1747929671%</w:t>
            </w:r>
          </w:p>
        </w:tc>
        <w:tc>
          <w:tcPr>
            <w:tcW w:w="753" w:type="dxa"/>
            <w:tcBorders>
              <w:top w:val="nil"/>
              <w:left w:val="nil"/>
              <w:bottom w:val="single" w:sz="4" w:space="0" w:color="auto"/>
              <w:right w:val="single" w:sz="4" w:space="0" w:color="auto"/>
            </w:tcBorders>
            <w:shd w:val="clear" w:color="000000" w:fill="FFFFFF"/>
            <w:noWrap/>
            <w:vAlign w:val="bottom"/>
            <w:hideMark/>
          </w:tcPr>
          <w:p w14:paraId="7C1A4BC6"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2DB9684C" w14:textId="77777777" w:rsidTr="00A14A86">
        <w:trPr>
          <w:trHeight w:val="20"/>
        </w:trPr>
        <w:tc>
          <w:tcPr>
            <w:tcW w:w="642" w:type="dxa"/>
            <w:tcBorders>
              <w:top w:val="nil"/>
              <w:left w:val="single" w:sz="4" w:space="0" w:color="auto"/>
              <w:bottom w:val="single" w:sz="4" w:space="0" w:color="auto"/>
              <w:right w:val="single" w:sz="4" w:space="0" w:color="auto"/>
            </w:tcBorders>
            <w:shd w:val="clear" w:color="000000" w:fill="FFFFFF"/>
            <w:noWrap/>
            <w:vAlign w:val="bottom"/>
            <w:hideMark/>
          </w:tcPr>
          <w:p w14:paraId="1A8C323A"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145</w:t>
            </w:r>
          </w:p>
        </w:tc>
        <w:tc>
          <w:tcPr>
            <w:tcW w:w="1299" w:type="dxa"/>
            <w:tcBorders>
              <w:top w:val="nil"/>
              <w:left w:val="nil"/>
              <w:bottom w:val="single" w:sz="4" w:space="0" w:color="auto"/>
              <w:right w:val="single" w:sz="4" w:space="0" w:color="auto"/>
            </w:tcBorders>
            <w:shd w:val="clear" w:color="000000" w:fill="FFFFFF"/>
            <w:noWrap/>
            <w:vAlign w:val="bottom"/>
            <w:hideMark/>
          </w:tcPr>
          <w:p w14:paraId="0F6F9B36"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0.4234626924%</w:t>
            </w:r>
          </w:p>
        </w:tc>
        <w:tc>
          <w:tcPr>
            <w:tcW w:w="665" w:type="dxa"/>
            <w:tcBorders>
              <w:top w:val="nil"/>
              <w:left w:val="nil"/>
              <w:bottom w:val="single" w:sz="4" w:space="0" w:color="auto"/>
              <w:right w:val="single" w:sz="4" w:space="0" w:color="auto"/>
            </w:tcBorders>
            <w:shd w:val="clear" w:color="000000" w:fill="FFFFFF"/>
            <w:noWrap/>
            <w:vAlign w:val="bottom"/>
            <w:hideMark/>
          </w:tcPr>
          <w:p w14:paraId="47A22CAD"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3398BC52"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64" w:type="dxa"/>
            <w:tcBorders>
              <w:top w:val="nil"/>
              <w:left w:val="single" w:sz="4" w:space="0" w:color="auto"/>
              <w:bottom w:val="single" w:sz="4" w:space="0" w:color="auto"/>
              <w:right w:val="single" w:sz="4" w:space="0" w:color="auto"/>
            </w:tcBorders>
            <w:shd w:val="clear" w:color="000000" w:fill="FFFFFF"/>
            <w:noWrap/>
            <w:vAlign w:val="bottom"/>
            <w:hideMark/>
          </w:tcPr>
          <w:p w14:paraId="057D569B"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185</w:t>
            </w:r>
          </w:p>
        </w:tc>
        <w:tc>
          <w:tcPr>
            <w:tcW w:w="1559" w:type="dxa"/>
            <w:tcBorders>
              <w:top w:val="nil"/>
              <w:left w:val="nil"/>
              <w:bottom w:val="single" w:sz="4" w:space="0" w:color="auto"/>
              <w:right w:val="single" w:sz="4" w:space="0" w:color="auto"/>
            </w:tcBorders>
            <w:shd w:val="clear" w:color="000000" w:fill="FFFFFF"/>
            <w:noWrap/>
            <w:vAlign w:val="bottom"/>
            <w:hideMark/>
          </w:tcPr>
          <w:p w14:paraId="3470305B"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0.7098931228%</w:t>
            </w:r>
          </w:p>
        </w:tc>
        <w:tc>
          <w:tcPr>
            <w:tcW w:w="619" w:type="dxa"/>
            <w:tcBorders>
              <w:top w:val="nil"/>
              <w:left w:val="nil"/>
              <w:bottom w:val="single" w:sz="4" w:space="0" w:color="auto"/>
              <w:right w:val="single" w:sz="4" w:space="0" w:color="auto"/>
            </w:tcBorders>
            <w:shd w:val="clear" w:color="000000" w:fill="FFFFFF"/>
            <w:noWrap/>
            <w:vAlign w:val="bottom"/>
            <w:hideMark/>
          </w:tcPr>
          <w:p w14:paraId="4EFBE7CD"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30F88E06"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72" w:type="dxa"/>
            <w:tcBorders>
              <w:top w:val="nil"/>
              <w:left w:val="single" w:sz="4" w:space="0" w:color="auto"/>
              <w:bottom w:val="single" w:sz="4" w:space="0" w:color="auto"/>
              <w:right w:val="single" w:sz="4" w:space="0" w:color="auto"/>
            </w:tcBorders>
            <w:shd w:val="clear" w:color="000000" w:fill="FFFFFF"/>
            <w:noWrap/>
            <w:vAlign w:val="bottom"/>
            <w:hideMark/>
          </w:tcPr>
          <w:p w14:paraId="4A6D3AE5"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225</w:t>
            </w:r>
          </w:p>
        </w:tc>
        <w:tc>
          <w:tcPr>
            <w:tcW w:w="1417" w:type="dxa"/>
            <w:tcBorders>
              <w:top w:val="nil"/>
              <w:left w:val="nil"/>
              <w:bottom w:val="single" w:sz="4" w:space="0" w:color="auto"/>
              <w:right w:val="single" w:sz="4" w:space="0" w:color="auto"/>
            </w:tcBorders>
            <w:shd w:val="clear" w:color="000000" w:fill="FFFFFF"/>
            <w:noWrap/>
            <w:vAlign w:val="bottom"/>
            <w:hideMark/>
          </w:tcPr>
          <w:p w14:paraId="5B793E4E"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1.1900652757%</w:t>
            </w:r>
          </w:p>
        </w:tc>
        <w:tc>
          <w:tcPr>
            <w:tcW w:w="753" w:type="dxa"/>
            <w:tcBorders>
              <w:top w:val="nil"/>
              <w:left w:val="nil"/>
              <w:bottom w:val="single" w:sz="4" w:space="0" w:color="auto"/>
              <w:right w:val="single" w:sz="4" w:space="0" w:color="auto"/>
            </w:tcBorders>
            <w:shd w:val="clear" w:color="000000" w:fill="FFFFFF"/>
            <w:noWrap/>
            <w:vAlign w:val="bottom"/>
            <w:hideMark/>
          </w:tcPr>
          <w:p w14:paraId="55580B61"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45181F90" w14:textId="77777777" w:rsidTr="00A14A86">
        <w:trPr>
          <w:trHeight w:val="20"/>
        </w:trPr>
        <w:tc>
          <w:tcPr>
            <w:tcW w:w="642" w:type="dxa"/>
            <w:tcBorders>
              <w:top w:val="nil"/>
              <w:left w:val="single" w:sz="4" w:space="0" w:color="auto"/>
              <w:bottom w:val="single" w:sz="4" w:space="0" w:color="auto"/>
              <w:right w:val="single" w:sz="4" w:space="0" w:color="auto"/>
            </w:tcBorders>
            <w:shd w:val="clear" w:color="000000" w:fill="FFFFFF"/>
            <w:noWrap/>
            <w:vAlign w:val="bottom"/>
            <w:hideMark/>
          </w:tcPr>
          <w:p w14:paraId="3CE30034"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146</w:t>
            </w:r>
          </w:p>
        </w:tc>
        <w:tc>
          <w:tcPr>
            <w:tcW w:w="1299" w:type="dxa"/>
            <w:tcBorders>
              <w:top w:val="nil"/>
              <w:left w:val="nil"/>
              <w:bottom w:val="single" w:sz="4" w:space="0" w:color="auto"/>
              <w:right w:val="single" w:sz="4" w:space="0" w:color="auto"/>
            </w:tcBorders>
            <w:shd w:val="clear" w:color="000000" w:fill="FFFFFF"/>
            <w:noWrap/>
            <w:vAlign w:val="bottom"/>
            <w:hideMark/>
          </w:tcPr>
          <w:p w14:paraId="6B8BA780"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0.4289677074%</w:t>
            </w:r>
          </w:p>
        </w:tc>
        <w:tc>
          <w:tcPr>
            <w:tcW w:w="665" w:type="dxa"/>
            <w:tcBorders>
              <w:top w:val="nil"/>
              <w:left w:val="nil"/>
              <w:bottom w:val="single" w:sz="4" w:space="0" w:color="auto"/>
              <w:right w:val="single" w:sz="4" w:space="0" w:color="auto"/>
            </w:tcBorders>
            <w:shd w:val="clear" w:color="000000" w:fill="FFFFFF"/>
            <w:noWrap/>
            <w:vAlign w:val="bottom"/>
            <w:hideMark/>
          </w:tcPr>
          <w:p w14:paraId="67A5C6D1"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5DC940BA"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64" w:type="dxa"/>
            <w:tcBorders>
              <w:top w:val="nil"/>
              <w:left w:val="single" w:sz="4" w:space="0" w:color="auto"/>
              <w:bottom w:val="single" w:sz="4" w:space="0" w:color="auto"/>
              <w:right w:val="single" w:sz="4" w:space="0" w:color="auto"/>
            </w:tcBorders>
            <w:shd w:val="clear" w:color="000000" w:fill="FFFFFF"/>
            <w:noWrap/>
            <w:vAlign w:val="bottom"/>
            <w:hideMark/>
          </w:tcPr>
          <w:p w14:paraId="0CC502A1"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186</w:t>
            </w:r>
          </w:p>
        </w:tc>
        <w:tc>
          <w:tcPr>
            <w:tcW w:w="1559" w:type="dxa"/>
            <w:tcBorders>
              <w:top w:val="nil"/>
              <w:left w:val="nil"/>
              <w:bottom w:val="single" w:sz="4" w:space="0" w:color="auto"/>
              <w:right w:val="single" w:sz="4" w:space="0" w:color="auto"/>
            </w:tcBorders>
            <w:shd w:val="clear" w:color="000000" w:fill="FFFFFF"/>
            <w:noWrap/>
            <w:vAlign w:val="bottom"/>
            <w:hideMark/>
          </w:tcPr>
          <w:p w14:paraId="7D0292E8"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0.7191217334%</w:t>
            </w:r>
          </w:p>
        </w:tc>
        <w:tc>
          <w:tcPr>
            <w:tcW w:w="619" w:type="dxa"/>
            <w:tcBorders>
              <w:top w:val="nil"/>
              <w:left w:val="nil"/>
              <w:bottom w:val="single" w:sz="4" w:space="0" w:color="auto"/>
              <w:right w:val="single" w:sz="4" w:space="0" w:color="auto"/>
            </w:tcBorders>
            <w:shd w:val="clear" w:color="000000" w:fill="FFFFFF"/>
            <w:noWrap/>
            <w:vAlign w:val="bottom"/>
            <w:hideMark/>
          </w:tcPr>
          <w:p w14:paraId="66CAC5DD"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0C15AB98"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72" w:type="dxa"/>
            <w:tcBorders>
              <w:top w:val="nil"/>
              <w:left w:val="single" w:sz="4" w:space="0" w:color="auto"/>
              <w:bottom w:val="single" w:sz="4" w:space="0" w:color="auto"/>
              <w:right w:val="single" w:sz="4" w:space="0" w:color="auto"/>
            </w:tcBorders>
            <w:shd w:val="clear" w:color="000000" w:fill="FFFFFF"/>
            <w:noWrap/>
            <w:vAlign w:val="bottom"/>
            <w:hideMark/>
          </w:tcPr>
          <w:p w14:paraId="3664A6CF"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226</w:t>
            </w:r>
          </w:p>
        </w:tc>
        <w:tc>
          <w:tcPr>
            <w:tcW w:w="1417" w:type="dxa"/>
            <w:tcBorders>
              <w:top w:val="nil"/>
              <w:left w:val="nil"/>
              <w:bottom w:val="single" w:sz="4" w:space="0" w:color="auto"/>
              <w:right w:val="single" w:sz="4" w:space="0" w:color="auto"/>
            </w:tcBorders>
            <w:shd w:val="clear" w:color="000000" w:fill="FFFFFF"/>
            <w:noWrap/>
            <w:vAlign w:val="bottom"/>
            <w:hideMark/>
          </w:tcPr>
          <w:p w14:paraId="4E601CB4"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1.2055361242%</w:t>
            </w:r>
          </w:p>
        </w:tc>
        <w:tc>
          <w:tcPr>
            <w:tcW w:w="753" w:type="dxa"/>
            <w:tcBorders>
              <w:top w:val="nil"/>
              <w:left w:val="nil"/>
              <w:bottom w:val="single" w:sz="4" w:space="0" w:color="auto"/>
              <w:right w:val="single" w:sz="4" w:space="0" w:color="auto"/>
            </w:tcBorders>
            <w:shd w:val="clear" w:color="000000" w:fill="FFFFFF"/>
            <w:noWrap/>
            <w:vAlign w:val="bottom"/>
            <w:hideMark/>
          </w:tcPr>
          <w:p w14:paraId="583A067F"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2D26C013" w14:textId="77777777" w:rsidTr="00A14A86">
        <w:trPr>
          <w:trHeight w:val="20"/>
        </w:trPr>
        <w:tc>
          <w:tcPr>
            <w:tcW w:w="642" w:type="dxa"/>
            <w:tcBorders>
              <w:top w:val="nil"/>
              <w:left w:val="single" w:sz="4" w:space="0" w:color="auto"/>
              <w:bottom w:val="single" w:sz="4" w:space="0" w:color="auto"/>
              <w:right w:val="single" w:sz="4" w:space="0" w:color="auto"/>
            </w:tcBorders>
            <w:shd w:val="clear" w:color="000000" w:fill="FFFFFF"/>
            <w:noWrap/>
            <w:vAlign w:val="bottom"/>
            <w:hideMark/>
          </w:tcPr>
          <w:p w14:paraId="497FA098"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147</w:t>
            </w:r>
          </w:p>
        </w:tc>
        <w:tc>
          <w:tcPr>
            <w:tcW w:w="1299" w:type="dxa"/>
            <w:tcBorders>
              <w:top w:val="nil"/>
              <w:left w:val="nil"/>
              <w:bottom w:val="single" w:sz="4" w:space="0" w:color="auto"/>
              <w:right w:val="single" w:sz="4" w:space="0" w:color="auto"/>
            </w:tcBorders>
            <w:shd w:val="clear" w:color="000000" w:fill="FFFFFF"/>
            <w:noWrap/>
            <w:vAlign w:val="bottom"/>
            <w:hideMark/>
          </w:tcPr>
          <w:p w14:paraId="4040B36C"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0.4345442876%</w:t>
            </w:r>
          </w:p>
        </w:tc>
        <w:tc>
          <w:tcPr>
            <w:tcW w:w="665" w:type="dxa"/>
            <w:tcBorders>
              <w:top w:val="nil"/>
              <w:left w:val="nil"/>
              <w:bottom w:val="single" w:sz="4" w:space="0" w:color="auto"/>
              <w:right w:val="single" w:sz="4" w:space="0" w:color="auto"/>
            </w:tcBorders>
            <w:shd w:val="clear" w:color="000000" w:fill="FFFFFF"/>
            <w:noWrap/>
            <w:vAlign w:val="bottom"/>
            <w:hideMark/>
          </w:tcPr>
          <w:p w14:paraId="0D3005A9"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0655EC8E"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64" w:type="dxa"/>
            <w:tcBorders>
              <w:top w:val="nil"/>
              <w:left w:val="single" w:sz="4" w:space="0" w:color="auto"/>
              <w:bottom w:val="single" w:sz="4" w:space="0" w:color="auto"/>
              <w:right w:val="single" w:sz="4" w:space="0" w:color="auto"/>
            </w:tcBorders>
            <w:shd w:val="clear" w:color="000000" w:fill="FFFFFF"/>
            <w:noWrap/>
            <w:vAlign w:val="bottom"/>
            <w:hideMark/>
          </w:tcPr>
          <w:p w14:paraId="2960B3FE"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187</w:t>
            </w:r>
          </w:p>
        </w:tc>
        <w:tc>
          <w:tcPr>
            <w:tcW w:w="1559" w:type="dxa"/>
            <w:tcBorders>
              <w:top w:val="nil"/>
              <w:left w:val="nil"/>
              <w:bottom w:val="single" w:sz="4" w:space="0" w:color="auto"/>
              <w:right w:val="single" w:sz="4" w:space="0" w:color="auto"/>
            </w:tcBorders>
            <w:shd w:val="clear" w:color="000000" w:fill="FFFFFF"/>
            <w:noWrap/>
            <w:vAlign w:val="bottom"/>
            <w:hideMark/>
          </w:tcPr>
          <w:p w14:paraId="7DE5D7C9"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0.7284703159%</w:t>
            </w:r>
          </w:p>
        </w:tc>
        <w:tc>
          <w:tcPr>
            <w:tcW w:w="619" w:type="dxa"/>
            <w:tcBorders>
              <w:top w:val="nil"/>
              <w:left w:val="nil"/>
              <w:bottom w:val="single" w:sz="4" w:space="0" w:color="auto"/>
              <w:right w:val="single" w:sz="4" w:space="0" w:color="auto"/>
            </w:tcBorders>
            <w:shd w:val="clear" w:color="000000" w:fill="FFFFFF"/>
            <w:noWrap/>
            <w:vAlign w:val="bottom"/>
            <w:hideMark/>
          </w:tcPr>
          <w:p w14:paraId="759422EB"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4F0C7699"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72" w:type="dxa"/>
            <w:tcBorders>
              <w:top w:val="nil"/>
              <w:left w:val="single" w:sz="4" w:space="0" w:color="auto"/>
              <w:bottom w:val="single" w:sz="4" w:space="0" w:color="auto"/>
              <w:right w:val="single" w:sz="4" w:space="0" w:color="auto"/>
            </w:tcBorders>
            <w:shd w:val="clear" w:color="000000" w:fill="FFFFFF"/>
            <w:noWrap/>
            <w:vAlign w:val="bottom"/>
            <w:hideMark/>
          </w:tcPr>
          <w:p w14:paraId="2C2EB4B5"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227</w:t>
            </w:r>
          </w:p>
        </w:tc>
        <w:tc>
          <w:tcPr>
            <w:tcW w:w="1417" w:type="dxa"/>
            <w:tcBorders>
              <w:top w:val="nil"/>
              <w:left w:val="nil"/>
              <w:bottom w:val="single" w:sz="4" w:space="0" w:color="auto"/>
              <w:right w:val="single" w:sz="4" w:space="0" w:color="auto"/>
            </w:tcBorders>
            <w:shd w:val="clear" w:color="000000" w:fill="FFFFFF"/>
            <w:noWrap/>
            <w:vAlign w:val="bottom"/>
            <w:hideMark/>
          </w:tcPr>
          <w:p w14:paraId="16D75787"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1.2212080938%</w:t>
            </w:r>
          </w:p>
        </w:tc>
        <w:tc>
          <w:tcPr>
            <w:tcW w:w="753" w:type="dxa"/>
            <w:tcBorders>
              <w:top w:val="nil"/>
              <w:left w:val="nil"/>
              <w:bottom w:val="single" w:sz="4" w:space="0" w:color="auto"/>
              <w:right w:val="single" w:sz="4" w:space="0" w:color="auto"/>
            </w:tcBorders>
            <w:shd w:val="clear" w:color="000000" w:fill="FFFFFF"/>
            <w:noWrap/>
            <w:vAlign w:val="bottom"/>
            <w:hideMark/>
          </w:tcPr>
          <w:p w14:paraId="5E458C5D"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0C49CD7A" w14:textId="77777777" w:rsidTr="00A14A86">
        <w:trPr>
          <w:trHeight w:val="20"/>
        </w:trPr>
        <w:tc>
          <w:tcPr>
            <w:tcW w:w="642" w:type="dxa"/>
            <w:tcBorders>
              <w:top w:val="nil"/>
              <w:left w:val="single" w:sz="4" w:space="0" w:color="auto"/>
              <w:bottom w:val="single" w:sz="4" w:space="0" w:color="auto"/>
              <w:right w:val="single" w:sz="4" w:space="0" w:color="auto"/>
            </w:tcBorders>
            <w:shd w:val="clear" w:color="000000" w:fill="FFFFFF"/>
            <w:noWrap/>
            <w:vAlign w:val="bottom"/>
            <w:hideMark/>
          </w:tcPr>
          <w:p w14:paraId="42A36F25"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148</w:t>
            </w:r>
          </w:p>
        </w:tc>
        <w:tc>
          <w:tcPr>
            <w:tcW w:w="1299" w:type="dxa"/>
            <w:tcBorders>
              <w:top w:val="nil"/>
              <w:left w:val="nil"/>
              <w:bottom w:val="single" w:sz="4" w:space="0" w:color="auto"/>
              <w:right w:val="single" w:sz="4" w:space="0" w:color="auto"/>
            </w:tcBorders>
            <w:shd w:val="clear" w:color="000000" w:fill="FFFFFF"/>
            <w:noWrap/>
            <w:vAlign w:val="bottom"/>
            <w:hideMark/>
          </w:tcPr>
          <w:p w14:paraId="12EBBAE8"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0.4401933634%</w:t>
            </w:r>
          </w:p>
        </w:tc>
        <w:tc>
          <w:tcPr>
            <w:tcW w:w="665" w:type="dxa"/>
            <w:tcBorders>
              <w:top w:val="nil"/>
              <w:left w:val="nil"/>
              <w:bottom w:val="single" w:sz="4" w:space="0" w:color="auto"/>
              <w:right w:val="single" w:sz="4" w:space="0" w:color="auto"/>
            </w:tcBorders>
            <w:shd w:val="clear" w:color="000000" w:fill="FFFFFF"/>
            <w:noWrap/>
            <w:vAlign w:val="bottom"/>
            <w:hideMark/>
          </w:tcPr>
          <w:p w14:paraId="786E0F4C"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314DDF94"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64" w:type="dxa"/>
            <w:tcBorders>
              <w:top w:val="nil"/>
              <w:left w:val="single" w:sz="4" w:space="0" w:color="auto"/>
              <w:bottom w:val="single" w:sz="4" w:space="0" w:color="auto"/>
              <w:right w:val="single" w:sz="4" w:space="0" w:color="auto"/>
            </w:tcBorders>
            <w:shd w:val="clear" w:color="000000" w:fill="FFFFFF"/>
            <w:noWrap/>
            <w:vAlign w:val="bottom"/>
            <w:hideMark/>
          </w:tcPr>
          <w:p w14:paraId="13870C1B"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188</w:t>
            </w:r>
          </w:p>
        </w:tc>
        <w:tc>
          <w:tcPr>
            <w:tcW w:w="1559" w:type="dxa"/>
            <w:tcBorders>
              <w:top w:val="nil"/>
              <w:left w:val="nil"/>
              <w:bottom w:val="single" w:sz="4" w:space="0" w:color="auto"/>
              <w:right w:val="single" w:sz="4" w:space="0" w:color="auto"/>
            </w:tcBorders>
            <w:shd w:val="clear" w:color="000000" w:fill="FFFFFF"/>
            <w:noWrap/>
            <w:vAlign w:val="bottom"/>
            <w:hideMark/>
          </w:tcPr>
          <w:p w14:paraId="3EE82B65"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0.7379404300%</w:t>
            </w:r>
          </w:p>
        </w:tc>
        <w:tc>
          <w:tcPr>
            <w:tcW w:w="619" w:type="dxa"/>
            <w:tcBorders>
              <w:top w:val="nil"/>
              <w:left w:val="nil"/>
              <w:bottom w:val="single" w:sz="4" w:space="0" w:color="auto"/>
              <w:right w:val="single" w:sz="4" w:space="0" w:color="auto"/>
            </w:tcBorders>
            <w:shd w:val="clear" w:color="000000" w:fill="FFFFFF"/>
            <w:noWrap/>
            <w:vAlign w:val="bottom"/>
            <w:hideMark/>
          </w:tcPr>
          <w:p w14:paraId="6BD59562"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7BD0CCAE"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72" w:type="dxa"/>
            <w:tcBorders>
              <w:top w:val="nil"/>
              <w:left w:val="single" w:sz="4" w:space="0" w:color="auto"/>
              <w:bottom w:val="single" w:sz="4" w:space="0" w:color="auto"/>
              <w:right w:val="single" w:sz="4" w:space="0" w:color="auto"/>
            </w:tcBorders>
            <w:shd w:val="clear" w:color="000000" w:fill="FFFFFF"/>
            <w:noWrap/>
            <w:vAlign w:val="bottom"/>
            <w:hideMark/>
          </w:tcPr>
          <w:p w14:paraId="144927A0"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228</w:t>
            </w:r>
          </w:p>
        </w:tc>
        <w:tc>
          <w:tcPr>
            <w:tcW w:w="1417" w:type="dxa"/>
            <w:tcBorders>
              <w:top w:val="nil"/>
              <w:left w:val="nil"/>
              <w:bottom w:val="single" w:sz="4" w:space="0" w:color="auto"/>
              <w:right w:val="single" w:sz="4" w:space="0" w:color="auto"/>
            </w:tcBorders>
            <w:shd w:val="clear" w:color="000000" w:fill="FFFFFF"/>
            <w:noWrap/>
            <w:vAlign w:val="bottom"/>
            <w:hideMark/>
          </w:tcPr>
          <w:p w14:paraId="5581D4B4"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1.2370837991%</w:t>
            </w:r>
          </w:p>
        </w:tc>
        <w:tc>
          <w:tcPr>
            <w:tcW w:w="753" w:type="dxa"/>
            <w:tcBorders>
              <w:top w:val="nil"/>
              <w:left w:val="nil"/>
              <w:bottom w:val="single" w:sz="4" w:space="0" w:color="auto"/>
              <w:right w:val="single" w:sz="4" w:space="0" w:color="auto"/>
            </w:tcBorders>
            <w:shd w:val="clear" w:color="000000" w:fill="FFFFFF"/>
            <w:noWrap/>
            <w:vAlign w:val="bottom"/>
            <w:hideMark/>
          </w:tcPr>
          <w:p w14:paraId="70C9E457"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20FF13C7" w14:textId="77777777" w:rsidTr="00A14A86">
        <w:trPr>
          <w:trHeight w:val="20"/>
        </w:trPr>
        <w:tc>
          <w:tcPr>
            <w:tcW w:w="642" w:type="dxa"/>
            <w:tcBorders>
              <w:top w:val="nil"/>
              <w:left w:val="single" w:sz="4" w:space="0" w:color="auto"/>
              <w:bottom w:val="single" w:sz="4" w:space="0" w:color="auto"/>
              <w:right w:val="single" w:sz="4" w:space="0" w:color="auto"/>
            </w:tcBorders>
            <w:shd w:val="clear" w:color="000000" w:fill="FFFFFF"/>
            <w:noWrap/>
            <w:vAlign w:val="bottom"/>
            <w:hideMark/>
          </w:tcPr>
          <w:p w14:paraId="065C7C25"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149</w:t>
            </w:r>
          </w:p>
        </w:tc>
        <w:tc>
          <w:tcPr>
            <w:tcW w:w="1299" w:type="dxa"/>
            <w:tcBorders>
              <w:top w:val="nil"/>
              <w:left w:val="nil"/>
              <w:bottom w:val="single" w:sz="4" w:space="0" w:color="auto"/>
              <w:right w:val="single" w:sz="4" w:space="0" w:color="auto"/>
            </w:tcBorders>
            <w:shd w:val="clear" w:color="000000" w:fill="FFFFFF"/>
            <w:noWrap/>
            <w:vAlign w:val="bottom"/>
            <w:hideMark/>
          </w:tcPr>
          <w:p w14:paraId="25133B1C"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0.4459158771%</w:t>
            </w:r>
          </w:p>
        </w:tc>
        <w:tc>
          <w:tcPr>
            <w:tcW w:w="665" w:type="dxa"/>
            <w:tcBorders>
              <w:top w:val="nil"/>
              <w:left w:val="nil"/>
              <w:bottom w:val="single" w:sz="4" w:space="0" w:color="auto"/>
              <w:right w:val="single" w:sz="4" w:space="0" w:color="auto"/>
            </w:tcBorders>
            <w:shd w:val="clear" w:color="000000" w:fill="FFFFFF"/>
            <w:noWrap/>
            <w:vAlign w:val="bottom"/>
            <w:hideMark/>
          </w:tcPr>
          <w:p w14:paraId="6DCF6654"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48959775"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64" w:type="dxa"/>
            <w:tcBorders>
              <w:top w:val="nil"/>
              <w:left w:val="single" w:sz="4" w:space="0" w:color="auto"/>
              <w:bottom w:val="single" w:sz="4" w:space="0" w:color="auto"/>
              <w:right w:val="single" w:sz="4" w:space="0" w:color="auto"/>
            </w:tcBorders>
            <w:shd w:val="clear" w:color="000000" w:fill="FFFFFF"/>
            <w:noWrap/>
            <w:vAlign w:val="bottom"/>
            <w:hideMark/>
          </w:tcPr>
          <w:p w14:paraId="2DE02F8F"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189</w:t>
            </w:r>
          </w:p>
        </w:tc>
        <w:tc>
          <w:tcPr>
            <w:tcW w:w="1559" w:type="dxa"/>
            <w:tcBorders>
              <w:top w:val="nil"/>
              <w:left w:val="nil"/>
              <w:bottom w:val="single" w:sz="4" w:space="0" w:color="auto"/>
              <w:right w:val="single" w:sz="4" w:space="0" w:color="auto"/>
            </w:tcBorders>
            <w:shd w:val="clear" w:color="000000" w:fill="FFFFFF"/>
            <w:noWrap/>
            <w:vAlign w:val="bottom"/>
            <w:hideMark/>
          </w:tcPr>
          <w:p w14:paraId="0C8D4271"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0.7475336556%</w:t>
            </w:r>
          </w:p>
        </w:tc>
        <w:tc>
          <w:tcPr>
            <w:tcW w:w="619" w:type="dxa"/>
            <w:tcBorders>
              <w:top w:val="nil"/>
              <w:left w:val="nil"/>
              <w:bottom w:val="single" w:sz="4" w:space="0" w:color="auto"/>
              <w:right w:val="single" w:sz="4" w:space="0" w:color="auto"/>
            </w:tcBorders>
            <w:shd w:val="clear" w:color="000000" w:fill="FFFFFF"/>
            <w:noWrap/>
            <w:vAlign w:val="bottom"/>
            <w:hideMark/>
          </w:tcPr>
          <w:p w14:paraId="223A9316"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3C298903"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72" w:type="dxa"/>
            <w:tcBorders>
              <w:top w:val="nil"/>
              <w:left w:val="single" w:sz="4" w:space="0" w:color="auto"/>
              <w:bottom w:val="single" w:sz="4" w:space="0" w:color="auto"/>
              <w:right w:val="single" w:sz="4" w:space="0" w:color="auto"/>
            </w:tcBorders>
            <w:shd w:val="clear" w:color="000000" w:fill="FFFFFF"/>
            <w:noWrap/>
            <w:vAlign w:val="bottom"/>
            <w:hideMark/>
          </w:tcPr>
          <w:p w14:paraId="2079FFA6"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229</w:t>
            </w:r>
          </w:p>
        </w:tc>
        <w:tc>
          <w:tcPr>
            <w:tcW w:w="1417" w:type="dxa"/>
            <w:tcBorders>
              <w:top w:val="nil"/>
              <w:left w:val="nil"/>
              <w:bottom w:val="single" w:sz="4" w:space="0" w:color="auto"/>
              <w:right w:val="single" w:sz="4" w:space="0" w:color="auto"/>
            </w:tcBorders>
            <w:shd w:val="clear" w:color="000000" w:fill="FFFFFF"/>
            <w:noWrap/>
            <w:vAlign w:val="bottom"/>
            <w:hideMark/>
          </w:tcPr>
          <w:p w14:paraId="035148B1"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1.2531658885%</w:t>
            </w:r>
          </w:p>
        </w:tc>
        <w:tc>
          <w:tcPr>
            <w:tcW w:w="753" w:type="dxa"/>
            <w:tcBorders>
              <w:top w:val="nil"/>
              <w:left w:val="nil"/>
              <w:bottom w:val="single" w:sz="4" w:space="0" w:color="auto"/>
              <w:right w:val="single" w:sz="4" w:space="0" w:color="auto"/>
            </w:tcBorders>
            <w:shd w:val="clear" w:color="000000" w:fill="FFFFFF"/>
            <w:noWrap/>
            <w:vAlign w:val="bottom"/>
            <w:hideMark/>
          </w:tcPr>
          <w:p w14:paraId="605E696B"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3D3300C7" w14:textId="77777777" w:rsidTr="00A14A86">
        <w:trPr>
          <w:trHeight w:val="20"/>
        </w:trPr>
        <w:tc>
          <w:tcPr>
            <w:tcW w:w="642" w:type="dxa"/>
            <w:tcBorders>
              <w:top w:val="nil"/>
              <w:left w:val="single" w:sz="4" w:space="0" w:color="auto"/>
              <w:bottom w:val="single" w:sz="4" w:space="0" w:color="auto"/>
              <w:right w:val="single" w:sz="4" w:space="0" w:color="auto"/>
            </w:tcBorders>
            <w:shd w:val="clear" w:color="000000" w:fill="FFFFFF"/>
            <w:noWrap/>
            <w:vAlign w:val="bottom"/>
            <w:hideMark/>
          </w:tcPr>
          <w:p w14:paraId="74A684F8"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150</w:t>
            </w:r>
          </w:p>
        </w:tc>
        <w:tc>
          <w:tcPr>
            <w:tcW w:w="1299" w:type="dxa"/>
            <w:tcBorders>
              <w:top w:val="nil"/>
              <w:left w:val="nil"/>
              <w:bottom w:val="single" w:sz="4" w:space="0" w:color="auto"/>
              <w:right w:val="single" w:sz="4" w:space="0" w:color="auto"/>
            </w:tcBorders>
            <w:shd w:val="clear" w:color="000000" w:fill="FFFFFF"/>
            <w:noWrap/>
            <w:vAlign w:val="bottom"/>
            <w:hideMark/>
          </w:tcPr>
          <w:p w14:paraId="33480978"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0.4517127835%</w:t>
            </w:r>
          </w:p>
        </w:tc>
        <w:tc>
          <w:tcPr>
            <w:tcW w:w="665" w:type="dxa"/>
            <w:tcBorders>
              <w:top w:val="nil"/>
              <w:left w:val="nil"/>
              <w:bottom w:val="single" w:sz="4" w:space="0" w:color="auto"/>
              <w:right w:val="single" w:sz="4" w:space="0" w:color="auto"/>
            </w:tcBorders>
            <w:shd w:val="clear" w:color="000000" w:fill="FFFFFF"/>
            <w:noWrap/>
            <w:vAlign w:val="bottom"/>
            <w:hideMark/>
          </w:tcPr>
          <w:p w14:paraId="6D9FFF4E"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2E1254D0"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64" w:type="dxa"/>
            <w:tcBorders>
              <w:top w:val="nil"/>
              <w:left w:val="single" w:sz="4" w:space="0" w:color="auto"/>
              <w:bottom w:val="single" w:sz="4" w:space="0" w:color="auto"/>
              <w:right w:val="single" w:sz="4" w:space="0" w:color="auto"/>
            </w:tcBorders>
            <w:shd w:val="clear" w:color="000000" w:fill="FFFFFF"/>
            <w:noWrap/>
            <w:vAlign w:val="bottom"/>
            <w:hideMark/>
          </w:tcPr>
          <w:p w14:paraId="104C849C"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190</w:t>
            </w:r>
          </w:p>
        </w:tc>
        <w:tc>
          <w:tcPr>
            <w:tcW w:w="1559" w:type="dxa"/>
            <w:tcBorders>
              <w:top w:val="nil"/>
              <w:left w:val="nil"/>
              <w:bottom w:val="single" w:sz="4" w:space="0" w:color="auto"/>
              <w:right w:val="single" w:sz="4" w:space="0" w:color="auto"/>
            </w:tcBorders>
            <w:shd w:val="clear" w:color="000000" w:fill="FFFFFF"/>
            <w:noWrap/>
            <w:vAlign w:val="bottom"/>
            <w:hideMark/>
          </w:tcPr>
          <w:p w14:paraId="62880E5D"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0.7572515931%</w:t>
            </w:r>
          </w:p>
        </w:tc>
        <w:tc>
          <w:tcPr>
            <w:tcW w:w="619" w:type="dxa"/>
            <w:tcBorders>
              <w:top w:val="nil"/>
              <w:left w:val="nil"/>
              <w:bottom w:val="single" w:sz="4" w:space="0" w:color="auto"/>
              <w:right w:val="single" w:sz="4" w:space="0" w:color="auto"/>
            </w:tcBorders>
            <w:shd w:val="clear" w:color="000000" w:fill="FFFFFF"/>
            <w:noWrap/>
            <w:vAlign w:val="bottom"/>
            <w:hideMark/>
          </w:tcPr>
          <w:p w14:paraId="189C00BF"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33D555A3"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72" w:type="dxa"/>
            <w:tcBorders>
              <w:top w:val="nil"/>
              <w:left w:val="single" w:sz="4" w:space="0" w:color="auto"/>
              <w:bottom w:val="single" w:sz="4" w:space="0" w:color="auto"/>
              <w:right w:val="single" w:sz="4" w:space="0" w:color="auto"/>
            </w:tcBorders>
            <w:shd w:val="clear" w:color="000000" w:fill="FFFFFF"/>
            <w:noWrap/>
            <w:vAlign w:val="bottom"/>
            <w:hideMark/>
          </w:tcPr>
          <w:p w14:paraId="1A43152D"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230</w:t>
            </w:r>
          </w:p>
        </w:tc>
        <w:tc>
          <w:tcPr>
            <w:tcW w:w="1417" w:type="dxa"/>
            <w:tcBorders>
              <w:top w:val="nil"/>
              <w:left w:val="nil"/>
              <w:bottom w:val="single" w:sz="4" w:space="0" w:color="auto"/>
              <w:right w:val="single" w:sz="4" w:space="0" w:color="auto"/>
            </w:tcBorders>
            <w:shd w:val="clear" w:color="000000" w:fill="FFFFFF"/>
            <w:noWrap/>
            <w:vAlign w:val="bottom"/>
            <w:hideMark/>
          </w:tcPr>
          <w:p w14:paraId="1A90135A"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1.2694570450%</w:t>
            </w:r>
          </w:p>
        </w:tc>
        <w:tc>
          <w:tcPr>
            <w:tcW w:w="753" w:type="dxa"/>
            <w:tcBorders>
              <w:top w:val="nil"/>
              <w:left w:val="nil"/>
              <w:bottom w:val="single" w:sz="4" w:space="0" w:color="auto"/>
              <w:right w:val="single" w:sz="4" w:space="0" w:color="auto"/>
            </w:tcBorders>
            <w:shd w:val="clear" w:color="000000" w:fill="FFFFFF"/>
            <w:noWrap/>
            <w:vAlign w:val="bottom"/>
            <w:hideMark/>
          </w:tcPr>
          <w:p w14:paraId="2443196C"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6DC15B95" w14:textId="77777777" w:rsidTr="00A14A86">
        <w:trPr>
          <w:trHeight w:val="20"/>
        </w:trPr>
        <w:tc>
          <w:tcPr>
            <w:tcW w:w="642" w:type="dxa"/>
            <w:tcBorders>
              <w:top w:val="nil"/>
              <w:left w:val="single" w:sz="4" w:space="0" w:color="auto"/>
              <w:bottom w:val="single" w:sz="4" w:space="0" w:color="auto"/>
              <w:right w:val="single" w:sz="4" w:space="0" w:color="auto"/>
            </w:tcBorders>
            <w:shd w:val="clear" w:color="000000" w:fill="FFFFFF"/>
            <w:noWrap/>
            <w:vAlign w:val="bottom"/>
            <w:hideMark/>
          </w:tcPr>
          <w:p w14:paraId="68B1A323"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151</w:t>
            </w:r>
          </w:p>
        </w:tc>
        <w:tc>
          <w:tcPr>
            <w:tcW w:w="1299" w:type="dxa"/>
            <w:tcBorders>
              <w:top w:val="nil"/>
              <w:left w:val="nil"/>
              <w:bottom w:val="single" w:sz="4" w:space="0" w:color="auto"/>
              <w:right w:val="single" w:sz="4" w:space="0" w:color="auto"/>
            </w:tcBorders>
            <w:shd w:val="clear" w:color="000000" w:fill="FFFFFF"/>
            <w:noWrap/>
            <w:vAlign w:val="bottom"/>
            <w:hideMark/>
          </w:tcPr>
          <w:p w14:paraId="01CC758C"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0.4575850497%</w:t>
            </w:r>
          </w:p>
        </w:tc>
        <w:tc>
          <w:tcPr>
            <w:tcW w:w="665" w:type="dxa"/>
            <w:tcBorders>
              <w:top w:val="nil"/>
              <w:left w:val="nil"/>
              <w:bottom w:val="single" w:sz="4" w:space="0" w:color="auto"/>
              <w:right w:val="single" w:sz="4" w:space="0" w:color="auto"/>
            </w:tcBorders>
            <w:shd w:val="clear" w:color="000000" w:fill="FFFFFF"/>
            <w:noWrap/>
            <w:vAlign w:val="bottom"/>
            <w:hideMark/>
          </w:tcPr>
          <w:p w14:paraId="1BC62AB1"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1C608FF0"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64" w:type="dxa"/>
            <w:tcBorders>
              <w:top w:val="nil"/>
              <w:left w:val="single" w:sz="4" w:space="0" w:color="auto"/>
              <w:bottom w:val="single" w:sz="4" w:space="0" w:color="auto"/>
              <w:right w:val="single" w:sz="4" w:space="0" w:color="auto"/>
            </w:tcBorders>
            <w:shd w:val="clear" w:color="000000" w:fill="FFFFFF"/>
            <w:noWrap/>
            <w:vAlign w:val="bottom"/>
            <w:hideMark/>
          </w:tcPr>
          <w:p w14:paraId="3F7EA72E"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191</w:t>
            </w:r>
          </w:p>
        </w:tc>
        <w:tc>
          <w:tcPr>
            <w:tcW w:w="1559" w:type="dxa"/>
            <w:tcBorders>
              <w:top w:val="nil"/>
              <w:left w:val="nil"/>
              <w:bottom w:val="single" w:sz="4" w:space="0" w:color="auto"/>
              <w:right w:val="single" w:sz="4" w:space="0" w:color="auto"/>
            </w:tcBorders>
            <w:shd w:val="clear" w:color="000000" w:fill="FFFFFF"/>
            <w:noWrap/>
            <w:vAlign w:val="bottom"/>
            <w:hideMark/>
          </w:tcPr>
          <w:p w14:paraId="78E06401"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0.7670958639%</w:t>
            </w:r>
          </w:p>
        </w:tc>
        <w:tc>
          <w:tcPr>
            <w:tcW w:w="619" w:type="dxa"/>
            <w:tcBorders>
              <w:top w:val="nil"/>
              <w:left w:val="nil"/>
              <w:bottom w:val="single" w:sz="4" w:space="0" w:color="auto"/>
              <w:right w:val="single" w:sz="4" w:space="0" w:color="auto"/>
            </w:tcBorders>
            <w:shd w:val="clear" w:color="000000" w:fill="FFFFFF"/>
            <w:noWrap/>
            <w:vAlign w:val="bottom"/>
            <w:hideMark/>
          </w:tcPr>
          <w:p w14:paraId="53696177"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0CCCE9AD"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72" w:type="dxa"/>
            <w:tcBorders>
              <w:top w:val="nil"/>
              <w:left w:val="single" w:sz="4" w:space="0" w:color="auto"/>
              <w:bottom w:val="single" w:sz="4" w:space="0" w:color="auto"/>
              <w:right w:val="single" w:sz="4" w:space="0" w:color="auto"/>
            </w:tcBorders>
            <w:shd w:val="clear" w:color="000000" w:fill="FFFFFF"/>
            <w:noWrap/>
            <w:vAlign w:val="bottom"/>
            <w:hideMark/>
          </w:tcPr>
          <w:p w14:paraId="2C2D445A"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231</w:t>
            </w:r>
          </w:p>
        </w:tc>
        <w:tc>
          <w:tcPr>
            <w:tcW w:w="1417" w:type="dxa"/>
            <w:tcBorders>
              <w:top w:val="nil"/>
              <w:left w:val="nil"/>
              <w:bottom w:val="single" w:sz="4" w:space="0" w:color="auto"/>
              <w:right w:val="single" w:sz="4" w:space="0" w:color="auto"/>
            </w:tcBorders>
            <w:shd w:val="clear" w:color="000000" w:fill="FFFFFF"/>
            <w:noWrap/>
            <w:vAlign w:val="bottom"/>
            <w:hideMark/>
          </w:tcPr>
          <w:p w14:paraId="5FA3F481"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1.2859599866%</w:t>
            </w:r>
          </w:p>
        </w:tc>
        <w:tc>
          <w:tcPr>
            <w:tcW w:w="753" w:type="dxa"/>
            <w:tcBorders>
              <w:top w:val="nil"/>
              <w:left w:val="nil"/>
              <w:bottom w:val="single" w:sz="4" w:space="0" w:color="auto"/>
              <w:right w:val="single" w:sz="4" w:space="0" w:color="auto"/>
            </w:tcBorders>
            <w:shd w:val="clear" w:color="000000" w:fill="FFFFFF"/>
            <w:noWrap/>
            <w:vAlign w:val="bottom"/>
            <w:hideMark/>
          </w:tcPr>
          <w:p w14:paraId="2FE7E177"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3FFB5A69" w14:textId="77777777" w:rsidTr="00A14A86">
        <w:trPr>
          <w:trHeight w:val="20"/>
        </w:trPr>
        <w:tc>
          <w:tcPr>
            <w:tcW w:w="642" w:type="dxa"/>
            <w:tcBorders>
              <w:top w:val="nil"/>
              <w:left w:val="single" w:sz="4" w:space="0" w:color="auto"/>
              <w:bottom w:val="single" w:sz="4" w:space="0" w:color="auto"/>
              <w:right w:val="single" w:sz="4" w:space="0" w:color="auto"/>
            </w:tcBorders>
            <w:shd w:val="clear" w:color="000000" w:fill="FFFFFF"/>
            <w:noWrap/>
            <w:vAlign w:val="bottom"/>
            <w:hideMark/>
          </w:tcPr>
          <w:p w14:paraId="2DE35CAA"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152</w:t>
            </w:r>
          </w:p>
        </w:tc>
        <w:tc>
          <w:tcPr>
            <w:tcW w:w="1299" w:type="dxa"/>
            <w:tcBorders>
              <w:top w:val="nil"/>
              <w:left w:val="nil"/>
              <w:bottom w:val="single" w:sz="4" w:space="0" w:color="auto"/>
              <w:right w:val="single" w:sz="4" w:space="0" w:color="auto"/>
            </w:tcBorders>
            <w:shd w:val="clear" w:color="000000" w:fill="FFFFFF"/>
            <w:noWrap/>
            <w:vAlign w:val="bottom"/>
            <w:hideMark/>
          </w:tcPr>
          <w:p w14:paraId="0666B137"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0.4635336553%</w:t>
            </w:r>
          </w:p>
        </w:tc>
        <w:tc>
          <w:tcPr>
            <w:tcW w:w="665" w:type="dxa"/>
            <w:tcBorders>
              <w:top w:val="nil"/>
              <w:left w:val="nil"/>
              <w:bottom w:val="single" w:sz="4" w:space="0" w:color="auto"/>
              <w:right w:val="single" w:sz="4" w:space="0" w:color="auto"/>
            </w:tcBorders>
            <w:shd w:val="clear" w:color="000000" w:fill="FFFFFF"/>
            <w:noWrap/>
            <w:vAlign w:val="bottom"/>
            <w:hideMark/>
          </w:tcPr>
          <w:p w14:paraId="2CA93B16"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734C85FE"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64" w:type="dxa"/>
            <w:tcBorders>
              <w:top w:val="nil"/>
              <w:left w:val="single" w:sz="4" w:space="0" w:color="auto"/>
              <w:bottom w:val="single" w:sz="4" w:space="0" w:color="auto"/>
              <w:right w:val="single" w:sz="4" w:space="0" w:color="auto"/>
            </w:tcBorders>
            <w:shd w:val="clear" w:color="000000" w:fill="FFFFFF"/>
            <w:noWrap/>
            <w:vAlign w:val="bottom"/>
            <w:hideMark/>
          </w:tcPr>
          <w:p w14:paraId="59BD5AA8"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192</w:t>
            </w:r>
          </w:p>
        </w:tc>
        <w:tc>
          <w:tcPr>
            <w:tcW w:w="1559" w:type="dxa"/>
            <w:tcBorders>
              <w:top w:val="nil"/>
              <w:left w:val="nil"/>
              <w:bottom w:val="single" w:sz="4" w:space="0" w:color="auto"/>
              <w:right w:val="single" w:sz="4" w:space="0" w:color="auto"/>
            </w:tcBorders>
            <w:shd w:val="clear" w:color="000000" w:fill="FFFFFF"/>
            <w:noWrap/>
            <w:vAlign w:val="bottom"/>
            <w:hideMark/>
          </w:tcPr>
          <w:p w14:paraId="504BC2C3"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0.7770681101%</w:t>
            </w:r>
          </w:p>
        </w:tc>
        <w:tc>
          <w:tcPr>
            <w:tcW w:w="619" w:type="dxa"/>
            <w:tcBorders>
              <w:top w:val="nil"/>
              <w:left w:val="nil"/>
              <w:bottom w:val="single" w:sz="4" w:space="0" w:color="auto"/>
              <w:right w:val="single" w:sz="4" w:space="0" w:color="auto"/>
            </w:tcBorders>
            <w:shd w:val="clear" w:color="000000" w:fill="FFFFFF"/>
            <w:noWrap/>
            <w:vAlign w:val="bottom"/>
            <w:hideMark/>
          </w:tcPr>
          <w:p w14:paraId="057B839E"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6E74F087"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72" w:type="dxa"/>
            <w:tcBorders>
              <w:top w:val="nil"/>
              <w:left w:val="single" w:sz="4" w:space="0" w:color="auto"/>
              <w:bottom w:val="single" w:sz="4" w:space="0" w:color="auto"/>
              <w:right w:val="single" w:sz="4" w:space="0" w:color="auto"/>
            </w:tcBorders>
            <w:shd w:val="clear" w:color="000000" w:fill="FFFFFF"/>
            <w:noWrap/>
            <w:vAlign w:val="bottom"/>
            <w:hideMark/>
          </w:tcPr>
          <w:p w14:paraId="173C6AB9"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232</w:t>
            </w:r>
          </w:p>
        </w:tc>
        <w:tc>
          <w:tcPr>
            <w:tcW w:w="1417" w:type="dxa"/>
            <w:tcBorders>
              <w:top w:val="nil"/>
              <w:left w:val="nil"/>
              <w:bottom w:val="single" w:sz="4" w:space="0" w:color="auto"/>
              <w:right w:val="single" w:sz="4" w:space="0" w:color="auto"/>
            </w:tcBorders>
            <w:shd w:val="clear" w:color="000000" w:fill="FFFFFF"/>
            <w:noWrap/>
            <w:vAlign w:val="bottom"/>
            <w:hideMark/>
          </w:tcPr>
          <w:p w14:paraId="03D70278"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1.3026774664%</w:t>
            </w:r>
          </w:p>
        </w:tc>
        <w:tc>
          <w:tcPr>
            <w:tcW w:w="753" w:type="dxa"/>
            <w:tcBorders>
              <w:top w:val="nil"/>
              <w:left w:val="nil"/>
              <w:bottom w:val="single" w:sz="4" w:space="0" w:color="auto"/>
              <w:right w:val="single" w:sz="4" w:space="0" w:color="auto"/>
            </w:tcBorders>
            <w:shd w:val="clear" w:color="000000" w:fill="FFFFFF"/>
            <w:noWrap/>
            <w:vAlign w:val="bottom"/>
            <w:hideMark/>
          </w:tcPr>
          <w:p w14:paraId="6A865F1A"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65C7E73E" w14:textId="77777777" w:rsidTr="00A14A86">
        <w:trPr>
          <w:trHeight w:val="20"/>
        </w:trPr>
        <w:tc>
          <w:tcPr>
            <w:tcW w:w="642" w:type="dxa"/>
            <w:tcBorders>
              <w:top w:val="nil"/>
              <w:left w:val="single" w:sz="4" w:space="0" w:color="auto"/>
              <w:bottom w:val="single" w:sz="4" w:space="0" w:color="auto"/>
              <w:right w:val="single" w:sz="4" w:space="0" w:color="auto"/>
            </w:tcBorders>
            <w:shd w:val="clear" w:color="000000" w:fill="FFFFFF"/>
            <w:noWrap/>
            <w:vAlign w:val="bottom"/>
            <w:hideMark/>
          </w:tcPr>
          <w:p w14:paraId="28C8528D"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153</w:t>
            </w:r>
          </w:p>
        </w:tc>
        <w:tc>
          <w:tcPr>
            <w:tcW w:w="1299" w:type="dxa"/>
            <w:tcBorders>
              <w:top w:val="nil"/>
              <w:left w:val="nil"/>
              <w:bottom w:val="single" w:sz="4" w:space="0" w:color="auto"/>
              <w:right w:val="single" w:sz="4" w:space="0" w:color="auto"/>
            </w:tcBorders>
            <w:shd w:val="clear" w:color="000000" w:fill="FFFFFF"/>
            <w:noWrap/>
            <w:vAlign w:val="bottom"/>
            <w:hideMark/>
          </w:tcPr>
          <w:p w14:paraId="2813ADFC"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0.4695595928%</w:t>
            </w:r>
          </w:p>
        </w:tc>
        <w:tc>
          <w:tcPr>
            <w:tcW w:w="665" w:type="dxa"/>
            <w:tcBorders>
              <w:top w:val="nil"/>
              <w:left w:val="nil"/>
              <w:bottom w:val="single" w:sz="4" w:space="0" w:color="auto"/>
              <w:right w:val="single" w:sz="4" w:space="0" w:color="auto"/>
            </w:tcBorders>
            <w:shd w:val="clear" w:color="000000" w:fill="FFFFFF"/>
            <w:noWrap/>
            <w:vAlign w:val="bottom"/>
            <w:hideMark/>
          </w:tcPr>
          <w:p w14:paraId="16067052"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100FB01E"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64" w:type="dxa"/>
            <w:tcBorders>
              <w:top w:val="nil"/>
              <w:left w:val="single" w:sz="4" w:space="0" w:color="auto"/>
              <w:bottom w:val="single" w:sz="4" w:space="0" w:color="auto"/>
              <w:right w:val="single" w:sz="4" w:space="0" w:color="auto"/>
            </w:tcBorders>
            <w:shd w:val="clear" w:color="000000" w:fill="FFFFFF"/>
            <w:noWrap/>
            <w:vAlign w:val="bottom"/>
            <w:hideMark/>
          </w:tcPr>
          <w:p w14:paraId="44E41676"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193</w:t>
            </w:r>
          </w:p>
        </w:tc>
        <w:tc>
          <w:tcPr>
            <w:tcW w:w="1559" w:type="dxa"/>
            <w:tcBorders>
              <w:top w:val="nil"/>
              <w:left w:val="nil"/>
              <w:bottom w:val="single" w:sz="4" w:space="0" w:color="auto"/>
              <w:right w:val="single" w:sz="4" w:space="0" w:color="auto"/>
            </w:tcBorders>
            <w:shd w:val="clear" w:color="000000" w:fill="FFFFFF"/>
            <w:noWrap/>
            <w:vAlign w:val="bottom"/>
            <w:hideMark/>
          </w:tcPr>
          <w:p w14:paraId="7D3E831B"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0.7871699955%</w:t>
            </w:r>
          </w:p>
        </w:tc>
        <w:tc>
          <w:tcPr>
            <w:tcW w:w="619" w:type="dxa"/>
            <w:tcBorders>
              <w:top w:val="nil"/>
              <w:left w:val="nil"/>
              <w:bottom w:val="single" w:sz="4" w:space="0" w:color="auto"/>
              <w:right w:val="single" w:sz="4" w:space="0" w:color="auto"/>
            </w:tcBorders>
            <w:shd w:val="clear" w:color="000000" w:fill="FFFFFF"/>
            <w:noWrap/>
            <w:vAlign w:val="bottom"/>
            <w:hideMark/>
          </w:tcPr>
          <w:p w14:paraId="6238A5A2"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32371763"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72" w:type="dxa"/>
            <w:tcBorders>
              <w:top w:val="nil"/>
              <w:left w:val="single" w:sz="4" w:space="0" w:color="auto"/>
              <w:bottom w:val="single" w:sz="4" w:space="0" w:color="auto"/>
              <w:right w:val="single" w:sz="4" w:space="0" w:color="auto"/>
            </w:tcBorders>
            <w:shd w:val="clear" w:color="000000" w:fill="FFFFFF"/>
            <w:noWrap/>
            <w:vAlign w:val="bottom"/>
            <w:hideMark/>
          </w:tcPr>
          <w:p w14:paraId="0688FB26"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233</w:t>
            </w:r>
          </w:p>
        </w:tc>
        <w:tc>
          <w:tcPr>
            <w:tcW w:w="1417" w:type="dxa"/>
            <w:tcBorders>
              <w:top w:val="nil"/>
              <w:left w:val="nil"/>
              <w:bottom w:val="single" w:sz="4" w:space="0" w:color="auto"/>
              <w:right w:val="single" w:sz="4" w:space="0" w:color="auto"/>
            </w:tcBorders>
            <w:shd w:val="clear" w:color="000000" w:fill="FFFFFF"/>
            <w:noWrap/>
            <w:vAlign w:val="bottom"/>
            <w:hideMark/>
          </w:tcPr>
          <w:p w14:paraId="50178D89"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1.3196122735%</w:t>
            </w:r>
          </w:p>
        </w:tc>
        <w:tc>
          <w:tcPr>
            <w:tcW w:w="753" w:type="dxa"/>
            <w:tcBorders>
              <w:top w:val="nil"/>
              <w:left w:val="nil"/>
              <w:bottom w:val="single" w:sz="4" w:space="0" w:color="auto"/>
              <w:right w:val="single" w:sz="4" w:space="0" w:color="auto"/>
            </w:tcBorders>
            <w:shd w:val="clear" w:color="000000" w:fill="FFFFFF"/>
            <w:noWrap/>
            <w:vAlign w:val="bottom"/>
            <w:hideMark/>
          </w:tcPr>
          <w:p w14:paraId="329DAB78"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78B12D76" w14:textId="77777777" w:rsidTr="00A14A86">
        <w:trPr>
          <w:trHeight w:val="20"/>
        </w:trPr>
        <w:tc>
          <w:tcPr>
            <w:tcW w:w="642" w:type="dxa"/>
            <w:tcBorders>
              <w:top w:val="nil"/>
              <w:left w:val="single" w:sz="4" w:space="0" w:color="auto"/>
              <w:bottom w:val="single" w:sz="4" w:space="0" w:color="auto"/>
              <w:right w:val="single" w:sz="4" w:space="0" w:color="auto"/>
            </w:tcBorders>
            <w:shd w:val="clear" w:color="000000" w:fill="FFFFFF"/>
            <w:noWrap/>
            <w:vAlign w:val="bottom"/>
            <w:hideMark/>
          </w:tcPr>
          <w:p w14:paraId="40FF2EC2"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154</w:t>
            </w:r>
          </w:p>
        </w:tc>
        <w:tc>
          <w:tcPr>
            <w:tcW w:w="1299" w:type="dxa"/>
            <w:tcBorders>
              <w:top w:val="nil"/>
              <w:left w:val="nil"/>
              <w:bottom w:val="single" w:sz="4" w:space="0" w:color="auto"/>
              <w:right w:val="single" w:sz="4" w:space="0" w:color="auto"/>
            </w:tcBorders>
            <w:shd w:val="clear" w:color="000000" w:fill="FFFFFF"/>
            <w:noWrap/>
            <w:vAlign w:val="bottom"/>
            <w:hideMark/>
          </w:tcPr>
          <w:p w14:paraId="18B19E46"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0.4756638675%</w:t>
            </w:r>
          </w:p>
        </w:tc>
        <w:tc>
          <w:tcPr>
            <w:tcW w:w="665" w:type="dxa"/>
            <w:tcBorders>
              <w:top w:val="nil"/>
              <w:left w:val="nil"/>
              <w:bottom w:val="single" w:sz="4" w:space="0" w:color="auto"/>
              <w:right w:val="single" w:sz="4" w:space="0" w:color="auto"/>
            </w:tcBorders>
            <w:shd w:val="clear" w:color="000000" w:fill="FFFFFF"/>
            <w:noWrap/>
            <w:vAlign w:val="bottom"/>
            <w:hideMark/>
          </w:tcPr>
          <w:p w14:paraId="71119614"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4AB77560"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64" w:type="dxa"/>
            <w:tcBorders>
              <w:top w:val="nil"/>
              <w:left w:val="single" w:sz="4" w:space="0" w:color="auto"/>
              <w:bottom w:val="single" w:sz="4" w:space="0" w:color="auto"/>
              <w:right w:val="single" w:sz="4" w:space="0" w:color="auto"/>
            </w:tcBorders>
            <w:shd w:val="clear" w:color="000000" w:fill="FFFFFF"/>
            <w:noWrap/>
            <w:vAlign w:val="bottom"/>
            <w:hideMark/>
          </w:tcPr>
          <w:p w14:paraId="7B1EC44E"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194</w:t>
            </w:r>
          </w:p>
        </w:tc>
        <w:tc>
          <w:tcPr>
            <w:tcW w:w="1559" w:type="dxa"/>
            <w:tcBorders>
              <w:top w:val="nil"/>
              <w:left w:val="nil"/>
              <w:bottom w:val="single" w:sz="4" w:space="0" w:color="auto"/>
              <w:right w:val="single" w:sz="4" w:space="0" w:color="auto"/>
            </w:tcBorders>
            <w:shd w:val="clear" w:color="000000" w:fill="FFFFFF"/>
            <w:noWrap/>
            <w:vAlign w:val="bottom"/>
            <w:hideMark/>
          </w:tcPr>
          <w:p w14:paraId="665DDBC5"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0.7974032055%</w:t>
            </w:r>
          </w:p>
        </w:tc>
        <w:tc>
          <w:tcPr>
            <w:tcW w:w="619" w:type="dxa"/>
            <w:tcBorders>
              <w:top w:val="nil"/>
              <w:left w:val="nil"/>
              <w:bottom w:val="single" w:sz="4" w:space="0" w:color="auto"/>
              <w:right w:val="single" w:sz="4" w:space="0" w:color="auto"/>
            </w:tcBorders>
            <w:shd w:val="clear" w:color="000000" w:fill="FFFFFF"/>
            <w:noWrap/>
            <w:vAlign w:val="bottom"/>
            <w:hideMark/>
          </w:tcPr>
          <w:p w14:paraId="39C50316"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561439C2"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72" w:type="dxa"/>
            <w:tcBorders>
              <w:top w:val="nil"/>
              <w:left w:val="single" w:sz="4" w:space="0" w:color="auto"/>
              <w:bottom w:val="single" w:sz="4" w:space="0" w:color="auto"/>
              <w:right w:val="single" w:sz="4" w:space="0" w:color="auto"/>
            </w:tcBorders>
            <w:shd w:val="clear" w:color="000000" w:fill="FFFFFF"/>
            <w:noWrap/>
            <w:vAlign w:val="bottom"/>
            <w:hideMark/>
          </w:tcPr>
          <w:p w14:paraId="60F8AE5A"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234</w:t>
            </w:r>
          </w:p>
        </w:tc>
        <w:tc>
          <w:tcPr>
            <w:tcW w:w="1417" w:type="dxa"/>
            <w:tcBorders>
              <w:top w:val="nil"/>
              <w:left w:val="nil"/>
              <w:bottom w:val="single" w:sz="4" w:space="0" w:color="auto"/>
              <w:right w:val="single" w:sz="4" w:space="0" w:color="auto"/>
            </w:tcBorders>
            <w:shd w:val="clear" w:color="000000" w:fill="FFFFFF"/>
            <w:noWrap/>
            <w:vAlign w:val="bottom"/>
            <w:hideMark/>
          </w:tcPr>
          <w:p w14:paraId="3F459B98"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1.3367672330%</w:t>
            </w:r>
          </w:p>
        </w:tc>
        <w:tc>
          <w:tcPr>
            <w:tcW w:w="753" w:type="dxa"/>
            <w:tcBorders>
              <w:top w:val="nil"/>
              <w:left w:val="nil"/>
              <w:bottom w:val="single" w:sz="4" w:space="0" w:color="auto"/>
              <w:right w:val="single" w:sz="4" w:space="0" w:color="auto"/>
            </w:tcBorders>
            <w:shd w:val="clear" w:color="000000" w:fill="FFFFFF"/>
            <w:noWrap/>
            <w:vAlign w:val="bottom"/>
            <w:hideMark/>
          </w:tcPr>
          <w:p w14:paraId="6C6EFB72"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4E7FEA63" w14:textId="77777777" w:rsidTr="00A14A86">
        <w:trPr>
          <w:trHeight w:val="20"/>
        </w:trPr>
        <w:tc>
          <w:tcPr>
            <w:tcW w:w="642" w:type="dxa"/>
            <w:tcBorders>
              <w:top w:val="nil"/>
              <w:left w:val="single" w:sz="4" w:space="0" w:color="auto"/>
              <w:bottom w:val="single" w:sz="4" w:space="0" w:color="auto"/>
              <w:right w:val="single" w:sz="4" w:space="0" w:color="auto"/>
            </w:tcBorders>
            <w:shd w:val="clear" w:color="000000" w:fill="FFFFFF"/>
            <w:noWrap/>
            <w:vAlign w:val="bottom"/>
            <w:hideMark/>
          </w:tcPr>
          <w:p w14:paraId="4029FB2F"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155</w:t>
            </w:r>
          </w:p>
        </w:tc>
        <w:tc>
          <w:tcPr>
            <w:tcW w:w="1299" w:type="dxa"/>
            <w:tcBorders>
              <w:top w:val="nil"/>
              <w:left w:val="nil"/>
              <w:bottom w:val="single" w:sz="4" w:space="0" w:color="auto"/>
              <w:right w:val="single" w:sz="4" w:space="0" w:color="auto"/>
            </w:tcBorders>
            <w:shd w:val="clear" w:color="000000" w:fill="FFFFFF"/>
            <w:noWrap/>
            <w:vAlign w:val="bottom"/>
            <w:hideMark/>
          </w:tcPr>
          <w:p w14:paraId="25960288"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0.4818474978%</w:t>
            </w:r>
          </w:p>
        </w:tc>
        <w:tc>
          <w:tcPr>
            <w:tcW w:w="665" w:type="dxa"/>
            <w:tcBorders>
              <w:top w:val="nil"/>
              <w:left w:val="nil"/>
              <w:bottom w:val="single" w:sz="4" w:space="0" w:color="auto"/>
              <w:right w:val="single" w:sz="4" w:space="0" w:color="auto"/>
            </w:tcBorders>
            <w:shd w:val="clear" w:color="000000" w:fill="FFFFFF"/>
            <w:noWrap/>
            <w:vAlign w:val="bottom"/>
            <w:hideMark/>
          </w:tcPr>
          <w:p w14:paraId="06EBE7B0"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2323FAF8"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64" w:type="dxa"/>
            <w:tcBorders>
              <w:top w:val="nil"/>
              <w:left w:val="single" w:sz="4" w:space="0" w:color="auto"/>
              <w:bottom w:val="single" w:sz="4" w:space="0" w:color="auto"/>
              <w:right w:val="single" w:sz="4" w:space="0" w:color="auto"/>
            </w:tcBorders>
            <w:shd w:val="clear" w:color="000000" w:fill="FFFFFF"/>
            <w:noWrap/>
            <w:vAlign w:val="bottom"/>
            <w:hideMark/>
          </w:tcPr>
          <w:p w14:paraId="365FC021"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195</w:t>
            </w:r>
          </w:p>
        </w:tc>
        <w:tc>
          <w:tcPr>
            <w:tcW w:w="1559" w:type="dxa"/>
            <w:tcBorders>
              <w:top w:val="nil"/>
              <w:left w:val="nil"/>
              <w:bottom w:val="single" w:sz="4" w:space="0" w:color="auto"/>
              <w:right w:val="single" w:sz="4" w:space="0" w:color="auto"/>
            </w:tcBorders>
            <w:shd w:val="clear" w:color="000000" w:fill="FFFFFF"/>
            <w:noWrap/>
            <w:vAlign w:val="bottom"/>
            <w:hideMark/>
          </w:tcPr>
          <w:p w14:paraId="125A8922"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0.8077694471%</w:t>
            </w:r>
          </w:p>
        </w:tc>
        <w:tc>
          <w:tcPr>
            <w:tcW w:w="619" w:type="dxa"/>
            <w:tcBorders>
              <w:top w:val="nil"/>
              <w:left w:val="nil"/>
              <w:bottom w:val="single" w:sz="4" w:space="0" w:color="auto"/>
              <w:right w:val="single" w:sz="4" w:space="0" w:color="auto"/>
            </w:tcBorders>
            <w:shd w:val="clear" w:color="000000" w:fill="FFFFFF"/>
            <w:noWrap/>
            <w:vAlign w:val="bottom"/>
            <w:hideMark/>
          </w:tcPr>
          <w:p w14:paraId="364B9A58"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0D6CF644"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72" w:type="dxa"/>
            <w:tcBorders>
              <w:top w:val="nil"/>
              <w:left w:val="single" w:sz="4" w:space="0" w:color="auto"/>
              <w:bottom w:val="single" w:sz="4" w:space="0" w:color="auto"/>
              <w:right w:val="single" w:sz="4" w:space="0" w:color="auto"/>
            </w:tcBorders>
            <w:shd w:val="clear" w:color="000000" w:fill="FFFFFF"/>
            <w:noWrap/>
            <w:vAlign w:val="bottom"/>
            <w:hideMark/>
          </w:tcPr>
          <w:p w14:paraId="28304F71"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235</w:t>
            </w:r>
          </w:p>
        </w:tc>
        <w:tc>
          <w:tcPr>
            <w:tcW w:w="1417" w:type="dxa"/>
            <w:tcBorders>
              <w:top w:val="nil"/>
              <w:left w:val="nil"/>
              <w:bottom w:val="single" w:sz="4" w:space="0" w:color="auto"/>
              <w:right w:val="single" w:sz="4" w:space="0" w:color="auto"/>
            </w:tcBorders>
            <w:shd w:val="clear" w:color="000000" w:fill="FFFFFF"/>
            <w:noWrap/>
            <w:vAlign w:val="bottom"/>
            <w:hideMark/>
          </w:tcPr>
          <w:p w14:paraId="6064797E"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1.3541452071%</w:t>
            </w:r>
          </w:p>
        </w:tc>
        <w:tc>
          <w:tcPr>
            <w:tcW w:w="753" w:type="dxa"/>
            <w:tcBorders>
              <w:top w:val="nil"/>
              <w:left w:val="nil"/>
              <w:bottom w:val="single" w:sz="4" w:space="0" w:color="auto"/>
              <w:right w:val="single" w:sz="4" w:space="0" w:color="auto"/>
            </w:tcBorders>
            <w:shd w:val="clear" w:color="000000" w:fill="FFFFFF"/>
            <w:noWrap/>
            <w:vAlign w:val="bottom"/>
            <w:hideMark/>
          </w:tcPr>
          <w:p w14:paraId="0995AFA4"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600F32C7" w14:textId="77777777" w:rsidTr="00A14A86">
        <w:trPr>
          <w:trHeight w:val="20"/>
        </w:trPr>
        <w:tc>
          <w:tcPr>
            <w:tcW w:w="642" w:type="dxa"/>
            <w:tcBorders>
              <w:top w:val="nil"/>
              <w:left w:val="single" w:sz="4" w:space="0" w:color="auto"/>
              <w:bottom w:val="single" w:sz="4" w:space="0" w:color="auto"/>
              <w:right w:val="single" w:sz="4" w:space="0" w:color="auto"/>
            </w:tcBorders>
            <w:shd w:val="clear" w:color="000000" w:fill="FFFFFF"/>
            <w:noWrap/>
            <w:vAlign w:val="bottom"/>
            <w:hideMark/>
          </w:tcPr>
          <w:p w14:paraId="1C4FC091"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156</w:t>
            </w:r>
          </w:p>
        </w:tc>
        <w:tc>
          <w:tcPr>
            <w:tcW w:w="1299" w:type="dxa"/>
            <w:tcBorders>
              <w:top w:val="nil"/>
              <w:left w:val="nil"/>
              <w:bottom w:val="single" w:sz="4" w:space="0" w:color="auto"/>
              <w:right w:val="single" w:sz="4" w:space="0" w:color="auto"/>
            </w:tcBorders>
            <w:shd w:val="clear" w:color="000000" w:fill="FFFFFF"/>
            <w:noWrap/>
            <w:vAlign w:val="bottom"/>
            <w:hideMark/>
          </w:tcPr>
          <w:p w14:paraId="3A9B4408"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0.4881115153%</w:t>
            </w:r>
          </w:p>
        </w:tc>
        <w:tc>
          <w:tcPr>
            <w:tcW w:w="665" w:type="dxa"/>
            <w:tcBorders>
              <w:top w:val="nil"/>
              <w:left w:val="nil"/>
              <w:bottom w:val="single" w:sz="4" w:space="0" w:color="auto"/>
              <w:right w:val="single" w:sz="4" w:space="0" w:color="auto"/>
            </w:tcBorders>
            <w:shd w:val="clear" w:color="000000" w:fill="FFFFFF"/>
            <w:noWrap/>
            <w:vAlign w:val="bottom"/>
            <w:hideMark/>
          </w:tcPr>
          <w:p w14:paraId="718DBA13"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65285C91"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64" w:type="dxa"/>
            <w:tcBorders>
              <w:top w:val="nil"/>
              <w:left w:val="single" w:sz="4" w:space="0" w:color="auto"/>
              <w:bottom w:val="single" w:sz="4" w:space="0" w:color="auto"/>
              <w:right w:val="single" w:sz="4" w:space="0" w:color="auto"/>
            </w:tcBorders>
            <w:shd w:val="clear" w:color="000000" w:fill="FFFFFF"/>
            <w:noWrap/>
            <w:vAlign w:val="bottom"/>
            <w:hideMark/>
          </w:tcPr>
          <w:p w14:paraId="587415A5"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196</w:t>
            </w:r>
          </w:p>
        </w:tc>
        <w:tc>
          <w:tcPr>
            <w:tcW w:w="1559" w:type="dxa"/>
            <w:tcBorders>
              <w:top w:val="nil"/>
              <w:left w:val="nil"/>
              <w:bottom w:val="single" w:sz="4" w:space="0" w:color="auto"/>
              <w:right w:val="single" w:sz="4" w:space="0" w:color="auto"/>
            </w:tcBorders>
            <w:shd w:val="clear" w:color="000000" w:fill="FFFFFF"/>
            <w:noWrap/>
            <w:vAlign w:val="bottom"/>
            <w:hideMark/>
          </w:tcPr>
          <w:p w14:paraId="786F3527"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0.8182704499%</w:t>
            </w:r>
          </w:p>
        </w:tc>
        <w:tc>
          <w:tcPr>
            <w:tcW w:w="619" w:type="dxa"/>
            <w:tcBorders>
              <w:top w:val="nil"/>
              <w:left w:val="nil"/>
              <w:bottom w:val="single" w:sz="4" w:space="0" w:color="auto"/>
              <w:right w:val="single" w:sz="4" w:space="0" w:color="auto"/>
            </w:tcBorders>
            <w:shd w:val="clear" w:color="000000" w:fill="FFFFFF"/>
            <w:noWrap/>
            <w:vAlign w:val="bottom"/>
            <w:hideMark/>
          </w:tcPr>
          <w:p w14:paraId="5D570DAE"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6FB4B76E"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72" w:type="dxa"/>
            <w:tcBorders>
              <w:top w:val="nil"/>
              <w:left w:val="single" w:sz="4" w:space="0" w:color="auto"/>
              <w:bottom w:val="single" w:sz="4" w:space="0" w:color="auto"/>
              <w:right w:val="single" w:sz="4" w:space="0" w:color="auto"/>
            </w:tcBorders>
            <w:shd w:val="clear" w:color="000000" w:fill="FFFFFF"/>
            <w:noWrap/>
            <w:vAlign w:val="bottom"/>
            <w:hideMark/>
          </w:tcPr>
          <w:p w14:paraId="02EDF465"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236</w:t>
            </w:r>
          </w:p>
        </w:tc>
        <w:tc>
          <w:tcPr>
            <w:tcW w:w="1417" w:type="dxa"/>
            <w:tcBorders>
              <w:top w:val="nil"/>
              <w:left w:val="nil"/>
              <w:bottom w:val="single" w:sz="4" w:space="0" w:color="auto"/>
              <w:right w:val="single" w:sz="4" w:space="0" w:color="auto"/>
            </w:tcBorders>
            <w:shd w:val="clear" w:color="000000" w:fill="FFFFFF"/>
            <w:noWrap/>
            <w:vAlign w:val="bottom"/>
            <w:hideMark/>
          </w:tcPr>
          <w:p w14:paraId="7DC57CDC"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1.3717490948%</w:t>
            </w:r>
          </w:p>
        </w:tc>
        <w:tc>
          <w:tcPr>
            <w:tcW w:w="753" w:type="dxa"/>
            <w:tcBorders>
              <w:top w:val="nil"/>
              <w:left w:val="nil"/>
              <w:bottom w:val="single" w:sz="4" w:space="0" w:color="auto"/>
              <w:right w:val="single" w:sz="4" w:space="0" w:color="auto"/>
            </w:tcBorders>
            <w:shd w:val="clear" w:color="000000" w:fill="FFFFFF"/>
            <w:noWrap/>
            <w:vAlign w:val="bottom"/>
            <w:hideMark/>
          </w:tcPr>
          <w:p w14:paraId="1C5410A4"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5CBFB92C" w14:textId="77777777" w:rsidTr="00A14A86">
        <w:trPr>
          <w:trHeight w:val="20"/>
        </w:trPr>
        <w:tc>
          <w:tcPr>
            <w:tcW w:w="642" w:type="dxa"/>
            <w:tcBorders>
              <w:top w:val="nil"/>
              <w:left w:val="single" w:sz="4" w:space="0" w:color="auto"/>
              <w:bottom w:val="single" w:sz="4" w:space="0" w:color="auto"/>
              <w:right w:val="single" w:sz="4" w:space="0" w:color="auto"/>
            </w:tcBorders>
            <w:shd w:val="clear" w:color="000000" w:fill="FFFFFF"/>
            <w:noWrap/>
            <w:vAlign w:val="bottom"/>
            <w:hideMark/>
          </w:tcPr>
          <w:p w14:paraId="421BD5E8"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157</w:t>
            </w:r>
          </w:p>
        </w:tc>
        <w:tc>
          <w:tcPr>
            <w:tcW w:w="1299" w:type="dxa"/>
            <w:tcBorders>
              <w:top w:val="nil"/>
              <w:left w:val="nil"/>
              <w:bottom w:val="single" w:sz="4" w:space="0" w:color="auto"/>
              <w:right w:val="single" w:sz="4" w:space="0" w:color="auto"/>
            </w:tcBorders>
            <w:shd w:val="clear" w:color="000000" w:fill="FFFFFF"/>
            <w:noWrap/>
            <w:vAlign w:val="bottom"/>
            <w:hideMark/>
          </w:tcPr>
          <w:p w14:paraId="40EA0869"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0.4944569650%</w:t>
            </w:r>
          </w:p>
        </w:tc>
        <w:tc>
          <w:tcPr>
            <w:tcW w:w="665" w:type="dxa"/>
            <w:tcBorders>
              <w:top w:val="nil"/>
              <w:left w:val="nil"/>
              <w:bottom w:val="single" w:sz="4" w:space="0" w:color="auto"/>
              <w:right w:val="single" w:sz="4" w:space="0" w:color="auto"/>
            </w:tcBorders>
            <w:shd w:val="clear" w:color="000000" w:fill="FFFFFF"/>
            <w:noWrap/>
            <w:vAlign w:val="bottom"/>
            <w:hideMark/>
          </w:tcPr>
          <w:p w14:paraId="6D5189E5"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6C2409A7"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64" w:type="dxa"/>
            <w:tcBorders>
              <w:top w:val="nil"/>
              <w:left w:val="single" w:sz="4" w:space="0" w:color="auto"/>
              <w:bottom w:val="single" w:sz="4" w:space="0" w:color="auto"/>
              <w:right w:val="single" w:sz="4" w:space="0" w:color="auto"/>
            </w:tcBorders>
            <w:shd w:val="clear" w:color="000000" w:fill="FFFFFF"/>
            <w:noWrap/>
            <w:vAlign w:val="bottom"/>
            <w:hideMark/>
          </w:tcPr>
          <w:p w14:paraId="3D93486D"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197</w:t>
            </w:r>
          </w:p>
        </w:tc>
        <w:tc>
          <w:tcPr>
            <w:tcW w:w="1559" w:type="dxa"/>
            <w:tcBorders>
              <w:top w:val="nil"/>
              <w:left w:val="nil"/>
              <w:bottom w:val="single" w:sz="4" w:space="0" w:color="auto"/>
              <w:right w:val="single" w:sz="4" w:space="0" w:color="auto"/>
            </w:tcBorders>
            <w:shd w:val="clear" w:color="000000" w:fill="FFFFFF"/>
            <w:noWrap/>
            <w:vAlign w:val="bottom"/>
            <w:hideMark/>
          </w:tcPr>
          <w:p w14:paraId="564E41B5"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0.8289079658%</w:t>
            </w:r>
          </w:p>
        </w:tc>
        <w:tc>
          <w:tcPr>
            <w:tcW w:w="619" w:type="dxa"/>
            <w:tcBorders>
              <w:top w:val="nil"/>
              <w:left w:val="nil"/>
              <w:bottom w:val="single" w:sz="4" w:space="0" w:color="auto"/>
              <w:right w:val="single" w:sz="4" w:space="0" w:color="auto"/>
            </w:tcBorders>
            <w:shd w:val="clear" w:color="000000" w:fill="FFFFFF"/>
            <w:noWrap/>
            <w:vAlign w:val="bottom"/>
            <w:hideMark/>
          </w:tcPr>
          <w:p w14:paraId="133B9ADE"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70B0EF84"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72" w:type="dxa"/>
            <w:tcBorders>
              <w:top w:val="nil"/>
              <w:left w:val="single" w:sz="4" w:space="0" w:color="auto"/>
              <w:bottom w:val="single" w:sz="4" w:space="0" w:color="auto"/>
              <w:right w:val="single" w:sz="4" w:space="0" w:color="auto"/>
            </w:tcBorders>
            <w:shd w:val="clear" w:color="000000" w:fill="FFFFFF"/>
            <w:noWrap/>
            <w:vAlign w:val="bottom"/>
            <w:hideMark/>
          </w:tcPr>
          <w:p w14:paraId="4EE195FC"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237</w:t>
            </w:r>
          </w:p>
        </w:tc>
        <w:tc>
          <w:tcPr>
            <w:tcW w:w="1417" w:type="dxa"/>
            <w:tcBorders>
              <w:top w:val="nil"/>
              <w:left w:val="nil"/>
              <w:bottom w:val="single" w:sz="4" w:space="0" w:color="auto"/>
              <w:right w:val="single" w:sz="4" w:space="0" w:color="auto"/>
            </w:tcBorders>
            <w:shd w:val="clear" w:color="000000" w:fill="FFFFFF"/>
            <w:noWrap/>
            <w:vAlign w:val="bottom"/>
            <w:hideMark/>
          </w:tcPr>
          <w:p w14:paraId="3F43C847"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1.3895818330%</w:t>
            </w:r>
          </w:p>
        </w:tc>
        <w:tc>
          <w:tcPr>
            <w:tcW w:w="753" w:type="dxa"/>
            <w:tcBorders>
              <w:top w:val="nil"/>
              <w:left w:val="nil"/>
              <w:bottom w:val="single" w:sz="4" w:space="0" w:color="auto"/>
              <w:right w:val="single" w:sz="4" w:space="0" w:color="auto"/>
            </w:tcBorders>
            <w:shd w:val="clear" w:color="000000" w:fill="FFFFFF"/>
            <w:noWrap/>
            <w:vAlign w:val="bottom"/>
            <w:hideMark/>
          </w:tcPr>
          <w:p w14:paraId="26671C91"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25F96FA1" w14:textId="77777777" w:rsidTr="00A14A86">
        <w:trPr>
          <w:trHeight w:val="20"/>
        </w:trPr>
        <w:tc>
          <w:tcPr>
            <w:tcW w:w="642" w:type="dxa"/>
            <w:tcBorders>
              <w:top w:val="nil"/>
              <w:left w:val="single" w:sz="4" w:space="0" w:color="auto"/>
              <w:bottom w:val="single" w:sz="4" w:space="0" w:color="auto"/>
              <w:right w:val="single" w:sz="4" w:space="0" w:color="auto"/>
            </w:tcBorders>
            <w:shd w:val="clear" w:color="000000" w:fill="FFFFFF"/>
            <w:noWrap/>
            <w:vAlign w:val="bottom"/>
            <w:hideMark/>
          </w:tcPr>
          <w:p w14:paraId="422FA64D"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158</w:t>
            </w:r>
          </w:p>
        </w:tc>
        <w:tc>
          <w:tcPr>
            <w:tcW w:w="1299" w:type="dxa"/>
            <w:tcBorders>
              <w:top w:val="nil"/>
              <w:left w:val="nil"/>
              <w:bottom w:val="single" w:sz="4" w:space="0" w:color="auto"/>
              <w:right w:val="single" w:sz="4" w:space="0" w:color="auto"/>
            </w:tcBorders>
            <w:shd w:val="clear" w:color="000000" w:fill="FFFFFF"/>
            <w:noWrap/>
            <w:vAlign w:val="bottom"/>
            <w:hideMark/>
          </w:tcPr>
          <w:p w14:paraId="390B9F3B"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0.5008849055%</w:t>
            </w:r>
          </w:p>
        </w:tc>
        <w:tc>
          <w:tcPr>
            <w:tcW w:w="665" w:type="dxa"/>
            <w:tcBorders>
              <w:top w:val="nil"/>
              <w:left w:val="nil"/>
              <w:bottom w:val="single" w:sz="4" w:space="0" w:color="auto"/>
              <w:right w:val="single" w:sz="4" w:space="0" w:color="auto"/>
            </w:tcBorders>
            <w:shd w:val="clear" w:color="000000" w:fill="FFFFFF"/>
            <w:noWrap/>
            <w:vAlign w:val="bottom"/>
            <w:hideMark/>
          </w:tcPr>
          <w:p w14:paraId="0DE86A4F"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2843244E"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64" w:type="dxa"/>
            <w:tcBorders>
              <w:top w:val="nil"/>
              <w:left w:val="single" w:sz="4" w:space="0" w:color="auto"/>
              <w:bottom w:val="single" w:sz="4" w:space="0" w:color="auto"/>
              <w:right w:val="single" w:sz="4" w:space="0" w:color="auto"/>
            </w:tcBorders>
            <w:shd w:val="clear" w:color="000000" w:fill="FFFFFF"/>
            <w:noWrap/>
            <w:vAlign w:val="bottom"/>
            <w:hideMark/>
          </w:tcPr>
          <w:p w14:paraId="32D48261"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198</w:t>
            </w:r>
          </w:p>
        </w:tc>
        <w:tc>
          <w:tcPr>
            <w:tcW w:w="1559" w:type="dxa"/>
            <w:tcBorders>
              <w:top w:val="nil"/>
              <w:left w:val="nil"/>
              <w:bottom w:val="single" w:sz="4" w:space="0" w:color="auto"/>
              <w:right w:val="single" w:sz="4" w:space="0" w:color="auto"/>
            </w:tcBorders>
            <w:shd w:val="clear" w:color="000000" w:fill="FFFFFF"/>
            <w:noWrap/>
            <w:vAlign w:val="bottom"/>
            <w:hideMark/>
          </w:tcPr>
          <w:p w14:paraId="1D9A8600"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0.8396837693%</w:t>
            </w:r>
          </w:p>
        </w:tc>
        <w:tc>
          <w:tcPr>
            <w:tcW w:w="619" w:type="dxa"/>
            <w:tcBorders>
              <w:top w:val="nil"/>
              <w:left w:val="nil"/>
              <w:bottom w:val="single" w:sz="4" w:space="0" w:color="auto"/>
              <w:right w:val="single" w:sz="4" w:space="0" w:color="auto"/>
            </w:tcBorders>
            <w:shd w:val="clear" w:color="000000" w:fill="FFFFFF"/>
            <w:noWrap/>
            <w:vAlign w:val="bottom"/>
            <w:hideMark/>
          </w:tcPr>
          <w:p w14:paraId="4C1381C5"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23663F41"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72" w:type="dxa"/>
            <w:tcBorders>
              <w:top w:val="nil"/>
              <w:left w:val="single" w:sz="4" w:space="0" w:color="auto"/>
              <w:bottom w:val="single" w:sz="4" w:space="0" w:color="auto"/>
              <w:right w:val="single" w:sz="4" w:space="0" w:color="auto"/>
            </w:tcBorders>
            <w:shd w:val="clear" w:color="000000" w:fill="FFFFFF"/>
            <w:noWrap/>
            <w:vAlign w:val="bottom"/>
            <w:hideMark/>
          </w:tcPr>
          <w:p w14:paraId="24956E8A"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238</w:t>
            </w:r>
          </w:p>
        </w:tc>
        <w:tc>
          <w:tcPr>
            <w:tcW w:w="1417" w:type="dxa"/>
            <w:tcBorders>
              <w:top w:val="nil"/>
              <w:left w:val="nil"/>
              <w:bottom w:val="single" w:sz="4" w:space="0" w:color="auto"/>
              <w:right w:val="single" w:sz="4" w:space="0" w:color="auto"/>
            </w:tcBorders>
            <w:shd w:val="clear" w:color="000000" w:fill="FFFFFF"/>
            <w:noWrap/>
            <w:vAlign w:val="bottom"/>
            <w:hideMark/>
          </w:tcPr>
          <w:p w14:paraId="13BE7A61"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1.4076463968%</w:t>
            </w:r>
          </w:p>
        </w:tc>
        <w:tc>
          <w:tcPr>
            <w:tcW w:w="753" w:type="dxa"/>
            <w:tcBorders>
              <w:top w:val="nil"/>
              <w:left w:val="nil"/>
              <w:bottom w:val="single" w:sz="4" w:space="0" w:color="auto"/>
              <w:right w:val="single" w:sz="4" w:space="0" w:color="auto"/>
            </w:tcBorders>
            <w:shd w:val="clear" w:color="000000" w:fill="FFFFFF"/>
            <w:noWrap/>
            <w:vAlign w:val="bottom"/>
            <w:hideMark/>
          </w:tcPr>
          <w:p w14:paraId="0D699157"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1CDCF3F9" w14:textId="77777777" w:rsidTr="00A14A86">
        <w:trPr>
          <w:trHeight w:val="20"/>
        </w:trPr>
        <w:tc>
          <w:tcPr>
            <w:tcW w:w="642" w:type="dxa"/>
            <w:tcBorders>
              <w:top w:val="nil"/>
              <w:left w:val="single" w:sz="4" w:space="0" w:color="auto"/>
              <w:bottom w:val="single" w:sz="4" w:space="0" w:color="auto"/>
              <w:right w:val="single" w:sz="4" w:space="0" w:color="auto"/>
            </w:tcBorders>
            <w:shd w:val="clear" w:color="000000" w:fill="FFFFFF"/>
            <w:noWrap/>
            <w:vAlign w:val="bottom"/>
            <w:hideMark/>
          </w:tcPr>
          <w:p w14:paraId="6D3C2FBA"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159</w:t>
            </w:r>
          </w:p>
        </w:tc>
        <w:tc>
          <w:tcPr>
            <w:tcW w:w="1299" w:type="dxa"/>
            <w:tcBorders>
              <w:top w:val="nil"/>
              <w:left w:val="nil"/>
              <w:bottom w:val="single" w:sz="4" w:space="0" w:color="auto"/>
              <w:right w:val="single" w:sz="4" w:space="0" w:color="auto"/>
            </w:tcBorders>
            <w:shd w:val="clear" w:color="000000" w:fill="FFFFFF"/>
            <w:noWrap/>
            <w:vAlign w:val="bottom"/>
            <w:hideMark/>
          </w:tcPr>
          <w:p w14:paraId="38FFF446"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0.5073964093%</w:t>
            </w:r>
          </w:p>
        </w:tc>
        <w:tc>
          <w:tcPr>
            <w:tcW w:w="665" w:type="dxa"/>
            <w:tcBorders>
              <w:top w:val="nil"/>
              <w:left w:val="nil"/>
              <w:bottom w:val="single" w:sz="4" w:space="0" w:color="auto"/>
              <w:right w:val="single" w:sz="4" w:space="0" w:color="auto"/>
            </w:tcBorders>
            <w:shd w:val="clear" w:color="000000" w:fill="FFFFFF"/>
            <w:noWrap/>
            <w:vAlign w:val="bottom"/>
            <w:hideMark/>
          </w:tcPr>
          <w:p w14:paraId="4E4AE517"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2A437E05"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64" w:type="dxa"/>
            <w:tcBorders>
              <w:top w:val="nil"/>
              <w:left w:val="single" w:sz="4" w:space="0" w:color="auto"/>
              <w:bottom w:val="single" w:sz="4" w:space="0" w:color="auto"/>
              <w:right w:val="single" w:sz="4" w:space="0" w:color="auto"/>
            </w:tcBorders>
            <w:shd w:val="clear" w:color="000000" w:fill="FFFFFF"/>
            <w:noWrap/>
            <w:vAlign w:val="bottom"/>
            <w:hideMark/>
          </w:tcPr>
          <w:p w14:paraId="7A465769"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199</w:t>
            </w:r>
          </w:p>
        </w:tc>
        <w:tc>
          <w:tcPr>
            <w:tcW w:w="1559" w:type="dxa"/>
            <w:tcBorders>
              <w:top w:val="nil"/>
              <w:left w:val="nil"/>
              <w:bottom w:val="single" w:sz="4" w:space="0" w:color="auto"/>
              <w:right w:val="single" w:sz="4" w:space="0" w:color="auto"/>
            </w:tcBorders>
            <w:shd w:val="clear" w:color="000000" w:fill="FFFFFF"/>
            <w:noWrap/>
            <w:vAlign w:val="bottom"/>
            <w:hideMark/>
          </w:tcPr>
          <w:p w14:paraId="77944FED"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0.8505996583%</w:t>
            </w:r>
          </w:p>
        </w:tc>
        <w:tc>
          <w:tcPr>
            <w:tcW w:w="619" w:type="dxa"/>
            <w:tcBorders>
              <w:top w:val="nil"/>
              <w:left w:val="nil"/>
              <w:bottom w:val="single" w:sz="4" w:space="0" w:color="auto"/>
              <w:right w:val="single" w:sz="4" w:space="0" w:color="auto"/>
            </w:tcBorders>
            <w:shd w:val="clear" w:color="000000" w:fill="FFFFFF"/>
            <w:noWrap/>
            <w:vAlign w:val="bottom"/>
            <w:hideMark/>
          </w:tcPr>
          <w:p w14:paraId="0FCB2FCF"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00F5E3A8"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72" w:type="dxa"/>
            <w:tcBorders>
              <w:top w:val="nil"/>
              <w:left w:val="single" w:sz="4" w:space="0" w:color="auto"/>
              <w:bottom w:val="single" w:sz="4" w:space="0" w:color="auto"/>
              <w:right w:val="single" w:sz="4" w:space="0" w:color="auto"/>
            </w:tcBorders>
            <w:shd w:val="clear" w:color="000000" w:fill="FFFFFF"/>
            <w:noWrap/>
            <w:vAlign w:val="bottom"/>
            <w:hideMark/>
          </w:tcPr>
          <w:p w14:paraId="742B5422"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239</w:t>
            </w:r>
          </w:p>
        </w:tc>
        <w:tc>
          <w:tcPr>
            <w:tcW w:w="1417" w:type="dxa"/>
            <w:tcBorders>
              <w:top w:val="nil"/>
              <w:left w:val="nil"/>
              <w:bottom w:val="single" w:sz="4" w:space="0" w:color="auto"/>
              <w:right w:val="single" w:sz="4" w:space="0" w:color="auto"/>
            </w:tcBorders>
            <w:shd w:val="clear" w:color="000000" w:fill="FFFFFF"/>
            <w:noWrap/>
            <w:vAlign w:val="bottom"/>
            <w:hideMark/>
          </w:tcPr>
          <w:p w14:paraId="3D478DB8"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1.4259458000%</w:t>
            </w:r>
          </w:p>
        </w:tc>
        <w:tc>
          <w:tcPr>
            <w:tcW w:w="753" w:type="dxa"/>
            <w:tcBorders>
              <w:top w:val="nil"/>
              <w:left w:val="nil"/>
              <w:bottom w:val="single" w:sz="4" w:space="0" w:color="auto"/>
              <w:right w:val="single" w:sz="4" w:space="0" w:color="auto"/>
            </w:tcBorders>
            <w:shd w:val="clear" w:color="000000" w:fill="FFFFFF"/>
            <w:noWrap/>
            <w:vAlign w:val="bottom"/>
            <w:hideMark/>
          </w:tcPr>
          <w:p w14:paraId="7D14AA7A"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2B8780BB" w14:textId="77777777" w:rsidTr="00A14A86">
        <w:trPr>
          <w:trHeight w:val="20"/>
        </w:trPr>
        <w:tc>
          <w:tcPr>
            <w:tcW w:w="642" w:type="dxa"/>
            <w:tcBorders>
              <w:top w:val="nil"/>
              <w:left w:val="single" w:sz="4" w:space="0" w:color="auto"/>
              <w:bottom w:val="single" w:sz="4" w:space="0" w:color="auto"/>
              <w:right w:val="single" w:sz="4" w:space="0" w:color="auto"/>
            </w:tcBorders>
            <w:shd w:val="clear" w:color="000000" w:fill="FFFFFF"/>
            <w:noWrap/>
            <w:vAlign w:val="bottom"/>
            <w:hideMark/>
          </w:tcPr>
          <w:p w14:paraId="63884F6D"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160</w:t>
            </w:r>
          </w:p>
        </w:tc>
        <w:tc>
          <w:tcPr>
            <w:tcW w:w="1299" w:type="dxa"/>
            <w:tcBorders>
              <w:top w:val="nil"/>
              <w:left w:val="nil"/>
              <w:bottom w:val="single" w:sz="4" w:space="0" w:color="auto"/>
              <w:right w:val="single" w:sz="4" w:space="0" w:color="auto"/>
            </w:tcBorders>
            <w:shd w:val="clear" w:color="000000" w:fill="FFFFFF"/>
            <w:noWrap/>
            <w:vAlign w:val="bottom"/>
            <w:hideMark/>
          </w:tcPr>
          <w:p w14:paraId="7F5BFCBC"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0.5139925626%</w:t>
            </w:r>
          </w:p>
        </w:tc>
        <w:tc>
          <w:tcPr>
            <w:tcW w:w="665" w:type="dxa"/>
            <w:tcBorders>
              <w:top w:val="nil"/>
              <w:left w:val="nil"/>
              <w:bottom w:val="single" w:sz="4" w:space="0" w:color="auto"/>
              <w:right w:val="single" w:sz="4" w:space="0" w:color="auto"/>
            </w:tcBorders>
            <w:shd w:val="clear" w:color="000000" w:fill="FFFFFF"/>
            <w:noWrap/>
            <w:vAlign w:val="bottom"/>
            <w:hideMark/>
          </w:tcPr>
          <w:p w14:paraId="06FBA6F8"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7F413681"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64" w:type="dxa"/>
            <w:tcBorders>
              <w:top w:val="nil"/>
              <w:left w:val="single" w:sz="4" w:space="0" w:color="auto"/>
              <w:bottom w:val="single" w:sz="4" w:space="0" w:color="auto"/>
              <w:right w:val="single" w:sz="4" w:space="0" w:color="auto"/>
            </w:tcBorders>
            <w:shd w:val="clear" w:color="000000" w:fill="FFFFFF"/>
            <w:noWrap/>
            <w:vAlign w:val="bottom"/>
            <w:hideMark/>
          </w:tcPr>
          <w:p w14:paraId="03D4FED5"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200</w:t>
            </w:r>
          </w:p>
        </w:tc>
        <w:tc>
          <w:tcPr>
            <w:tcW w:w="1559" w:type="dxa"/>
            <w:tcBorders>
              <w:top w:val="nil"/>
              <w:left w:val="nil"/>
              <w:bottom w:val="single" w:sz="4" w:space="0" w:color="auto"/>
              <w:right w:val="single" w:sz="4" w:space="0" w:color="auto"/>
            </w:tcBorders>
            <w:shd w:val="clear" w:color="000000" w:fill="FFFFFF"/>
            <w:noWrap/>
            <w:vAlign w:val="bottom"/>
            <w:hideMark/>
          </w:tcPr>
          <w:p w14:paraId="1D40F08C"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0.8616574539%</w:t>
            </w:r>
          </w:p>
        </w:tc>
        <w:tc>
          <w:tcPr>
            <w:tcW w:w="619" w:type="dxa"/>
            <w:tcBorders>
              <w:top w:val="nil"/>
              <w:left w:val="nil"/>
              <w:bottom w:val="single" w:sz="4" w:space="0" w:color="auto"/>
              <w:right w:val="single" w:sz="4" w:space="0" w:color="auto"/>
            </w:tcBorders>
            <w:shd w:val="clear" w:color="000000" w:fill="FFFFFF"/>
            <w:noWrap/>
            <w:vAlign w:val="bottom"/>
            <w:hideMark/>
          </w:tcPr>
          <w:p w14:paraId="5F58E30E"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700B72C4"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72" w:type="dxa"/>
            <w:tcBorders>
              <w:top w:val="nil"/>
              <w:left w:val="single" w:sz="4" w:space="0" w:color="auto"/>
              <w:bottom w:val="single" w:sz="4" w:space="0" w:color="auto"/>
              <w:right w:val="single" w:sz="4" w:space="0" w:color="auto"/>
            </w:tcBorders>
            <w:shd w:val="clear" w:color="000000" w:fill="FFFFFF"/>
            <w:noWrap/>
            <w:vAlign w:val="bottom"/>
            <w:hideMark/>
          </w:tcPr>
          <w:p w14:paraId="023EAB83"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240</w:t>
            </w:r>
          </w:p>
        </w:tc>
        <w:tc>
          <w:tcPr>
            <w:tcW w:w="1417" w:type="dxa"/>
            <w:tcBorders>
              <w:top w:val="nil"/>
              <w:left w:val="nil"/>
              <w:bottom w:val="single" w:sz="4" w:space="0" w:color="auto"/>
              <w:right w:val="single" w:sz="4" w:space="0" w:color="auto"/>
            </w:tcBorders>
            <w:shd w:val="clear" w:color="000000" w:fill="FFFFFF"/>
            <w:noWrap/>
            <w:vAlign w:val="bottom"/>
            <w:hideMark/>
          </w:tcPr>
          <w:p w14:paraId="3946800E"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1.4444830958%</w:t>
            </w:r>
          </w:p>
        </w:tc>
        <w:tc>
          <w:tcPr>
            <w:tcW w:w="753" w:type="dxa"/>
            <w:tcBorders>
              <w:top w:val="nil"/>
              <w:left w:val="nil"/>
              <w:bottom w:val="single" w:sz="4" w:space="0" w:color="auto"/>
              <w:right w:val="single" w:sz="4" w:space="0" w:color="auto"/>
            </w:tcBorders>
            <w:shd w:val="clear" w:color="000000" w:fill="FFFFFF"/>
            <w:noWrap/>
            <w:vAlign w:val="bottom"/>
            <w:hideMark/>
          </w:tcPr>
          <w:p w14:paraId="60AB6D28"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bl>
    <w:p w14:paraId="086260AD" w14:textId="77777777" w:rsidR="000821C4" w:rsidRDefault="000821C4" w:rsidP="000821C4">
      <w:pPr>
        <w:jc w:val="both"/>
      </w:pPr>
    </w:p>
    <w:sectPr w:rsidR="000821C4">
      <w:headerReference w:type="default" r:id="rId9"/>
      <w:footerReference w:type="default" r:id="rId10"/>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755702" w14:textId="77777777" w:rsidR="00C3274B" w:rsidRDefault="00C3274B" w:rsidP="00E25541">
      <w:pPr>
        <w:spacing w:after="0" w:line="240" w:lineRule="auto"/>
      </w:pPr>
      <w:r>
        <w:separator/>
      </w:r>
    </w:p>
  </w:endnote>
  <w:endnote w:type="continuationSeparator" w:id="0">
    <w:p w14:paraId="2C1549F0" w14:textId="77777777" w:rsidR="00C3274B" w:rsidRDefault="00C3274B" w:rsidP="00E255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Leelawadee">
    <w:panose1 w:val="020B0502040204020203"/>
    <w:charset w:val="00"/>
    <w:family w:val="swiss"/>
    <w:pitch w:val="variable"/>
    <w:sig w:usb0="01000003" w:usb1="00000000" w:usb2="00000000" w:usb3="00000000" w:csb0="00010001"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ptos Narrow">
    <w:altName w:val="Arial"/>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18"/>
        <w:szCs w:val="18"/>
      </w:rPr>
      <w:id w:val="-1546915451"/>
      <w:docPartObj>
        <w:docPartGallery w:val="Page Numbers (Bottom of Page)"/>
        <w:docPartUnique/>
      </w:docPartObj>
    </w:sdtPr>
    <w:sdtContent>
      <w:sdt>
        <w:sdtPr>
          <w:rPr>
            <w:sz w:val="18"/>
            <w:szCs w:val="18"/>
          </w:rPr>
          <w:id w:val="-1769616900"/>
          <w:docPartObj>
            <w:docPartGallery w:val="Page Numbers (Top of Page)"/>
            <w:docPartUnique/>
          </w:docPartObj>
        </w:sdtPr>
        <w:sdtContent>
          <w:p w14:paraId="1D4C06BA" w14:textId="022FF8D4" w:rsidR="00E25541" w:rsidRPr="002B21C6" w:rsidRDefault="00E25541" w:rsidP="000D3311">
            <w:pPr>
              <w:pStyle w:val="Piedepgina"/>
              <w:jc w:val="right"/>
              <w:rPr>
                <w:sz w:val="18"/>
                <w:szCs w:val="18"/>
              </w:rPr>
            </w:pPr>
            <w:r w:rsidRPr="002B21C6">
              <w:rPr>
                <w:rFonts w:ascii="Leelawadee" w:hAnsi="Leelawadee" w:cs="Leelawadee"/>
                <w:sz w:val="18"/>
                <w:szCs w:val="18"/>
                <w:lang w:val="es-ES"/>
              </w:rPr>
              <w:t xml:space="preserve">Página </w:t>
            </w:r>
            <w:r w:rsidRPr="002B21C6">
              <w:rPr>
                <w:rFonts w:ascii="Leelawadee" w:hAnsi="Leelawadee" w:cs="Leelawadee"/>
                <w:b/>
                <w:bCs/>
                <w:sz w:val="18"/>
                <w:szCs w:val="18"/>
              </w:rPr>
              <w:fldChar w:fldCharType="begin"/>
            </w:r>
            <w:r w:rsidRPr="002B21C6">
              <w:rPr>
                <w:rFonts w:ascii="Leelawadee" w:hAnsi="Leelawadee" w:cs="Leelawadee"/>
                <w:b/>
                <w:bCs/>
                <w:sz w:val="18"/>
                <w:szCs w:val="18"/>
              </w:rPr>
              <w:instrText>PAGE</w:instrText>
            </w:r>
            <w:r w:rsidRPr="002B21C6">
              <w:rPr>
                <w:rFonts w:ascii="Leelawadee" w:hAnsi="Leelawadee" w:cs="Leelawadee"/>
                <w:b/>
                <w:bCs/>
                <w:sz w:val="18"/>
                <w:szCs w:val="18"/>
              </w:rPr>
              <w:fldChar w:fldCharType="separate"/>
            </w:r>
            <w:r w:rsidR="00204969">
              <w:rPr>
                <w:rFonts w:ascii="Leelawadee" w:hAnsi="Leelawadee" w:cs="Leelawadee"/>
                <w:b/>
                <w:bCs/>
                <w:noProof/>
                <w:sz w:val="18"/>
                <w:szCs w:val="18"/>
              </w:rPr>
              <w:t>2</w:t>
            </w:r>
            <w:r w:rsidRPr="002B21C6">
              <w:rPr>
                <w:rFonts w:ascii="Leelawadee" w:hAnsi="Leelawadee" w:cs="Leelawadee"/>
                <w:b/>
                <w:bCs/>
                <w:sz w:val="18"/>
                <w:szCs w:val="18"/>
              </w:rPr>
              <w:fldChar w:fldCharType="end"/>
            </w:r>
            <w:r w:rsidRPr="002B21C6">
              <w:rPr>
                <w:rFonts w:ascii="Leelawadee" w:hAnsi="Leelawadee" w:cs="Leelawadee"/>
                <w:sz w:val="18"/>
                <w:szCs w:val="18"/>
                <w:lang w:val="es-ES"/>
              </w:rPr>
              <w:t xml:space="preserve"> de </w:t>
            </w:r>
            <w:r w:rsidRPr="002B21C6">
              <w:rPr>
                <w:rFonts w:ascii="Leelawadee" w:hAnsi="Leelawadee" w:cs="Leelawadee"/>
                <w:b/>
                <w:bCs/>
                <w:sz w:val="18"/>
                <w:szCs w:val="18"/>
              </w:rPr>
              <w:fldChar w:fldCharType="begin"/>
            </w:r>
            <w:r w:rsidRPr="002B21C6">
              <w:rPr>
                <w:rFonts w:ascii="Leelawadee" w:hAnsi="Leelawadee" w:cs="Leelawadee"/>
                <w:b/>
                <w:bCs/>
                <w:sz w:val="18"/>
                <w:szCs w:val="18"/>
              </w:rPr>
              <w:instrText>NUMPAGES</w:instrText>
            </w:r>
            <w:r w:rsidRPr="002B21C6">
              <w:rPr>
                <w:rFonts w:ascii="Leelawadee" w:hAnsi="Leelawadee" w:cs="Leelawadee"/>
                <w:b/>
                <w:bCs/>
                <w:sz w:val="18"/>
                <w:szCs w:val="18"/>
              </w:rPr>
              <w:fldChar w:fldCharType="separate"/>
            </w:r>
            <w:r w:rsidR="00204969">
              <w:rPr>
                <w:rFonts w:ascii="Leelawadee" w:hAnsi="Leelawadee" w:cs="Leelawadee"/>
                <w:b/>
                <w:bCs/>
                <w:noProof/>
                <w:sz w:val="18"/>
                <w:szCs w:val="18"/>
              </w:rPr>
              <w:t>8</w:t>
            </w:r>
            <w:r w:rsidRPr="002B21C6">
              <w:rPr>
                <w:rFonts w:ascii="Leelawadee" w:hAnsi="Leelawadee" w:cs="Leelawadee"/>
                <w:b/>
                <w:bCs/>
                <w:sz w:val="18"/>
                <w:szCs w:val="18"/>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3EA6FF" w14:textId="77777777" w:rsidR="00C3274B" w:rsidRDefault="00C3274B" w:rsidP="00E25541">
      <w:pPr>
        <w:spacing w:after="0" w:line="240" w:lineRule="auto"/>
      </w:pPr>
      <w:r>
        <w:separator/>
      </w:r>
    </w:p>
  </w:footnote>
  <w:footnote w:type="continuationSeparator" w:id="0">
    <w:p w14:paraId="1E124845" w14:textId="77777777" w:rsidR="00C3274B" w:rsidRDefault="00C3274B" w:rsidP="00E25541">
      <w:pPr>
        <w:spacing w:after="0" w:line="240" w:lineRule="auto"/>
      </w:pPr>
      <w:r>
        <w:continuationSeparator/>
      </w:r>
    </w:p>
  </w:footnote>
  <w:footnote w:id="1">
    <w:p w14:paraId="16F2E18D" w14:textId="68F7FE4F" w:rsidR="00FE4067" w:rsidRPr="00FE4067" w:rsidRDefault="00FE4067" w:rsidP="00FE4067">
      <w:pPr>
        <w:pStyle w:val="Textonotapie"/>
        <w:jc w:val="both"/>
        <w:rPr>
          <w:lang w:val="es-ES"/>
        </w:rPr>
      </w:pPr>
      <w:r>
        <w:rPr>
          <w:rStyle w:val="Refdenotaalpie"/>
        </w:rPr>
        <w:footnoteRef/>
      </w:r>
      <w:r>
        <w:t xml:space="preserve"> </w:t>
      </w:r>
      <w:r w:rsidRPr="00022C77">
        <w:rPr>
          <w:rFonts w:asciiTheme="majorHAnsi" w:hAnsiTheme="majorHAnsi"/>
          <w:sz w:val="18"/>
          <w:szCs w:val="18"/>
          <w:lang w:val="es-ES"/>
        </w:rPr>
        <w:t xml:space="preserve">En su caso, el Licitante podrá incrementar el plazo de la vigencia de la Oferta de Crédito, en el entendido que no podrá ser menor a </w:t>
      </w:r>
      <w:r>
        <w:rPr>
          <w:rFonts w:asciiTheme="majorHAnsi" w:hAnsiTheme="majorHAnsi"/>
          <w:sz w:val="18"/>
          <w:szCs w:val="18"/>
          <w:lang w:val="es-ES"/>
        </w:rPr>
        <w:t>9</w:t>
      </w:r>
      <w:r w:rsidRPr="00022C77">
        <w:rPr>
          <w:rFonts w:asciiTheme="majorHAnsi" w:hAnsiTheme="majorHAnsi"/>
          <w:sz w:val="18"/>
          <w:szCs w:val="18"/>
          <w:lang w:val="es-ES"/>
        </w:rPr>
        <w:t>0 (</w:t>
      </w:r>
      <w:r>
        <w:rPr>
          <w:rFonts w:asciiTheme="majorHAnsi" w:hAnsiTheme="majorHAnsi"/>
          <w:sz w:val="18"/>
          <w:szCs w:val="18"/>
          <w:lang w:val="es-ES"/>
        </w:rPr>
        <w:t>noventa</w:t>
      </w:r>
      <w:r w:rsidRPr="00022C77">
        <w:rPr>
          <w:rFonts w:asciiTheme="majorHAnsi" w:hAnsiTheme="majorHAnsi"/>
          <w:sz w:val="18"/>
          <w:szCs w:val="18"/>
          <w:lang w:val="es-ES"/>
        </w:rPr>
        <w:t>) días naturales</w:t>
      </w:r>
      <w:r>
        <w:rPr>
          <w:rFonts w:asciiTheme="majorHAnsi" w:hAnsiTheme="majorHAnsi"/>
          <w:sz w:val="18"/>
          <w:szCs w:val="18"/>
          <w:lang w:val="es-ES"/>
        </w:rPr>
        <w:t>.</w:t>
      </w:r>
    </w:p>
  </w:footnote>
  <w:footnote w:id="2">
    <w:p w14:paraId="521B4627" w14:textId="022FB503" w:rsidR="00F91E7E" w:rsidRPr="00F91E7E" w:rsidRDefault="00F91E7E" w:rsidP="00F91E7E">
      <w:pPr>
        <w:pStyle w:val="Textonotapie"/>
        <w:jc w:val="both"/>
      </w:pPr>
      <w:r>
        <w:rPr>
          <w:rStyle w:val="Refdenotaalpie"/>
        </w:rPr>
        <w:footnoteRef/>
      </w:r>
      <w:r>
        <w:t xml:space="preserve"> </w:t>
      </w:r>
      <w:r w:rsidRPr="00F91E7E">
        <w:rPr>
          <w:rFonts w:asciiTheme="majorHAnsi" w:hAnsiTheme="majorHAnsi" w:cstheme="minorHAnsi"/>
          <w:sz w:val="18"/>
          <w:szCs w:val="18"/>
        </w:rPr>
        <w:t>El Licitante deberá expresar el Monto de la Oferta en número y letra.</w:t>
      </w:r>
    </w:p>
  </w:footnote>
  <w:footnote w:id="3">
    <w:p w14:paraId="1C283501" w14:textId="00091E58" w:rsidR="00F43F6E" w:rsidRPr="00F43F6E" w:rsidRDefault="00F43F6E" w:rsidP="00F43F6E">
      <w:pPr>
        <w:pStyle w:val="Textonotapie"/>
        <w:jc w:val="both"/>
      </w:pPr>
      <w:r>
        <w:rPr>
          <w:rStyle w:val="Refdenotaalpie"/>
        </w:rPr>
        <w:footnoteRef/>
      </w:r>
      <w:r>
        <w:t xml:space="preserve"> </w:t>
      </w:r>
      <w:r w:rsidRPr="00F43F6E">
        <w:rPr>
          <w:rFonts w:asciiTheme="majorHAnsi" w:hAnsiTheme="majorHAnsi"/>
          <w:sz w:val="18"/>
          <w:szCs w:val="18"/>
          <w:lang w:val="es-ES"/>
        </w:rPr>
        <w:t xml:space="preserve">El monto mínimo de las Ofertas de Crédito será por la cantidad de </w:t>
      </w:r>
      <w:r w:rsidRPr="009F4622">
        <w:rPr>
          <w:rFonts w:asciiTheme="majorHAnsi" w:hAnsiTheme="majorHAnsi"/>
          <w:sz w:val="18"/>
          <w:szCs w:val="18"/>
          <w:lang w:val="es-ES"/>
        </w:rPr>
        <w:t>$500</w:t>
      </w:r>
      <w:r w:rsidR="009F4622">
        <w:rPr>
          <w:rFonts w:asciiTheme="majorHAnsi" w:hAnsiTheme="majorHAnsi"/>
          <w:sz w:val="18"/>
          <w:szCs w:val="18"/>
          <w:lang w:val="es-ES"/>
        </w:rPr>
        <w:t>’</w:t>
      </w:r>
      <w:r w:rsidRPr="009F4622">
        <w:rPr>
          <w:rFonts w:asciiTheme="majorHAnsi" w:hAnsiTheme="majorHAnsi"/>
          <w:sz w:val="18"/>
          <w:szCs w:val="18"/>
          <w:lang w:val="es-ES"/>
        </w:rPr>
        <w:t>000</w:t>
      </w:r>
      <w:r w:rsidRPr="00F43F6E">
        <w:rPr>
          <w:rFonts w:asciiTheme="majorHAnsi" w:hAnsiTheme="majorHAnsi"/>
          <w:sz w:val="18"/>
          <w:szCs w:val="18"/>
          <w:lang w:val="es-ES"/>
        </w:rPr>
        <w:t>,000.00 (quinientos millones de pesos 00/100 M.N.). conforme al numeral 5.1 de las Bases de la Licitación</w:t>
      </w:r>
      <w:r>
        <w:rPr>
          <w:rFonts w:asciiTheme="majorHAnsi" w:hAnsiTheme="majorHAnsi"/>
          <w:sz w:val="18"/>
          <w:szCs w:val="18"/>
          <w:lang w:val="es-ES"/>
        </w:rPr>
        <w:t>.</w:t>
      </w:r>
    </w:p>
  </w:footnote>
  <w:footnote w:id="4">
    <w:p w14:paraId="3D63B517" w14:textId="0EA2E8CE" w:rsidR="00F43F6E" w:rsidRPr="00F43F6E" w:rsidRDefault="00F43F6E">
      <w:pPr>
        <w:pStyle w:val="Textonotapie"/>
        <w:rPr>
          <w:lang w:val="es-ES"/>
        </w:rPr>
      </w:pPr>
      <w:r>
        <w:rPr>
          <w:rStyle w:val="Refdenotaalpie"/>
        </w:rPr>
        <w:footnoteRef/>
      </w:r>
      <w:r>
        <w:t xml:space="preserve"> </w:t>
      </w:r>
      <w:r w:rsidRPr="00F43F6E">
        <w:rPr>
          <w:rFonts w:asciiTheme="majorHAnsi" w:hAnsiTheme="majorHAnsi"/>
          <w:sz w:val="18"/>
          <w:szCs w:val="18"/>
        </w:rPr>
        <w:t>La Sobretasa deberá expresarse con dos decimales.</w:t>
      </w:r>
    </w:p>
  </w:footnote>
  <w:footnote w:id="5">
    <w:p w14:paraId="2D86675F" w14:textId="77777777" w:rsidR="009F4622" w:rsidRDefault="009F4622" w:rsidP="009F4622">
      <w:pPr>
        <w:pStyle w:val="Textonotapie"/>
        <w:jc w:val="both"/>
      </w:pPr>
      <w:r>
        <w:rPr>
          <w:rStyle w:val="Refdenotaalpie"/>
        </w:rPr>
        <w:footnoteRef/>
      </w:r>
      <w:r>
        <w:t xml:space="preserve"> </w:t>
      </w:r>
      <w:r>
        <w:rPr>
          <w:rFonts w:asciiTheme="majorHAnsi" w:hAnsiTheme="majorHAnsi"/>
          <w:sz w:val="18"/>
          <w:szCs w:val="18"/>
        </w:rPr>
        <w:t xml:space="preserve">El Licitante deberá indicar el factor aplicable, en el entendido que éste </w:t>
      </w:r>
      <w:r>
        <w:rPr>
          <w:rFonts w:asciiTheme="majorHAnsi" w:hAnsiTheme="majorHAnsi"/>
          <w:sz w:val="18"/>
          <w:szCs w:val="18"/>
          <w:lang w:val="es-ES"/>
        </w:rPr>
        <w:t>no podrá ser mayor 2.0 (</w:t>
      </w:r>
      <w:proofErr w:type="gramStart"/>
      <w:r>
        <w:rPr>
          <w:rFonts w:asciiTheme="majorHAnsi" w:hAnsiTheme="majorHAnsi"/>
          <w:sz w:val="18"/>
          <w:szCs w:val="18"/>
          <w:lang w:val="es-ES"/>
        </w:rPr>
        <w:t>dos punto</w:t>
      </w:r>
      <w:proofErr w:type="gramEnd"/>
      <w:r>
        <w:rPr>
          <w:rFonts w:asciiTheme="majorHAnsi" w:hAnsiTheme="majorHAnsi"/>
          <w:sz w:val="18"/>
          <w:szCs w:val="18"/>
          <w:lang w:val="es-ES"/>
        </w:rPr>
        <w:t xml:space="preserve"> cero).</w:t>
      </w:r>
    </w:p>
  </w:footnote>
  <w:footnote w:id="6">
    <w:p w14:paraId="7899AF01" w14:textId="65ADC3D7" w:rsidR="00E25541" w:rsidRPr="00F43F6E" w:rsidRDefault="00E25541" w:rsidP="00E25541">
      <w:pPr>
        <w:pStyle w:val="Textonotapie"/>
        <w:jc w:val="both"/>
        <w:rPr>
          <w:rFonts w:asciiTheme="majorHAnsi" w:hAnsiTheme="majorHAnsi" w:cs="Leelawadee"/>
          <w:sz w:val="18"/>
          <w:szCs w:val="18"/>
        </w:rPr>
      </w:pPr>
      <w:r w:rsidRPr="00E50954">
        <w:rPr>
          <w:rStyle w:val="Refdenotaalpie"/>
          <w:rFonts w:ascii="Leelawadee" w:hAnsi="Leelawadee" w:cs="Leelawadee" w:hint="cs"/>
          <w:sz w:val="18"/>
          <w:szCs w:val="18"/>
        </w:rPr>
        <w:footnoteRef/>
      </w:r>
      <w:r w:rsidRPr="00E50954">
        <w:rPr>
          <w:rFonts w:ascii="Leelawadee" w:hAnsi="Leelawadee" w:cs="Leelawadee" w:hint="cs"/>
          <w:sz w:val="18"/>
          <w:szCs w:val="18"/>
        </w:rPr>
        <w:t xml:space="preserve"> </w:t>
      </w:r>
      <w:r w:rsidRPr="00E50954">
        <w:rPr>
          <w:rFonts w:asciiTheme="majorHAnsi" w:hAnsiTheme="majorHAnsi" w:cs="Leelawadee"/>
          <w:sz w:val="18"/>
          <w:szCs w:val="18"/>
        </w:rPr>
        <w:t>Se refiere a las calificaciones en escala nacional</w:t>
      </w:r>
      <w:r w:rsidR="00AE7EAF" w:rsidRPr="00E50954">
        <w:rPr>
          <w:rFonts w:asciiTheme="majorHAnsi" w:hAnsiTheme="majorHAnsi" w:cs="Leelawadee"/>
          <w:sz w:val="18"/>
          <w:szCs w:val="18"/>
        </w:rPr>
        <w:t xml:space="preserve"> y debe respetar los límites establecidos en el Anexo 4.</w:t>
      </w:r>
    </w:p>
  </w:footnote>
  <w:footnote w:id="7">
    <w:p w14:paraId="0AAB9A16" w14:textId="3454BD63" w:rsidR="00FE4067" w:rsidRPr="00FE4067" w:rsidRDefault="00FE4067" w:rsidP="00FE4067">
      <w:pPr>
        <w:pStyle w:val="Textonotapie"/>
        <w:jc w:val="both"/>
      </w:pPr>
      <w:r>
        <w:rPr>
          <w:rStyle w:val="Refdenotaalpie"/>
        </w:rPr>
        <w:footnoteRef/>
      </w:r>
      <w:r>
        <w:t xml:space="preserve"> </w:t>
      </w:r>
      <w:r w:rsidRPr="00FE4067">
        <w:rPr>
          <w:rFonts w:asciiTheme="majorHAnsi" w:hAnsiTheme="majorHAnsi"/>
          <w:sz w:val="18"/>
          <w:szCs w:val="18"/>
        </w:rPr>
        <w:t>En el caso que el Licitante hubiere decidió ampliar la vigencia de la Oferta de crédito, se deberá ajustar el plazo a que se refiere este párrafo.</w:t>
      </w:r>
    </w:p>
  </w:footnote>
  <w:footnote w:id="8">
    <w:p w14:paraId="650BFE08" w14:textId="77777777" w:rsidR="00E25541" w:rsidRPr="008D4A97" w:rsidRDefault="00E25541" w:rsidP="008D4A97">
      <w:pPr>
        <w:pStyle w:val="Textonotapie"/>
        <w:jc w:val="both"/>
        <w:rPr>
          <w:rFonts w:asciiTheme="majorHAnsi" w:hAnsiTheme="majorHAnsi" w:cs="Leelawadee"/>
          <w:sz w:val="18"/>
          <w:szCs w:val="18"/>
          <w:lang w:val="es-419"/>
        </w:rPr>
      </w:pPr>
      <w:r w:rsidRPr="00CE4057">
        <w:rPr>
          <w:rStyle w:val="Refdenotaalpie"/>
          <w:rFonts w:asciiTheme="minorHAnsi" w:hAnsiTheme="minorHAnsi" w:cstheme="minorHAnsi"/>
          <w:sz w:val="18"/>
          <w:szCs w:val="18"/>
        </w:rPr>
        <w:footnoteRef/>
      </w:r>
      <w:r w:rsidRPr="00CE4057">
        <w:rPr>
          <w:rFonts w:asciiTheme="minorHAnsi" w:hAnsiTheme="minorHAnsi" w:cstheme="minorHAnsi"/>
          <w:sz w:val="18"/>
          <w:szCs w:val="18"/>
        </w:rPr>
        <w:t xml:space="preserve"> </w:t>
      </w:r>
      <w:r w:rsidRPr="008D4A97">
        <w:rPr>
          <w:rFonts w:asciiTheme="majorHAnsi" w:hAnsiTheme="majorHAnsi" w:cs="Leelawadee"/>
          <w:sz w:val="18"/>
          <w:szCs w:val="18"/>
        </w:rPr>
        <w:t>E</w:t>
      </w:r>
      <w:r w:rsidRPr="008D4A97">
        <w:rPr>
          <w:rFonts w:asciiTheme="majorHAnsi" w:hAnsiTheme="majorHAnsi" w:cs="Leelawadee"/>
          <w:sz w:val="18"/>
          <w:szCs w:val="18"/>
          <w:lang w:val="es-419"/>
        </w:rPr>
        <w:t>l Modelo de Contrato de Crédito que se adjunte a la Oferta de Crédito deberá rubricarse en cada una de sus hojas y deberá ser la última versión publicada en la Página Oficial de la Licitación.</w:t>
      </w:r>
    </w:p>
  </w:footnote>
  <w:footnote w:id="9">
    <w:p w14:paraId="181D597E" w14:textId="3F067F41" w:rsidR="00E25541" w:rsidRPr="00CE4057" w:rsidRDefault="00E25541" w:rsidP="00E25541">
      <w:pPr>
        <w:pStyle w:val="Textonotapie"/>
        <w:jc w:val="both"/>
        <w:rPr>
          <w:rFonts w:asciiTheme="minorHAnsi" w:hAnsiTheme="minorHAnsi" w:cstheme="minorHAnsi"/>
          <w:sz w:val="18"/>
          <w:szCs w:val="18"/>
        </w:rPr>
      </w:pPr>
      <w:r w:rsidRPr="00B10C29">
        <w:rPr>
          <w:rStyle w:val="Refdenotaalpie"/>
          <w:rFonts w:ascii="Leelawadee" w:hAnsi="Leelawadee" w:cs="Leelawadee" w:hint="cs"/>
          <w:sz w:val="18"/>
          <w:szCs w:val="18"/>
        </w:rPr>
        <w:footnoteRef/>
      </w:r>
      <w:r w:rsidRPr="00B10C29">
        <w:rPr>
          <w:rFonts w:ascii="Leelawadee" w:hAnsi="Leelawadee" w:cs="Leelawadee" w:hint="cs"/>
          <w:sz w:val="18"/>
          <w:szCs w:val="18"/>
        </w:rPr>
        <w:t xml:space="preserve"> </w:t>
      </w:r>
      <w:r w:rsidR="000B633E">
        <w:rPr>
          <w:rFonts w:asciiTheme="majorHAnsi" w:hAnsiTheme="majorHAnsi" w:cs="Leelawadee"/>
          <w:sz w:val="18"/>
          <w:szCs w:val="18"/>
        </w:rPr>
        <w:t xml:space="preserve">El </w:t>
      </w:r>
      <w:r w:rsidRPr="000B633E">
        <w:rPr>
          <w:rFonts w:asciiTheme="majorHAnsi" w:hAnsiTheme="majorHAnsi" w:cs="Leelawadee"/>
          <w:sz w:val="18"/>
          <w:szCs w:val="18"/>
        </w:rPr>
        <w:t>Licitante deberá individualizar la Oferta de Crédito y puede incluir la firma de dos representantes, dada su política de mancomunidad de poderes, sin que esto pueda considerarse una modificación indebida del Formato de Oferta de Crédito.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FEEF6C" w14:textId="09F7C30B" w:rsidR="00E25541" w:rsidRPr="00F43F6E" w:rsidRDefault="00E25541" w:rsidP="00A078DD">
    <w:pPr>
      <w:pStyle w:val="Encabezado"/>
      <w:jc w:val="right"/>
      <w:rPr>
        <w:rFonts w:asciiTheme="majorHAnsi" w:hAnsiTheme="majorHAnsi" w:cs="Leelawadee"/>
        <w:b/>
        <w:bCs/>
        <w:sz w:val="18"/>
        <w:szCs w:val="18"/>
        <w:lang w:val="es-ES"/>
      </w:rPr>
    </w:pPr>
    <w:r w:rsidRPr="00F43F6E">
      <w:rPr>
        <w:rFonts w:asciiTheme="majorHAnsi" w:hAnsiTheme="majorHAnsi" w:cs="Leelawadee"/>
        <w:b/>
        <w:bCs/>
        <w:sz w:val="18"/>
        <w:szCs w:val="18"/>
        <w:lang w:val="es-ES"/>
      </w:rPr>
      <w:t xml:space="preserve">LICITACIÓN PÚBLICA </w:t>
    </w:r>
    <w:proofErr w:type="spellStart"/>
    <w:r w:rsidRPr="00F43F6E">
      <w:rPr>
        <w:rFonts w:asciiTheme="majorHAnsi" w:hAnsiTheme="majorHAnsi" w:cs="Leelawadee"/>
        <w:b/>
        <w:bCs/>
        <w:sz w:val="18"/>
        <w:szCs w:val="18"/>
        <w:lang w:val="es-ES"/>
      </w:rPr>
      <w:t>N°</w:t>
    </w:r>
    <w:proofErr w:type="spellEnd"/>
    <w:r w:rsidRPr="00F43F6E">
      <w:rPr>
        <w:rFonts w:asciiTheme="majorHAnsi" w:hAnsiTheme="majorHAnsi" w:cs="Leelawadee"/>
        <w:b/>
        <w:bCs/>
        <w:sz w:val="18"/>
        <w:szCs w:val="18"/>
        <w:lang w:val="es-ES"/>
      </w:rPr>
      <w:t xml:space="preserve"> </w:t>
    </w:r>
    <w:r w:rsidR="00D44B62" w:rsidRPr="00D44B62">
      <w:rPr>
        <w:rFonts w:asciiTheme="majorHAnsi" w:hAnsiTheme="majorHAnsi" w:cs="Leelawadee"/>
        <w:b/>
        <w:bCs/>
        <w:sz w:val="18"/>
        <w:szCs w:val="18"/>
        <w:lang w:val="es-ES"/>
      </w:rPr>
      <w:t>EA-910002998-N34-2025</w:t>
    </w:r>
  </w:p>
  <w:p w14:paraId="07A64395" w14:textId="497CD395" w:rsidR="00E25541" w:rsidRPr="00F43F6E" w:rsidRDefault="00E25541" w:rsidP="00341C2F">
    <w:pPr>
      <w:pStyle w:val="Encabezado"/>
      <w:jc w:val="right"/>
      <w:rPr>
        <w:rFonts w:asciiTheme="majorHAnsi" w:hAnsiTheme="majorHAnsi" w:cs="Leelawadee"/>
        <w:b/>
        <w:bCs/>
        <w:i/>
        <w:iCs/>
        <w:sz w:val="18"/>
        <w:szCs w:val="18"/>
        <w:lang w:val="es-ES"/>
      </w:rPr>
    </w:pPr>
    <w:r w:rsidRPr="00F43F6E">
      <w:rPr>
        <w:rFonts w:asciiTheme="majorHAnsi" w:hAnsiTheme="majorHAnsi" w:cs="Leelawadee"/>
        <w:b/>
        <w:bCs/>
        <w:i/>
        <w:iCs/>
        <w:sz w:val="18"/>
        <w:szCs w:val="18"/>
        <w:lang w:val="es-ES"/>
      </w:rPr>
      <w:t>Formato de Oferta de Crédito</w:t>
    </w:r>
  </w:p>
  <w:p w14:paraId="107B6CD8" w14:textId="5CFBF898" w:rsidR="00E25541" w:rsidRPr="00F43F6E" w:rsidRDefault="00E25541" w:rsidP="00341C2F">
    <w:pPr>
      <w:pStyle w:val="Encabezado"/>
      <w:jc w:val="right"/>
      <w:rPr>
        <w:rFonts w:asciiTheme="majorHAnsi" w:hAnsiTheme="majorHAnsi" w:cs="Leelawadee"/>
        <w:b/>
        <w:bCs/>
        <w:i/>
        <w:iCs/>
        <w:sz w:val="18"/>
        <w:szCs w:val="18"/>
        <w:lang w:val="es-ES"/>
      </w:rPr>
    </w:pPr>
    <w:r w:rsidRPr="00F43F6E">
      <w:rPr>
        <w:rFonts w:asciiTheme="majorHAnsi" w:hAnsiTheme="majorHAnsi" w:cs="Leelawadee"/>
        <w:b/>
        <w:bCs/>
        <w:i/>
        <w:iCs/>
        <w:sz w:val="18"/>
        <w:szCs w:val="18"/>
        <w:lang w:val="es-ES"/>
      </w:rPr>
      <w:t>Versión inicial</w:t>
    </w:r>
  </w:p>
  <w:p w14:paraId="6A0B5968" w14:textId="77777777" w:rsidR="00E25541" w:rsidRPr="00E25541" w:rsidRDefault="00E25541" w:rsidP="00D67BD6">
    <w:pPr>
      <w:pStyle w:val="Encabezado"/>
      <w:jc w:val="center"/>
      <w:rPr>
        <w:rFonts w:asciiTheme="majorHAnsi" w:hAnsiTheme="majorHAnsi" w:cs="Leelawadee"/>
        <w:i/>
        <w:iCs/>
        <w:sz w:val="20"/>
        <w:szCs w:val="20"/>
        <w:lang w:val="es-ES"/>
      </w:rPr>
    </w:pPr>
  </w:p>
  <w:p w14:paraId="5071DACC" w14:textId="77777777" w:rsidR="00E25541" w:rsidRPr="00E25541" w:rsidRDefault="00E25541" w:rsidP="00D67BD6">
    <w:pPr>
      <w:pStyle w:val="Encabezado"/>
      <w:jc w:val="center"/>
      <w:rPr>
        <w:rFonts w:asciiTheme="majorHAnsi" w:hAnsiTheme="majorHAnsi" w:cs="Leelawadee"/>
        <w:i/>
        <w:iCs/>
        <w:sz w:val="20"/>
        <w:szCs w:val="20"/>
        <w:lang w:val="es-ES"/>
      </w:rPr>
    </w:pPr>
    <w:r w:rsidRPr="00E25541">
      <w:rPr>
        <w:rFonts w:asciiTheme="majorHAnsi" w:hAnsiTheme="majorHAnsi" w:cs="Leelawadee"/>
        <w:i/>
        <w:iCs/>
        <w:sz w:val="20"/>
        <w:szCs w:val="20"/>
        <w:lang w:val="es-ES"/>
      </w:rPr>
      <w:t>[Hoja membretada por la Institución Financiera]</w:t>
    </w:r>
  </w:p>
  <w:p w14:paraId="3AE3B327" w14:textId="77777777" w:rsidR="00E25541" w:rsidRPr="00106B12" w:rsidRDefault="00E25541" w:rsidP="00D67BD6">
    <w:pPr>
      <w:pStyle w:val="Encabezado"/>
      <w:jc w:val="center"/>
      <w:rPr>
        <w:rFonts w:ascii="Leelawadee" w:hAnsi="Leelawadee" w:cs="Leelawadee"/>
        <w:i/>
        <w:iCs/>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C6392C"/>
    <w:multiLevelType w:val="hybridMultilevel"/>
    <w:tmpl w:val="947CF3AE"/>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0">
    <w:nsid w:val="0A9F1F8F"/>
    <w:multiLevelType w:val="hybridMultilevel"/>
    <w:tmpl w:val="E6E6C2FC"/>
    <w:lvl w:ilvl="0" w:tplc="C8A61F14">
      <w:start w:val="1"/>
      <w:numFmt w:val="lowerRoman"/>
      <w:lvlText w:val="(%1)"/>
      <w:lvlJc w:val="left"/>
      <w:pPr>
        <w:ind w:left="720" w:hanging="720"/>
      </w:pPr>
      <w:rPr>
        <w:rFonts w:eastAsia="Times New Roman"/>
        <w:i w:val="0"/>
        <w:iCs/>
      </w:rPr>
    </w:lvl>
    <w:lvl w:ilvl="1" w:tplc="080A0019">
      <w:start w:val="1"/>
      <w:numFmt w:val="lowerLetter"/>
      <w:lvlText w:val="%2."/>
      <w:lvlJc w:val="left"/>
      <w:pPr>
        <w:ind w:left="1080" w:hanging="360"/>
      </w:pPr>
    </w:lvl>
    <w:lvl w:ilvl="2" w:tplc="080A001B">
      <w:start w:val="1"/>
      <w:numFmt w:val="lowerRoman"/>
      <w:lvlText w:val="%3."/>
      <w:lvlJc w:val="right"/>
      <w:pPr>
        <w:ind w:left="1800" w:hanging="180"/>
      </w:pPr>
    </w:lvl>
    <w:lvl w:ilvl="3" w:tplc="080A000F">
      <w:start w:val="1"/>
      <w:numFmt w:val="decimal"/>
      <w:lvlText w:val="%4."/>
      <w:lvlJc w:val="left"/>
      <w:pPr>
        <w:ind w:left="2520" w:hanging="360"/>
      </w:pPr>
    </w:lvl>
    <w:lvl w:ilvl="4" w:tplc="080A0019">
      <w:start w:val="1"/>
      <w:numFmt w:val="lowerLetter"/>
      <w:lvlText w:val="%5."/>
      <w:lvlJc w:val="left"/>
      <w:pPr>
        <w:ind w:left="3240" w:hanging="360"/>
      </w:pPr>
    </w:lvl>
    <w:lvl w:ilvl="5" w:tplc="080A001B">
      <w:start w:val="1"/>
      <w:numFmt w:val="lowerRoman"/>
      <w:lvlText w:val="%6."/>
      <w:lvlJc w:val="right"/>
      <w:pPr>
        <w:ind w:left="3960" w:hanging="180"/>
      </w:pPr>
    </w:lvl>
    <w:lvl w:ilvl="6" w:tplc="080A000F">
      <w:start w:val="1"/>
      <w:numFmt w:val="decimal"/>
      <w:lvlText w:val="%7."/>
      <w:lvlJc w:val="left"/>
      <w:pPr>
        <w:ind w:left="4680" w:hanging="360"/>
      </w:pPr>
    </w:lvl>
    <w:lvl w:ilvl="7" w:tplc="080A0019">
      <w:start w:val="1"/>
      <w:numFmt w:val="lowerLetter"/>
      <w:lvlText w:val="%8."/>
      <w:lvlJc w:val="left"/>
      <w:pPr>
        <w:ind w:left="5400" w:hanging="360"/>
      </w:pPr>
    </w:lvl>
    <w:lvl w:ilvl="8" w:tplc="080A001B">
      <w:start w:val="1"/>
      <w:numFmt w:val="lowerRoman"/>
      <w:lvlText w:val="%9."/>
      <w:lvlJc w:val="right"/>
      <w:pPr>
        <w:ind w:left="6120" w:hanging="180"/>
      </w:pPr>
    </w:lvl>
  </w:abstractNum>
  <w:abstractNum w:abstractNumId="2" w15:restartNumberingAfterBreak="0">
    <w:nsid w:val="0DC61948"/>
    <w:multiLevelType w:val="hybridMultilevel"/>
    <w:tmpl w:val="5F860810"/>
    <w:lvl w:ilvl="0" w:tplc="FFFFFFFF">
      <w:start w:val="1"/>
      <w:numFmt w:val="upperRoman"/>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D707D8E"/>
    <w:multiLevelType w:val="multilevel"/>
    <w:tmpl w:val="5B2CFF32"/>
    <w:lvl w:ilvl="0">
      <w:start w:val="1"/>
      <w:numFmt w:val="decimal"/>
      <w:lvlText w:val="%1."/>
      <w:lvlJc w:val="left"/>
      <w:pPr>
        <w:ind w:left="720" w:hanging="360"/>
      </w:pPr>
    </w:lvl>
    <w:lvl w:ilvl="1">
      <w:start w:val="2"/>
      <w:numFmt w:val="decimal"/>
      <w:isLgl/>
      <w:lvlText w:val="%1.%2"/>
      <w:lvlJc w:val="left"/>
      <w:pPr>
        <w:ind w:left="924" w:hanging="564"/>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080" w:hanging="720"/>
      </w:pPr>
    </w:lvl>
    <w:lvl w:ilvl="5">
      <w:start w:val="1"/>
      <w:numFmt w:val="decimal"/>
      <w:isLgl/>
      <w:lvlText w:val="%1.%2.%3.%4.%5.%6"/>
      <w:lvlJc w:val="left"/>
      <w:pPr>
        <w:ind w:left="1440" w:hanging="1080"/>
      </w:pPr>
    </w:lvl>
    <w:lvl w:ilvl="6">
      <w:start w:val="1"/>
      <w:numFmt w:val="decimal"/>
      <w:isLgl/>
      <w:lvlText w:val="%1.%2.%3.%4.%5.%6.%7"/>
      <w:lvlJc w:val="left"/>
      <w:pPr>
        <w:ind w:left="1440" w:hanging="1080"/>
      </w:pPr>
    </w:lvl>
    <w:lvl w:ilvl="7">
      <w:start w:val="1"/>
      <w:numFmt w:val="decimal"/>
      <w:isLgl/>
      <w:lvlText w:val="%1.%2.%3.%4.%5.%6.%7.%8"/>
      <w:lvlJc w:val="left"/>
      <w:pPr>
        <w:ind w:left="1800" w:hanging="1440"/>
      </w:pPr>
    </w:lvl>
    <w:lvl w:ilvl="8">
      <w:start w:val="1"/>
      <w:numFmt w:val="decimal"/>
      <w:isLgl/>
      <w:lvlText w:val="%1.%2.%3.%4.%5.%6.%7.%8.%9"/>
      <w:lvlJc w:val="left"/>
      <w:pPr>
        <w:ind w:left="1800" w:hanging="1440"/>
      </w:pPr>
    </w:lvl>
  </w:abstractNum>
  <w:abstractNum w:abstractNumId="4" w15:restartNumberingAfterBreak="0">
    <w:nsid w:val="22665725"/>
    <w:multiLevelType w:val="hybridMultilevel"/>
    <w:tmpl w:val="7FDEF59E"/>
    <w:lvl w:ilvl="0" w:tplc="172C4D00">
      <w:start w:val="5"/>
      <w:numFmt w:val="low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24103D7E"/>
    <w:multiLevelType w:val="hybridMultilevel"/>
    <w:tmpl w:val="5F860810"/>
    <w:lvl w:ilvl="0" w:tplc="FFFFFFFF">
      <w:start w:val="1"/>
      <w:numFmt w:val="upperRoman"/>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ACF5E1E"/>
    <w:multiLevelType w:val="hybridMultilevel"/>
    <w:tmpl w:val="2522E482"/>
    <w:lvl w:ilvl="0" w:tplc="07E42EAE">
      <w:start w:val="1"/>
      <w:numFmt w:val="upperRoman"/>
      <w:lvlText w:val="%1."/>
      <w:lvlJc w:val="left"/>
      <w:pPr>
        <w:ind w:left="1288"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4B7E74CD"/>
    <w:multiLevelType w:val="multilevel"/>
    <w:tmpl w:val="56686D3A"/>
    <w:lvl w:ilvl="0">
      <w:start w:val="1"/>
      <w:numFmt w:val="decimal"/>
      <w:lvlText w:val="%1"/>
      <w:lvlJc w:val="left"/>
      <w:pPr>
        <w:ind w:left="564" w:hanging="564"/>
      </w:pPr>
      <w:rPr>
        <w:rFonts w:hint="default"/>
      </w:rPr>
    </w:lvl>
    <w:lvl w:ilvl="1">
      <w:start w:val="1"/>
      <w:numFmt w:val="decimal"/>
      <w:lvlText w:val="%1.%2"/>
      <w:lvlJc w:val="left"/>
      <w:pPr>
        <w:ind w:left="564" w:hanging="56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4E461A4D"/>
    <w:multiLevelType w:val="hybridMultilevel"/>
    <w:tmpl w:val="5F860810"/>
    <w:lvl w:ilvl="0" w:tplc="07E42EAE">
      <w:start w:val="1"/>
      <w:numFmt w:val="upperRoman"/>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0">
    <w:nsid w:val="4E77712C"/>
    <w:multiLevelType w:val="hybridMultilevel"/>
    <w:tmpl w:val="5F860810"/>
    <w:lvl w:ilvl="0" w:tplc="FFFFFFFF">
      <w:start w:val="1"/>
      <w:numFmt w:val="upperRoman"/>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528D3A49"/>
    <w:multiLevelType w:val="hybridMultilevel"/>
    <w:tmpl w:val="9A3211BC"/>
    <w:lvl w:ilvl="0" w:tplc="04EE7AFC">
      <w:start w:val="1"/>
      <w:numFmt w:val="low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15:restartNumberingAfterBreak="0">
    <w:nsid w:val="56D57E14"/>
    <w:multiLevelType w:val="hybridMultilevel"/>
    <w:tmpl w:val="B6705B12"/>
    <w:lvl w:ilvl="0" w:tplc="77E88B40">
      <w:start w:val="1"/>
      <w:numFmt w:val="lowerLetter"/>
      <w:lvlText w:val="(%1)"/>
      <w:lvlJc w:val="left"/>
      <w:pPr>
        <w:ind w:left="924" w:hanging="360"/>
      </w:pPr>
      <w:rPr>
        <w:rFonts w:hint="default"/>
      </w:rPr>
    </w:lvl>
    <w:lvl w:ilvl="1" w:tplc="080A0019" w:tentative="1">
      <w:start w:val="1"/>
      <w:numFmt w:val="lowerLetter"/>
      <w:lvlText w:val="%2."/>
      <w:lvlJc w:val="left"/>
      <w:pPr>
        <w:ind w:left="1644" w:hanging="360"/>
      </w:pPr>
    </w:lvl>
    <w:lvl w:ilvl="2" w:tplc="080A001B" w:tentative="1">
      <w:start w:val="1"/>
      <w:numFmt w:val="lowerRoman"/>
      <w:lvlText w:val="%3."/>
      <w:lvlJc w:val="right"/>
      <w:pPr>
        <w:ind w:left="2364" w:hanging="180"/>
      </w:pPr>
    </w:lvl>
    <w:lvl w:ilvl="3" w:tplc="080A000F" w:tentative="1">
      <w:start w:val="1"/>
      <w:numFmt w:val="decimal"/>
      <w:lvlText w:val="%4."/>
      <w:lvlJc w:val="left"/>
      <w:pPr>
        <w:ind w:left="3084" w:hanging="360"/>
      </w:pPr>
    </w:lvl>
    <w:lvl w:ilvl="4" w:tplc="080A0019" w:tentative="1">
      <w:start w:val="1"/>
      <w:numFmt w:val="lowerLetter"/>
      <w:lvlText w:val="%5."/>
      <w:lvlJc w:val="left"/>
      <w:pPr>
        <w:ind w:left="3804" w:hanging="360"/>
      </w:pPr>
    </w:lvl>
    <w:lvl w:ilvl="5" w:tplc="080A001B" w:tentative="1">
      <w:start w:val="1"/>
      <w:numFmt w:val="lowerRoman"/>
      <w:lvlText w:val="%6."/>
      <w:lvlJc w:val="right"/>
      <w:pPr>
        <w:ind w:left="4524" w:hanging="180"/>
      </w:pPr>
    </w:lvl>
    <w:lvl w:ilvl="6" w:tplc="080A000F" w:tentative="1">
      <w:start w:val="1"/>
      <w:numFmt w:val="decimal"/>
      <w:lvlText w:val="%7."/>
      <w:lvlJc w:val="left"/>
      <w:pPr>
        <w:ind w:left="5244" w:hanging="360"/>
      </w:pPr>
    </w:lvl>
    <w:lvl w:ilvl="7" w:tplc="080A0019" w:tentative="1">
      <w:start w:val="1"/>
      <w:numFmt w:val="lowerLetter"/>
      <w:lvlText w:val="%8."/>
      <w:lvlJc w:val="left"/>
      <w:pPr>
        <w:ind w:left="5964" w:hanging="360"/>
      </w:pPr>
    </w:lvl>
    <w:lvl w:ilvl="8" w:tplc="080A001B" w:tentative="1">
      <w:start w:val="1"/>
      <w:numFmt w:val="lowerRoman"/>
      <w:lvlText w:val="%9."/>
      <w:lvlJc w:val="right"/>
      <w:pPr>
        <w:ind w:left="6684" w:hanging="180"/>
      </w:pPr>
    </w:lvl>
  </w:abstractNum>
  <w:abstractNum w:abstractNumId="12" w15:restartNumberingAfterBreak="0">
    <w:nsid w:val="660762D3"/>
    <w:multiLevelType w:val="hybridMultilevel"/>
    <w:tmpl w:val="947CF3AE"/>
    <w:lvl w:ilvl="0" w:tplc="FFFFFFFF">
      <w:start w:val="1"/>
      <w:numFmt w:val="lowerLetter"/>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69BE5ECF"/>
    <w:multiLevelType w:val="hybridMultilevel"/>
    <w:tmpl w:val="14242012"/>
    <w:lvl w:ilvl="0" w:tplc="A5A099C8">
      <w:start w:val="1"/>
      <w:numFmt w:val="upp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15:restartNumberingAfterBreak="0">
    <w:nsid w:val="6A691AEF"/>
    <w:multiLevelType w:val="hybridMultilevel"/>
    <w:tmpl w:val="35BCC2BE"/>
    <w:lvl w:ilvl="0" w:tplc="C6EA9540">
      <w:start w:val="1"/>
      <w:numFmt w:val="lowerRoman"/>
      <w:lvlText w:val="(%1)"/>
      <w:lvlJc w:val="left"/>
      <w:pPr>
        <w:ind w:left="1287" w:hanging="720"/>
      </w:pPr>
      <w:rPr>
        <w:rFonts w:hint="default"/>
      </w:rPr>
    </w:lvl>
    <w:lvl w:ilvl="1" w:tplc="080A0019" w:tentative="1">
      <w:start w:val="1"/>
      <w:numFmt w:val="lowerLetter"/>
      <w:lvlText w:val="%2."/>
      <w:lvlJc w:val="left"/>
      <w:pPr>
        <w:ind w:left="1647" w:hanging="360"/>
      </w:pPr>
    </w:lvl>
    <w:lvl w:ilvl="2" w:tplc="080A001B" w:tentative="1">
      <w:start w:val="1"/>
      <w:numFmt w:val="lowerRoman"/>
      <w:lvlText w:val="%3."/>
      <w:lvlJc w:val="right"/>
      <w:pPr>
        <w:ind w:left="2367" w:hanging="180"/>
      </w:pPr>
    </w:lvl>
    <w:lvl w:ilvl="3" w:tplc="080A000F" w:tentative="1">
      <w:start w:val="1"/>
      <w:numFmt w:val="decimal"/>
      <w:lvlText w:val="%4."/>
      <w:lvlJc w:val="left"/>
      <w:pPr>
        <w:ind w:left="3087" w:hanging="360"/>
      </w:pPr>
    </w:lvl>
    <w:lvl w:ilvl="4" w:tplc="080A0019" w:tentative="1">
      <w:start w:val="1"/>
      <w:numFmt w:val="lowerLetter"/>
      <w:lvlText w:val="%5."/>
      <w:lvlJc w:val="left"/>
      <w:pPr>
        <w:ind w:left="3807" w:hanging="360"/>
      </w:pPr>
    </w:lvl>
    <w:lvl w:ilvl="5" w:tplc="080A001B" w:tentative="1">
      <w:start w:val="1"/>
      <w:numFmt w:val="lowerRoman"/>
      <w:lvlText w:val="%6."/>
      <w:lvlJc w:val="right"/>
      <w:pPr>
        <w:ind w:left="4527" w:hanging="180"/>
      </w:pPr>
    </w:lvl>
    <w:lvl w:ilvl="6" w:tplc="080A000F" w:tentative="1">
      <w:start w:val="1"/>
      <w:numFmt w:val="decimal"/>
      <w:lvlText w:val="%7."/>
      <w:lvlJc w:val="left"/>
      <w:pPr>
        <w:ind w:left="5247" w:hanging="360"/>
      </w:pPr>
    </w:lvl>
    <w:lvl w:ilvl="7" w:tplc="080A0019" w:tentative="1">
      <w:start w:val="1"/>
      <w:numFmt w:val="lowerLetter"/>
      <w:lvlText w:val="%8."/>
      <w:lvlJc w:val="left"/>
      <w:pPr>
        <w:ind w:left="5967" w:hanging="360"/>
      </w:pPr>
    </w:lvl>
    <w:lvl w:ilvl="8" w:tplc="080A001B" w:tentative="1">
      <w:start w:val="1"/>
      <w:numFmt w:val="lowerRoman"/>
      <w:lvlText w:val="%9."/>
      <w:lvlJc w:val="right"/>
      <w:pPr>
        <w:ind w:left="6687" w:hanging="180"/>
      </w:pPr>
    </w:lvl>
  </w:abstractNum>
  <w:abstractNum w:abstractNumId="15" w15:restartNumberingAfterBreak="0">
    <w:nsid w:val="6E366354"/>
    <w:multiLevelType w:val="hybridMultilevel"/>
    <w:tmpl w:val="5F860810"/>
    <w:lvl w:ilvl="0" w:tplc="FFFFFFFF">
      <w:start w:val="1"/>
      <w:numFmt w:val="upperRoman"/>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858304236">
    <w:abstractNumId w:val="8"/>
  </w:num>
  <w:num w:numId="2" w16cid:durableId="551499229">
    <w:abstractNumId w:val="6"/>
  </w:num>
  <w:num w:numId="3" w16cid:durableId="761026366">
    <w:abstractNumId w:val="5"/>
  </w:num>
  <w:num w:numId="4" w16cid:durableId="1113593469">
    <w:abstractNumId w:val="9"/>
  </w:num>
  <w:num w:numId="5" w16cid:durableId="974259948">
    <w:abstractNumId w:val="2"/>
  </w:num>
  <w:num w:numId="6" w16cid:durableId="1260136454">
    <w:abstractNumId w:val="4"/>
  </w:num>
  <w:num w:numId="7" w16cid:durableId="2018073167">
    <w:abstractNumId w:val="15"/>
  </w:num>
  <w:num w:numId="8" w16cid:durableId="720787174">
    <w:abstractNumId w:val="3"/>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54743218">
    <w:abstractNumId w:val="13"/>
  </w:num>
  <w:num w:numId="10" w16cid:durableId="152525395">
    <w:abstractNumId w:val="0"/>
  </w:num>
  <w:num w:numId="11" w16cid:durableId="1904293206">
    <w:abstractNumId w:val="7"/>
  </w:num>
  <w:num w:numId="12" w16cid:durableId="1368457479">
    <w:abstractNumId w:val="12"/>
  </w:num>
  <w:num w:numId="13" w16cid:durableId="86463503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717360594">
    <w:abstractNumId w:val="14"/>
  </w:num>
  <w:num w:numId="15" w16cid:durableId="1635331073">
    <w:abstractNumId w:val="10"/>
  </w:num>
  <w:num w:numId="16" w16cid:durableId="187199096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5541"/>
    <w:rsid w:val="00005A9E"/>
    <w:rsid w:val="00006EF4"/>
    <w:rsid w:val="000138A1"/>
    <w:rsid w:val="000164BA"/>
    <w:rsid w:val="00022C77"/>
    <w:rsid w:val="00024006"/>
    <w:rsid w:val="000308A1"/>
    <w:rsid w:val="000351C3"/>
    <w:rsid w:val="00041742"/>
    <w:rsid w:val="0004423C"/>
    <w:rsid w:val="000821C4"/>
    <w:rsid w:val="00082660"/>
    <w:rsid w:val="000A750E"/>
    <w:rsid w:val="000B633E"/>
    <w:rsid w:val="000C10C8"/>
    <w:rsid w:val="000C2AFE"/>
    <w:rsid w:val="000E2EFB"/>
    <w:rsid w:val="000F567E"/>
    <w:rsid w:val="00120DEF"/>
    <w:rsid w:val="001248EE"/>
    <w:rsid w:val="0014260C"/>
    <w:rsid w:val="001544F3"/>
    <w:rsid w:val="00197D5C"/>
    <w:rsid w:val="001A4531"/>
    <w:rsid w:val="001C50A9"/>
    <w:rsid w:val="001C5C44"/>
    <w:rsid w:val="001E52CC"/>
    <w:rsid w:val="00201AF8"/>
    <w:rsid w:val="00204969"/>
    <w:rsid w:val="0022729C"/>
    <w:rsid w:val="00286262"/>
    <w:rsid w:val="00290BF4"/>
    <w:rsid w:val="002D4014"/>
    <w:rsid w:val="003056C4"/>
    <w:rsid w:val="00310D93"/>
    <w:rsid w:val="00361084"/>
    <w:rsid w:val="003728B9"/>
    <w:rsid w:val="00385C01"/>
    <w:rsid w:val="00391022"/>
    <w:rsid w:val="003B35A1"/>
    <w:rsid w:val="003C078B"/>
    <w:rsid w:val="003E37BB"/>
    <w:rsid w:val="00450366"/>
    <w:rsid w:val="00454F47"/>
    <w:rsid w:val="0048095E"/>
    <w:rsid w:val="004859E4"/>
    <w:rsid w:val="004931FD"/>
    <w:rsid w:val="004A4E5D"/>
    <w:rsid w:val="00516D2A"/>
    <w:rsid w:val="00520E30"/>
    <w:rsid w:val="00522343"/>
    <w:rsid w:val="00526AA9"/>
    <w:rsid w:val="0055046F"/>
    <w:rsid w:val="0055173D"/>
    <w:rsid w:val="00563A5F"/>
    <w:rsid w:val="00576068"/>
    <w:rsid w:val="005B3077"/>
    <w:rsid w:val="005B4F72"/>
    <w:rsid w:val="005F4C3A"/>
    <w:rsid w:val="0060521B"/>
    <w:rsid w:val="00640524"/>
    <w:rsid w:val="006626A0"/>
    <w:rsid w:val="00663108"/>
    <w:rsid w:val="00664FE7"/>
    <w:rsid w:val="00675D39"/>
    <w:rsid w:val="006859BF"/>
    <w:rsid w:val="00685DBA"/>
    <w:rsid w:val="006B2C55"/>
    <w:rsid w:val="006B63CD"/>
    <w:rsid w:val="006D2DB3"/>
    <w:rsid w:val="006D5BD9"/>
    <w:rsid w:val="007325FD"/>
    <w:rsid w:val="00774E33"/>
    <w:rsid w:val="007B1128"/>
    <w:rsid w:val="007B4B17"/>
    <w:rsid w:val="007C143C"/>
    <w:rsid w:val="007D65E3"/>
    <w:rsid w:val="007E27B4"/>
    <w:rsid w:val="0080105B"/>
    <w:rsid w:val="008311DA"/>
    <w:rsid w:val="00837548"/>
    <w:rsid w:val="008832CD"/>
    <w:rsid w:val="008C4A07"/>
    <w:rsid w:val="008D4A97"/>
    <w:rsid w:val="009145D9"/>
    <w:rsid w:val="00970EA4"/>
    <w:rsid w:val="00985177"/>
    <w:rsid w:val="00990C55"/>
    <w:rsid w:val="009F4622"/>
    <w:rsid w:val="00A071AD"/>
    <w:rsid w:val="00A16663"/>
    <w:rsid w:val="00A3101B"/>
    <w:rsid w:val="00A47C2D"/>
    <w:rsid w:val="00A50848"/>
    <w:rsid w:val="00A72BFA"/>
    <w:rsid w:val="00A842CD"/>
    <w:rsid w:val="00A91524"/>
    <w:rsid w:val="00A91FCD"/>
    <w:rsid w:val="00A97C17"/>
    <w:rsid w:val="00AB4D50"/>
    <w:rsid w:val="00AE7EAF"/>
    <w:rsid w:val="00B043F6"/>
    <w:rsid w:val="00B12D4F"/>
    <w:rsid w:val="00B16657"/>
    <w:rsid w:val="00B42D36"/>
    <w:rsid w:val="00B43990"/>
    <w:rsid w:val="00BB71BF"/>
    <w:rsid w:val="00BC7703"/>
    <w:rsid w:val="00BD7840"/>
    <w:rsid w:val="00C00C22"/>
    <w:rsid w:val="00C13E69"/>
    <w:rsid w:val="00C3274B"/>
    <w:rsid w:val="00C44B7F"/>
    <w:rsid w:val="00C622FF"/>
    <w:rsid w:val="00CA6D4C"/>
    <w:rsid w:val="00CB0F3B"/>
    <w:rsid w:val="00CE3C88"/>
    <w:rsid w:val="00CF380C"/>
    <w:rsid w:val="00D133DB"/>
    <w:rsid w:val="00D37D17"/>
    <w:rsid w:val="00D422DA"/>
    <w:rsid w:val="00D44B62"/>
    <w:rsid w:val="00D46644"/>
    <w:rsid w:val="00D65DBD"/>
    <w:rsid w:val="00D8261D"/>
    <w:rsid w:val="00D86855"/>
    <w:rsid w:val="00DB4901"/>
    <w:rsid w:val="00DC31BD"/>
    <w:rsid w:val="00E047D0"/>
    <w:rsid w:val="00E25541"/>
    <w:rsid w:val="00E50954"/>
    <w:rsid w:val="00EA4CA1"/>
    <w:rsid w:val="00EC1A84"/>
    <w:rsid w:val="00ED27B7"/>
    <w:rsid w:val="00ED3E97"/>
    <w:rsid w:val="00EF607E"/>
    <w:rsid w:val="00F10F19"/>
    <w:rsid w:val="00F13595"/>
    <w:rsid w:val="00F43F6E"/>
    <w:rsid w:val="00F5565C"/>
    <w:rsid w:val="00F760D1"/>
    <w:rsid w:val="00F83E54"/>
    <w:rsid w:val="00F91E7E"/>
    <w:rsid w:val="00FA1CFD"/>
    <w:rsid w:val="00FB267B"/>
    <w:rsid w:val="00FB7BB1"/>
    <w:rsid w:val="00FC3DE5"/>
    <w:rsid w:val="00FC5BFF"/>
    <w:rsid w:val="00FE13DD"/>
    <w:rsid w:val="00FE4067"/>
    <w:rsid w:val="00FF08AD"/>
  </w:rsids>
  <m:mathPr>
    <m:mathFont m:val="Cambria Math"/>
    <m:brkBin m:val="before"/>
    <m:brkBinSub m:val="--"/>
    <m:smallFrac m:val="0"/>
    <m:dispDef/>
    <m:lMargin m:val="0"/>
    <m:rMargin m:val="0"/>
    <m:defJc m:val="centerGroup"/>
    <m:wrapIndent m:val="1440"/>
    <m:intLim m:val="subSup"/>
    <m:naryLim m:val="undOvr"/>
  </m:mathPr>
  <w:themeFontLang w:val="es-MX"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CAF372"/>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MX"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5541"/>
    <w:rPr>
      <w:kern w:val="0"/>
      <w14:ligatures w14:val="none"/>
    </w:rPr>
  </w:style>
  <w:style w:type="paragraph" w:styleId="Ttulo1">
    <w:name w:val="heading 1"/>
    <w:basedOn w:val="Normal"/>
    <w:next w:val="Normal"/>
    <w:link w:val="Ttulo1Car"/>
    <w:uiPriority w:val="9"/>
    <w:qFormat/>
    <w:rsid w:val="00E2554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E2554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E25541"/>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E25541"/>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E25541"/>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E25541"/>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E25541"/>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E25541"/>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E25541"/>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E25541"/>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E25541"/>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E25541"/>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E25541"/>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E25541"/>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E25541"/>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E25541"/>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E25541"/>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E25541"/>
    <w:rPr>
      <w:rFonts w:eastAsiaTheme="majorEastAsia" w:cstheme="majorBidi"/>
      <w:color w:val="272727" w:themeColor="text1" w:themeTint="D8"/>
    </w:rPr>
  </w:style>
  <w:style w:type="paragraph" w:styleId="Ttulo">
    <w:name w:val="Title"/>
    <w:basedOn w:val="Normal"/>
    <w:next w:val="Normal"/>
    <w:link w:val="TtuloCar"/>
    <w:uiPriority w:val="10"/>
    <w:qFormat/>
    <w:rsid w:val="00E2554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E25541"/>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E25541"/>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E25541"/>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E25541"/>
    <w:pPr>
      <w:spacing w:before="160"/>
      <w:jc w:val="center"/>
    </w:pPr>
    <w:rPr>
      <w:i/>
      <w:iCs/>
      <w:color w:val="404040" w:themeColor="text1" w:themeTint="BF"/>
    </w:rPr>
  </w:style>
  <w:style w:type="character" w:customStyle="1" w:styleId="CitaCar">
    <w:name w:val="Cita Car"/>
    <w:basedOn w:val="Fuentedeprrafopredeter"/>
    <w:link w:val="Cita"/>
    <w:uiPriority w:val="29"/>
    <w:rsid w:val="00E25541"/>
    <w:rPr>
      <w:i/>
      <w:iCs/>
      <w:color w:val="404040" w:themeColor="text1" w:themeTint="BF"/>
    </w:rPr>
  </w:style>
  <w:style w:type="paragraph" w:styleId="Prrafodelista">
    <w:name w:val="List Paragraph"/>
    <w:aliases w:val="lp1,List Paragraph1,Listas,Bullet Number,lp11,List Paragraph11,Bullet 1,Use Case List Paragraph"/>
    <w:basedOn w:val="Normal"/>
    <w:link w:val="PrrafodelistaCar"/>
    <w:uiPriority w:val="34"/>
    <w:qFormat/>
    <w:rsid w:val="00E25541"/>
    <w:pPr>
      <w:ind w:left="720"/>
      <w:contextualSpacing/>
    </w:pPr>
  </w:style>
  <w:style w:type="character" w:styleId="nfasisintenso">
    <w:name w:val="Intense Emphasis"/>
    <w:basedOn w:val="Fuentedeprrafopredeter"/>
    <w:uiPriority w:val="21"/>
    <w:qFormat/>
    <w:rsid w:val="00E25541"/>
    <w:rPr>
      <w:i/>
      <w:iCs/>
      <w:color w:val="0F4761" w:themeColor="accent1" w:themeShade="BF"/>
    </w:rPr>
  </w:style>
  <w:style w:type="paragraph" w:styleId="Citadestacada">
    <w:name w:val="Intense Quote"/>
    <w:basedOn w:val="Normal"/>
    <w:next w:val="Normal"/>
    <w:link w:val="CitadestacadaCar"/>
    <w:uiPriority w:val="30"/>
    <w:qFormat/>
    <w:rsid w:val="00E2554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E25541"/>
    <w:rPr>
      <w:i/>
      <w:iCs/>
      <w:color w:val="0F4761" w:themeColor="accent1" w:themeShade="BF"/>
    </w:rPr>
  </w:style>
  <w:style w:type="character" w:styleId="Referenciaintensa">
    <w:name w:val="Intense Reference"/>
    <w:basedOn w:val="Fuentedeprrafopredeter"/>
    <w:uiPriority w:val="32"/>
    <w:qFormat/>
    <w:rsid w:val="00E25541"/>
    <w:rPr>
      <w:b/>
      <w:bCs/>
      <w:smallCaps/>
      <w:color w:val="0F4761" w:themeColor="accent1" w:themeShade="BF"/>
      <w:spacing w:val="5"/>
    </w:rPr>
  </w:style>
  <w:style w:type="paragraph" w:customStyle="1" w:styleId="MUFG">
    <w:name w:val="MUFG"/>
    <w:basedOn w:val="TtuloTDC"/>
    <w:qFormat/>
    <w:rsid w:val="00E25541"/>
    <w:pPr>
      <w:pBdr>
        <w:bottom w:val="single" w:sz="12" w:space="1" w:color="FF0000"/>
      </w:pBdr>
      <w:spacing w:after="220"/>
      <w:ind w:left="576" w:hanging="576"/>
    </w:pPr>
    <w:rPr>
      <w:rFonts w:ascii="Times New Roman" w:hAnsi="Times New Roman"/>
      <w:b/>
      <w:bCs/>
      <w:smallCaps/>
      <w:color w:val="000000" w:themeColor="text1"/>
      <w:sz w:val="36"/>
      <w:szCs w:val="28"/>
      <w:lang w:val="en-US" w:eastAsia="ja-JP"/>
    </w:rPr>
  </w:style>
  <w:style w:type="paragraph" w:styleId="TtuloTDC">
    <w:name w:val="TOC Heading"/>
    <w:basedOn w:val="Ttulo1"/>
    <w:next w:val="Normal"/>
    <w:uiPriority w:val="39"/>
    <w:semiHidden/>
    <w:unhideWhenUsed/>
    <w:qFormat/>
    <w:rsid w:val="00E25541"/>
    <w:pPr>
      <w:spacing w:before="240" w:after="0"/>
      <w:outlineLvl w:val="9"/>
    </w:pPr>
    <w:rPr>
      <w:sz w:val="32"/>
      <w:szCs w:val="32"/>
    </w:rPr>
  </w:style>
  <w:style w:type="paragraph" w:styleId="Encabezado">
    <w:name w:val="header"/>
    <w:basedOn w:val="Normal"/>
    <w:link w:val="EncabezadoCar"/>
    <w:uiPriority w:val="99"/>
    <w:unhideWhenUsed/>
    <w:rsid w:val="00E25541"/>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E25541"/>
    <w:rPr>
      <w:kern w:val="0"/>
      <w14:ligatures w14:val="none"/>
    </w:rPr>
  </w:style>
  <w:style w:type="paragraph" w:styleId="Piedepgina">
    <w:name w:val="footer"/>
    <w:basedOn w:val="Normal"/>
    <w:link w:val="PiedepginaCar"/>
    <w:uiPriority w:val="99"/>
    <w:unhideWhenUsed/>
    <w:rsid w:val="00E25541"/>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E25541"/>
    <w:rPr>
      <w:kern w:val="0"/>
      <w14:ligatures w14:val="none"/>
    </w:rPr>
  </w:style>
  <w:style w:type="character" w:customStyle="1" w:styleId="PrrafodelistaCar">
    <w:name w:val="Párrafo de lista Car"/>
    <w:aliases w:val="lp1 Car,List Paragraph1 Car,Listas Car,Bullet Number Car,lp11 Car,List Paragraph11 Car,Bullet 1 Car,Use Case List Paragraph Car"/>
    <w:link w:val="Prrafodelista"/>
    <w:uiPriority w:val="34"/>
    <w:locked/>
    <w:rsid w:val="00E25541"/>
  </w:style>
  <w:style w:type="table" w:styleId="Tablaconcuadrcula">
    <w:name w:val="Table Grid"/>
    <w:basedOn w:val="Tablanormal"/>
    <w:uiPriority w:val="39"/>
    <w:rsid w:val="00E25541"/>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basedOn w:val="Normal"/>
    <w:link w:val="TextonotapieCar"/>
    <w:uiPriority w:val="99"/>
    <w:unhideWhenUsed/>
    <w:rsid w:val="00E25541"/>
    <w:pPr>
      <w:spacing w:after="0" w:line="240" w:lineRule="auto"/>
    </w:pPr>
    <w:rPr>
      <w:rFonts w:ascii="Times New Roman" w:hAnsi="Times New Roman" w:cs="Times New Roman"/>
      <w:sz w:val="20"/>
      <w:szCs w:val="20"/>
    </w:rPr>
  </w:style>
  <w:style w:type="character" w:customStyle="1" w:styleId="TextonotapieCar">
    <w:name w:val="Texto nota pie Car"/>
    <w:basedOn w:val="Fuentedeprrafopredeter"/>
    <w:link w:val="Textonotapie"/>
    <w:uiPriority w:val="99"/>
    <w:rsid w:val="00E25541"/>
    <w:rPr>
      <w:rFonts w:ascii="Times New Roman" w:hAnsi="Times New Roman" w:cs="Times New Roman"/>
      <w:kern w:val="0"/>
      <w:sz w:val="20"/>
      <w:szCs w:val="20"/>
      <w14:ligatures w14:val="none"/>
    </w:rPr>
  </w:style>
  <w:style w:type="paragraph" w:customStyle="1" w:styleId="Sinespaciado1">
    <w:name w:val="Sin espaciado1"/>
    <w:uiPriority w:val="1"/>
    <w:qFormat/>
    <w:rsid w:val="00E25541"/>
    <w:pPr>
      <w:spacing w:after="0" w:line="240" w:lineRule="auto"/>
    </w:pPr>
    <w:rPr>
      <w:rFonts w:ascii="Times New Roman" w:eastAsia="Times New Roman" w:hAnsi="Times New Roman" w:cs="Times New Roman"/>
      <w:kern w:val="0"/>
      <w:sz w:val="20"/>
      <w:szCs w:val="20"/>
      <w:lang w:val="es-ES_tradnl" w:eastAsia="es-ES"/>
      <w14:ligatures w14:val="none"/>
    </w:rPr>
  </w:style>
  <w:style w:type="paragraph" w:customStyle="1" w:styleId="Default">
    <w:name w:val="Default"/>
    <w:rsid w:val="00E25541"/>
    <w:pPr>
      <w:autoSpaceDE w:val="0"/>
      <w:autoSpaceDN w:val="0"/>
      <w:adjustRightInd w:val="0"/>
      <w:spacing w:after="0" w:line="240" w:lineRule="auto"/>
    </w:pPr>
    <w:rPr>
      <w:rFonts w:ascii="Arial" w:hAnsi="Arial" w:cs="Arial"/>
      <w:color w:val="000000"/>
      <w:kern w:val="0"/>
      <w:sz w:val="24"/>
      <w:szCs w:val="24"/>
      <w14:ligatures w14:val="none"/>
    </w:rPr>
  </w:style>
  <w:style w:type="character" w:styleId="Refdenotaalpie">
    <w:name w:val="footnote reference"/>
    <w:basedOn w:val="Fuentedeprrafopredeter"/>
    <w:uiPriority w:val="99"/>
    <w:unhideWhenUsed/>
    <w:rsid w:val="00E25541"/>
    <w:rPr>
      <w:vertAlign w:val="superscript"/>
    </w:rPr>
  </w:style>
  <w:style w:type="character" w:styleId="Refdecomentario">
    <w:name w:val="annotation reference"/>
    <w:basedOn w:val="Fuentedeprrafopredeter"/>
    <w:uiPriority w:val="99"/>
    <w:semiHidden/>
    <w:unhideWhenUsed/>
    <w:rsid w:val="00E25541"/>
    <w:rPr>
      <w:sz w:val="16"/>
      <w:szCs w:val="16"/>
    </w:rPr>
  </w:style>
  <w:style w:type="paragraph" w:styleId="Textocomentario">
    <w:name w:val="annotation text"/>
    <w:basedOn w:val="Normal"/>
    <w:link w:val="TextocomentarioCar"/>
    <w:uiPriority w:val="99"/>
    <w:unhideWhenUsed/>
    <w:rsid w:val="00E25541"/>
    <w:pPr>
      <w:spacing w:line="240" w:lineRule="auto"/>
    </w:pPr>
    <w:rPr>
      <w:sz w:val="20"/>
      <w:szCs w:val="20"/>
    </w:rPr>
  </w:style>
  <w:style w:type="character" w:customStyle="1" w:styleId="TextocomentarioCar">
    <w:name w:val="Texto comentario Car"/>
    <w:basedOn w:val="Fuentedeprrafopredeter"/>
    <w:link w:val="Textocomentario"/>
    <w:uiPriority w:val="99"/>
    <w:rsid w:val="00E25541"/>
    <w:rPr>
      <w:kern w:val="0"/>
      <w:sz w:val="20"/>
      <w:szCs w:val="20"/>
      <w14:ligatures w14:val="none"/>
    </w:rPr>
  </w:style>
  <w:style w:type="paragraph" w:styleId="Asuntodelcomentario">
    <w:name w:val="annotation subject"/>
    <w:basedOn w:val="Textocomentario"/>
    <w:next w:val="Textocomentario"/>
    <w:link w:val="AsuntodelcomentarioCar"/>
    <w:uiPriority w:val="99"/>
    <w:semiHidden/>
    <w:unhideWhenUsed/>
    <w:rsid w:val="00E25541"/>
    <w:rPr>
      <w:b/>
      <w:bCs/>
    </w:rPr>
  </w:style>
  <w:style w:type="character" w:customStyle="1" w:styleId="AsuntodelcomentarioCar">
    <w:name w:val="Asunto del comentario Car"/>
    <w:basedOn w:val="TextocomentarioCar"/>
    <w:link w:val="Asuntodelcomentario"/>
    <w:uiPriority w:val="99"/>
    <w:semiHidden/>
    <w:rsid w:val="00E25541"/>
    <w:rPr>
      <w:b/>
      <w:bCs/>
      <w:kern w:val="0"/>
      <w:sz w:val="20"/>
      <w:szCs w:val="20"/>
      <w14:ligatures w14:val="none"/>
    </w:rPr>
  </w:style>
  <w:style w:type="paragraph" w:styleId="Revisin">
    <w:name w:val="Revision"/>
    <w:hidden/>
    <w:uiPriority w:val="99"/>
    <w:semiHidden/>
    <w:rsid w:val="00E25541"/>
    <w:pPr>
      <w:spacing w:after="0" w:line="240" w:lineRule="auto"/>
    </w:pPr>
    <w:rPr>
      <w:kern w:val="0"/>
      <w14:ligatures w14:val="none"/>
    </w:rPr>
  </w:style>
  <w:style w:type="character" w:styleId="Hipervnculo">
    <w:name w:val="Hyperlink"/>
    <w:basedOn w:val="Fuentedeprrafopredeter"/>
    <w:uiPriority w:val="99"/>
    <w:unhideWhenUsed/>
    <w:rsid w:val="00AB4D50"/>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0991946">
      <w:bodyDiv w:val="1"/>
      <w:marLeft w:val="0"/>
      <w:marRight w:val="0"/>
      <w:marTop w:val="0"/>
      <w:marBottom w:val="0"/>
      <w:divBdr>
        <w:top w:val="none" w:sz="0" w:space="0" w:color="auto"/>
        <w:left w:val="none" w:sz="0" w:space="0" w:color="auto"/>
        <w:bottom w:val="none" w:sz="0" w:space="0" w:color="auto"/>
        <w:right w:val="none" w:sz="0" w:space="0" w:color="auto"/>
      </w:divBdr>
    </w:div>
    <w:div w:id="531922795">
      <w:bodyDiv w:val="1"/>
      <w:marLeft w:val="0"/>
      <w:marRight w:val="0"/>
      <w:marTop w:val="0"/>
      <w:marBottom w:val="0"/>
      <w:divBdr>
        <w:top w:val="none" w:sz="0" w:space="0" w:color="auto"/>
        <w:left w:val="none" w:sz="0" w:space="0" w:color="auto"/>
        <w:bottom w:val="none" w:sz="0" w:space="0" w:color="auto"/>
        <w:right w:val="none" w:sz="0" w:space="0" w:color="auto"/>
      </w:divBdr>
    </w:div>
    <w:div w:id="652291426">
      <w:bodyDiv w:val="1"/>
      <w:marLeft w:val="0"/>
      <w:marRight w:val="0"/>
      <w:marTop w:val="0"/>
      <w:marBottom w:val="0"/>
      <w:divBdr>
        <w:top w:val="none" w:sz="0" w:space="0" w:color="auto"/>
        <w:left w:val="none" w:sz="0" w:space="0" w:color="auto"/>
        <w:bottom w:val="none" w:sz="0" w:space="0" w:color="auto"/>
        <w:right w:val="none" w:sz="0" w:space="0" w:color="auto"/>
      </w:divBdr>
    </w:div>
    <w:div w:id="1009138058">
      <w:bodyDiv w:val="1"/>
      <w:marLeft w:val="0"/>
      <w:marRight w:val="0"/>
      <w:marTop w:val="0"/>
      <w:marBottom w:val="0"/>
      <w:divBdr>
        <w:top w:val="none" w:sz="0" w:space="0" w:color="auto"/>
        <w:left w:val="none" w:sz="0" w:space="0" w:color="auto"/>
        <w:bottom w:val="none" w:sz="0" w:space="0" w:color="auto"/>
        <w:right w:val="none" w:sz="0" w:space="0" w:color="auto"/>
      </w:divBdr>
    </w:div>
    <w:div w:id="1475370941">
      <w:bodyDiv w:val="1"/>
      <w:marLeft w:val="0"/>
      <w:marRight w:val="0"/>
      <w:marTop w:val="0"/>
      <w:marBottom w:val="0"/>
      <w:divBdr>
        <w:top w:val="none" w:sz="0" w:space="0" w:color="auto"/>
        <w:left w:val="none" w:sz="0" w:space="0" w:color="auto"/>
        <w:bottom w:val="none" w:sz="0" w:space="0" w:color="auto"/>
        <w:right w:val="none" w:sz="0" w:space="0" w:color="auto"/>
      </w:divBdr>
    </w:div>
    <w:div w:id="15188838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anxico.org.mx"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1EE185-E2FF-4AF5-8E81-47D3D4425D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2773</Words>
  <Characters>15255</Characters>
  <Application>Microsoft Office Word</Application>
  <DocSecurity>0</DocSecurity>
  <Lines>127</Lines>
  <Paragraphs>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2025-05-30T01:04:00Z</dcterms:created>
  <dcterms:modified xsi:type="dcterms:W3CDTF">2025-05-30T01:04:00Z</dcterms:modified>
</cp:coreProperties>
</file>